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A96" w:rsidRPr="001A1220" w:rsidRDefault="00216A96" w:rsidP="00216A96">
      <w:pPr>
        <w:rPr>
          <w:rFonts w:ascii="Arial" w:hAnsi="Arial" w:cs="Arial"/>
          <w:noProof/>
        </w:rPr>
      </w:pPr>
      <w:r>
        <w:rPr>
          <w:rFonts w:ascii="Arial" w:hAnsi="Arial" w:cs="Arial"/>
          <w:noProof/>
        </w:rPr>
        <w:drawing>
          <wp:inline distT="0" distB="0" distL="0" distR="0">
            <wp:extent cx="6400800" cy="2085975"/>
            <wp:effectExtent l="0" t="0" r="0" b="9525"/>
            <wp:docPr id="15" name="Obrázek 15" descr="HWScan000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WScan00011c"/>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00800" cy="2085975"/>
                    </a:xfrm>
                    <a:prstGeom prst="rect">
                      <a:avLst/>
                    </a:prstGeom>
                    <a:noFill/>
                    <a:ln>
                      <a:noFill/>
                    </a:ln>
                  </pic:spPr>
                </pic:pic>
              </a:graphicData>
            </a:graphic>
          </wp:inline>
        </w:drawing>
      </w:r>
    </w:p>
    <w:p w:rsidR="00216A96" w:rsidRPr="001A1220" w:rsidRDefault="00216A96" w:rsidP="00216A96">
      <w:pPr>
        <w:jc w:val="both"/>
        <w:rPr>
          <w:rFonts w:ascii="Arial" w:hAnsi="Arial" w:cs="Arial"/>
          <w:b/>
          <w:bCs/>
          <w:sz w:val="32"/>
          <w:szCs w:val="32"/>
        </w:rPr>
        <w:sectPr w:rsidR="00216A96" w:rsidRPr="001A1220" w:rsidSect="0011219A">
          <w:footerReference w:type="default" r:id="rId9"/>
          <w:pgSz w:w="11906" w:h="16838" w:code="9"/>
          <w:pgMar w:top="1134" w:right="1021" w:bottom="1134" w:left="964" w:header="708" w:footer="708" w:gutter="0"/>
          <w:cols w:space="708"/>
          <w:docGrid w:linePitch="360"/>
        </w:sectPr>
      </w:pPr>
    </w:p>
    <w:p w:rsidR="00216A96" w:rsidRDefault="00216A96" w:rsidP="00216A96">
      <w:pPr>
        <w:ind w:firstLine="284"/>
        <w:jc w:val="center"/>
        <w:outlineLvl w:val="0"/>
        <w:rPr>
          <w:rFonts w:ascii="Arial" w:hAnsi="Arial" w:cs="Arial"/>
          <w:sz w:val="28"/>
          <w:szCs w:val="28"/>
        </w:rPr>
      </w:pPr>
    </w:p>
    <w:p w:rsidR="00216A96" w:rsidRDefault="00216A96" w:rsidP="00216A96">
      <w:pPr>
        <w:ind w:firstLine="284"/>
        <w:jc w:val="center"/>
        <w:outlineLvl w:val="0"/>
        <w:rPr>
          <w:rFonts w:ascii="Arial" w:hAnsi="Arial" w:cs="Arial"/>
          <w:sz w:val="28"/>
          <w:szCs w:val="28"/>
        </w:rPr>
      </w:pPr>
      <w:r w:rsidRPr="001A1220">
        <w:rPr>
          <w:rFonts w:ascii="Arial" w:hAnsi="Arial" w:cs="Arial"/>
          <w:sz w:val="28"/>
          <w:szCs w:val="28"/>
        </w:rPr>
        <w:t>SLOUPEK STAROSTKY</w:t>
      </w:r>
    </w:p>
    <w:p w:rsidR="00D11694" w:rsidRDefault="00D11694" w:rsidP="0043674F">
      <w:pPr>
        <w:ind w:firstLine="708"/>
        <w:jc w:val="center"/>
        <w:rPr>
          <w:rFonts w:ascii="Arial" w:hAnsi="Arial" w:cs="Arial"/>
          <w:sz w:val="28"/>
          <w:szCs w:val="28"/>
          <w:u w:val="single"/>
        </w:rPr>
      </w:pPr>
    </w:p>
    <w:p w:rsidR="0043674F" w:rsidRDefault="0043674F" w:rsidP="0043674F">
      <w:pPr>
        <w:ind w:firstLine="708"/>
        <w:jc w:val="center"/>
        <w:rPr>
          <w:rFonts w:ascii="Arial" w:hAnsi="Arial" w:cs="Arial"/>
          <w:sz w:val="28"/>
          <w:szCs w:val="28"/>
          <w:u w:val="single"/>
        </w:rPr>
      </w:pPr>
      <w:r w:rsidRPr="00FA191F">
        <w:rPr>
          <w:rFonts w:ascii="Arial" w:hAnsi="Arial" w:cs="Arial"/>
          <w:sz w:val="28"/>
          <w:szCs w:val="28"/>
          <w:u w:val="single"/>
        </w:rPr>
        <w:t>Probíhající a plánované akce pro letošní rok</w:t>
      </w:r>
    </w:p>
    <w:p w:rsidR="0043674F" w:rsidRPr="00FA191F" w:rsidRDefault="0043674F" w:rsidP="0043674F">
      <w:pPr>
        <w:ind w:firstLine="708"/>
        <w:jc w:val="center"/>
        <w:rPr>
          <w:rFonts w:ascii="Arial" w:hAnsi="Arial" w:cs="Arial"/>
          <w:sz w:val="28"/>
          <w:szCs w:val="28"/>
          <w:u w:val="single"/>
        </w:rPr>
      </w:pP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 xml:space="preserve">Akce Most na Lhotkách – po kontrolním dnu </w:t>
      </w:r>
      <w:proofErr w:type="gramStart"/>
      <w:r w:rsidRPr="00D11694">
        <w:rPr>
          <w:rFonts w:ascii="Arial" w:hAnsi="Arial" w:cs="Arial"/>
          <w:sz w:val="23"/>
          <w:szCs w:val="23"/>
        </w:rPr>
        <w:t>21.2.2020</w:t>
      </w:r>
      <w:proofErr w:type="gramEnd"/>
      <w:r w:rsidRPr="00D11694">
        <w:rPr>
          <w:rFonts w:ascii="Arial" w:hAnsi="Arial" w:cs="Arial"/>
          <w:sz w:val="23"/>
          <w:szCs w:val="23"/>
        </w:rPr>
        <w:t xml:space="preserve"> máme nové termíny na dokončení mostu. Rampa na levém břehu po toku řeky (u silnice) bude smontována do </w:t>
      </w:r>
      <w:r w:rsidR="00676EAC">
        <w:rPr>
          <w:rFonts w:ascii="Arial" w:hAnsi="Arial" w:cs="Arial"/>
          <w:sz w:val="23"/>
          <w:szCs w:val="23"/>
        </w:rPr>
        <w:t xml:space="preserve">  </w:t>
      </w:r>
      <w:proofErr w:type="gramStart"/>
      <w:r w:rsidRPr="00D11694">
        <w:rPr>
          <w:rFonts w:ascii="Arial" w:hAnsi="Arial" w:cs="Arial"/>
          <w:sz w:val="23"/>
          <w:szCs w:val="23"/>
        </w:rPr>
        <w:t>15.3.2020</w:t>
      </w:r>
      <w:proofErr w:type="gramEnd"/>
      <w:r w:rsidRPr="00D11694">
        <w:rPr>
          <w:rFonts w:ascii="Arial" w:hAnsi="Arial" w:cs="Arial"/>
          <w:sz w:val="23"/>
          <w:szCs w:val="23"/>
        </w:rPr>
        <w:t xml:space="preserve">. Rampa na pravém břehu (za řekou) bude smontována do </w:t>
      </w:r>
      <w:proofErr w:type="gramStart"/>
      <w:r w:rsidRPr="00D11694">
        <w:rPr>
          <w:rFonts w:ascii="Arial" w:hAnsi="Arial" w:cs="Arial"/>
          <w:sz w:val="23"/>
          <w:szCs w:val="23"/>
        </w:rPr>
        <w:t>31.3.</w:t>
      </w:r>
      <w:r w:rsidR="00676EAC">
        <w:rPr>
          <w:rFonts w:ascii="Arial" w:hAnsi="Arial" w:cs="Arial"/>
          <w:sz w:val="23"/>
          <w:szCs w:val="23"/>
        </w:rPr>
        <w:t>2020</w:t>
      </w:r>
      <w:proofErr w:type="gramEnd"/>
      <w:r w:rsidR="00676EAC">
        <w:rPr>
          <w:rFonts w:ascii="Arial" w:hAnsi="Arial" w:cs="Arial"/>
          <w:sz w:val="23"/>
          <w:szCs w:val="23"/>
        </w:rPr>
        <w:t>. Nejz</w:t>
      </w:r>
      <w:r w:rsidR="00A44756">
        <w:rPr>
          <w:rFonts w:ascii="Arial" w:hAnsi="Arial" w:cs="Arial"/>
          <w:sz w:val="23"/>
          <w:szCs w:val="23"/>
        </w:rPr>
        <w:t>a</w:t>
      </w:r>
      <w:r w:rsidRPr="00D11694">
        <w:rPr>
          <w:rFonts w:ascii="Arial" w:hAnsi="Arial" w:cs="Arial"/>
          <w:sz w:val="23"/>
          <w:szCs w:val="23"/>
        </w:rPr>
        <w:t xml:space="preserve">zší termín daný firmě obcí pro převzetí stavby bez závad a nedodělků a zároveň bez penalizačních plateb je </w:t>
      </w:r>
      <w:proofErr w:type="gramStart"/>
      <w:r w:rsidRPr="00D11694">
        <w:rPr>
          <w:rFonts w:ascii="Arial" w:hAnsi="Arial" w:cs="Arial"/>
          <w:sz w:val="23"/>
          <w:szCs w:val="23"/>
        </w:rPr>
        <w:t>26.4.2020</w:t>
      </w:r>
      <w:proofErr w:type="gramEnd"/>
      <w:r w:rsidRPr="00D11694">
        <w:rPr>
          <w:rFonts w:ascii="Arial" w:hAnsi="Arial" w:cs="Arial"/>
          <w:sz w:val="23"/>
          <w:szCs w:val="23"/>
        </w:rPr>
        <w:t xml:space="preserve">. </w:t>
      </w: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Vichřice Sabina nám shodila v lese na Lhotkách pár stromů těsně za rodinnými domy. V těchto místech musíme les co nejdříve uklidit.</w:t>
      </w: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Z dotačního programu „Neproduktivní investice v lesích“ jsme získali možnost se 100% finanční podporou postavit v obecním lese několik interaktivních poznávacích prvků s tématikou přírody a živočichů v ní žijících. Společně s odpočinkovým sezením tak vznikne na Lhotkách projekt „Lesní park Suchovršice – Lhotka“, který bude lákat k procházkám nejen obyvatele Lhotek, ale s využití</w:t>
      </w:r>
      <w:r w:rsidR="00D11694" w:rsidRPr="00D11694">
        <w:rPr>
          <w:rFonts w:ascii="Arial" w:hAnsi="Arial" w:cs="Arial"/>
          <w:sz w:val="23"/>
          <w:szCs w:val="23"/>
        </w:rPr>
        <w:t>m</w:t>
      </w:r>
      <w:r w:rsidRPr="00D11694">
        <w:rPr>
          <w:rFonts w:ascii="Arial" w:hAnsi="Arial" w:cs="Arial"/>
          <w:sz w:val="23"/>
          <w:szCs w:val="23"/>
        </w:rPr>
        <w:t xml:space="preserve"> nového mostu přes řeku Úpu i ke kruhovým vycházkám další obyvatele a návštěvníky obce. Zároveň se tu budou moci zastavit i cyklisté na trase cyklotrasy Radvanice – Slatinský Mlýn.</w:t>
      </w: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 xml:space="preserve">V posledním týdnu měsíce února jsme jednak podali žádost o stavební povolení (pravomocné územní rozhodnutí již máme z listopadu 2019) a rovněž i žádost o grantovou finanční podporu na projekt </w:t>
      </w:r>
      <w:r w:rsidRPr="00D11694">
        <w:rPr>
          <w:rFonts w:ascii="Arial" w:hAnsi="Arial" w:cs="Arial"/>
          <w:sz w:val="23"/>
          <w:szCs w:val="23"/>
        </w:rPr>
        <w:lastRenderedPageBreak/>
        <w:t>chodníků pro dolní konec obce ve směru na Úpici. O grant jsme zažádali u MAS Království – Jestřebí hory. Nyní budeme čekat na stavební povolení, pak počkáme i na rozhodnutí o případném poskytnutí dotace. Financování by při schválení dotace bylo ve výši 95% nákladů, 5% bychom doplatili z vlastních zdrojů. Následovalo by vypsání výběrového řízení na dodavatele stavebních prací, předpokládám na podzim 2020. Realizace projektu je plánovaná na duben až září 2021.</w:t>
      </w: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Letos budeme realizovat druhou etapu opravy tělocvičny, zateplení a fasádu jejího pláště. Mezi další drobné opravy a údržbu je zařazena oprava stěny restaurace a penzionu sousedící s vedlejším domem čp. 47 včetně výměny ještě nevyměněných oken v přízemí, výměna garážových vrat u jedné z garáží za hospodou a úprava podlahy v této garáži a</w:t>
      </w:r>
      <w:r w:rsidR="00D11694" w:rsidRPr="00D11694">
        <w:rPr>
          <w:rFonts w:ascii="Arial" w:hAnsi="Arial" w:cs="Arial"/>
          <w:sz w:val="23"/>
          <w:szCs w:val="23"/>
        </w:rPr>
        <w:t> </w:t>
      </w:r>
      <w:r w:rsidRPr="00D11694">
        <w:rPr>
          <w:rFonts w:ascii="Arial" w:hAnsi="Arial" w:cs="Arial"/>
          <w:sz w:val="23"/>
          <w:szCs w:val="23"/>
        </w:rPr>
        <w:t>výměna oken ve dvou bytech čp. 111.</w:t>
      </w: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 xml:space="preserve">Požádali jsme o další dotaci v POV Královéhradeckého kraje. V podstatě výše popsané práce na </w:t>
      </w:r>
      <w:r w:rsidR="00D11694" w:rsidRPr="00D11694">
        <w:rPr>
          <w:rFonts w:ascii="Arial" w:hAnsi="Arial" w:cs="Arial"/>
          <w:sz w:val="23"/>
          <w:szCs w:val="23"/>
        </w:rPr>
        <w:t>r</w:t>
      </w:r>
      <w:r w:rsidRPr="00D11694">
        <w:rPr>
          <w:rFonts w:ascii="Arial" w:hAnsi="Arial" w:cs="Arial"/>
          <w:sz w:val="23"/>
          <w:szCs w:val="23"/>
        </w:rPr>
        <w:t>estauraci, penzionu a</w:t>
      </w:r>
      <w:r w:rsidR="00D11694" w:rsidRPr="00D11694">
        <w:rPr>
          <w:rFonts w:ascii="Arial" w:hAnsi="Arial" w:cs="Arial"/>
          <w:sz w:val="23"/>
          <w:szCs w:val="23"/>
        </w:rPr>
        <w:t> </w:t>
      </w:r>
      <w:r w:rsidRPr="00D11694">
        <w:rPr>
          <w:rFonts w:ascii="Arial" w:hAnsi="Arial" w:cs="Arial"/>
          <w:sz w:val="23"/>
          <w:szCs w:val="23"/>
        </w:rPr>
        <w:t>v garážích by mohl</w:t>
      </w:r>
      <w:r w:rsidR="00D11694" w:rsidRPr="00D11694">
        <w:rPr>
          <w:rFonts w:ascii="Arial" w:hAnsi="Arial" w:cs="Arial"/>
          <w:sz w:val="23"/>
          <w:szCs w:val="23"/>
        </w:rPr>
        <w:t>y</w:t>
      </w:r>
      <w:r w:rsidRPr="00D11694">
        <w:rPr>
          <w:rFonts w:ascii="Arial" w:hAnsi="Arial" w:cs="Arial"/>
          <w:sz w:val="23"/>
          <w:szCs w:val="23"/>
        </w:rPr>
        <w:t xml:space="preserve"> být součástí této dotace, ale rozhodli jsme se tyto práce uskutečnit i bez dotace. V žádosti jsme navíc požádali o nové odsávání a částečně i vybavení do kuchyně restaurace. Protože jsme v posledních le</w:t>
      </w:r>
      <w:r w:rsidR="000F4DE7">
        <w:rPr>
          <w:rFonts w:ascii="Arial" w:hAnsi="Arial" w:cs="Arial"/>
          <w:sz w:val="23"/>
          <w:szCs w:val="23"/>
        </w:rPr>
        <w:t>t</w:t>
      </w:r>
      <w:r w:rsidRPr="00D11694">
        <w:rPr>
          <w:rFonts w:ascii="Arial" w:hAnsi="Arial" w:cs="Arial"/>
          <w:sz w:val="23"/>
          <w:szCs w:val="23"/>
        </w:rPr>
        <w:t>ech obdrželi dotaci na most na Lhotkách i na opravu tělocvičny, příliš s finanční podporou této žádosti v letošním roce nepočítáme. Ale stát se může cokoli. Uvidíme na začátku května.</w:t>
      </w:r>
    </w:p>
    <w:p w:rsidR="0043674F" w:rsidRPr="00D11694" w:rsidRDefault="0043674F" w:rsidP="0043674F">
      <w:pPr>
        <w:spacing w:after="60"/>
        <w:ind w:firstLine="425"/>
        <w:jc w:val="both"/>
        <w:rPr>
          <w:rFonts w:ascii="Arial" w:hAnsi="Arial" w:cs="Arial"/>
          <w:sz w:val="23"/>
          <w:szCs w:val="23"/>
        </w:rPr>
      </w:pPr>
      <w:r w:rsidRPr="00D11694">
        <w:rPr>
          <w:rFonts w:ascii="Arial" w:hAnsi="Arial" w:cs="Arial"/>
          <w:sz w:val="23"/>
          <w:szCs w:val="23"/>
        </w:rPr>
        <w:t>Ostatní akce jsou závisl</w:t>
      </w:r>
      <w:r w:rsidR="00D11694" w:rsidRPr="00D11694">
        <w:rPr>
          <w:rFonts w:ascii="Arial" w:hAnsi="Arial" w:cs="Arial"/>
          <w:sz w:val="23"/>
          <w:szCs w:val="23"/>
        </w:rPr>
        <w:t>é</w:t>
      </w:r>
      <w:r w:rsidRPr="00D11694">
        <w:rPr>
          <w:rFonts w:ascii="Arial" w:hAnsi="Arial" w:cs="Arial"/>
          <w:sz w:val="23"/>
          <w:szCs w:val="23"/>
        </w:rPr>
        <w:t xml:space="preserve"> na finančních možnostech obce a nejen na nich. </w:t>
      </w:r>
    </w:p>
    <w:p w:rsidR="0043674F" w:rsidRPr="001A1220" w:rsidRDefault="0043674F" w:rsidP="00216A96">
      <w:pPr>
        <w:ind w:firstLine="284"/>
        <w:jc w:val="center"/>
        <w:outlineLvl w:val="0"/>
        <w:rPr>
          <w:rFonts w:ascii="Arial" w:hAnsi="Arial" w:cs="Arial"/>
          <w:sz w:val="28"/>
          <w:szCs w:val="28"/>
        </w:rPr>
      </w:pPr>
    </w:p>
    <w:p w:rsidR="00EC2C50" w:rsidRPr="003D0FFA" w:rsidRDefault="00EC2C50" w:rsidP="00EC2C50">
      <w:pPr>
        <w:ind w:firstLine="709"/>
        <w:jc w:val="right"/>
        <w:rPr>
          <w:rFonts w:ascii="Arial" w:hAnsi="Arial" w:cs="Arial"/>
          <w:sz w:val="22"/>
          <w:szCs w:val="22"/>
        </w:rPr>
      </w:pPr>
      <w:r w:rsidRPr="003D0FFA">
        <w:rPr>
          <w:rFonts w:ascii="Arial" w:hAnsi="Arial" w:cs="Arial"/>
          <w:sz w:val="22"/>
          <w:szCs w:val="22"/>
        </w:rPr>
        <w:t>Lenka Hozová</w:t>
      </w:r>
    </w:p>
    <w:p w:rsidR="00216A96" w:rsidRDefault="00216A96" w:rsidP="00216A96">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216A96" w:rsidRPr="000F3CC9" w:rsidRDefault="00216A96" w:rsidP="00216A96">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lastRenderedPageBreak/>
        <w:t>OZNAMUJEME,</w:t>
      </w:r>
    </w:p>
    <w:p w:rsidR="00216A96" w:rsidRPr="000F3CC9" w:rsidRDefault="00216A96" w:rsidP="00216A96">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t>PŘIPOMÍNÁME</w:t>
      </w:r>
    </w:p>
    <w:p w:rsidR="00D11694" w:rsidRDefault="00D11694" w:rsidP="00D11694">
      <w:pPr>
        <w:spacing w:after="120"/>
        <w:rPr>
          <w:rFonts w:ascii="Arial" w:hAnsi="Arial" w:cs="Arial"/>
          <w:b/>
        </w:rPr>
      </w:pPr>
      <w:r>
        <w:rPr>
          <w:rFonts w:ascii="Arial" w:hAnsi="Arial" w:cs="Arial"/>
          <w:b/>
        </w:rPr>
        <w:t>Obecní úřad Suchovršice:</w:t>
      </w:r>
    </w:p>
    <w:p w:rsidR="00D11694" w:rsidRPr="001E348E" w:rsidRDefault="00D11694" w:rsidP="00D11694">
      <w:pPr>
        <w:spacing w:after="120"/>
        <w:rPr>
          <w:rFonts w:ascii="Arial" w:hAnsi="Arial" w:cs="Arial"/>
          <w:sz w:val="19"/>
          <w:szCs w:val="19"/>
        </w:rPr>
      </w:pPr>
      <w:r w:rsidRPr="001E348E">
        <w:rPr>
          <w:rFonts w:ascii="Arial" w:hAnsi="Arial" w:cs="Arial"/>
          <w:sz w:val="19"/>
          <w:szCs w:val="19"/>
        </w:rPr>
        <w:t>úřední hodiny:</w:t>
      </w:r>
    </w:p>
    <w:p w:rsidR="00D11694" w:rsidRPr="001E348E" w:rsidRDefault="00D11694" w:rsidP="00D11694">
      <w:pPr>
        <w:rPr>
          <w:rFonts w:ascii="Arial" w:hAnsi="Arial" w:cs="Arial"/>
          <w:sz w:val="19"/>
          <w:szCs w:val="19"/>
        </w:rPr>
      </w:pPr>
      <w:r w:rsidRPr="001E348E">
        <w:rPr>
          <w:rFonts w:ascii="Arial" w:hAnsi="Arial" w:cs="Arial"/>
          <w:sz w:val="19"/>
          <w:szCs w:val="19"/>
        </w:rPr>
        <w:t xml:space="preserve">Po </w:t>
      </w:r>
      <w:r w:rsidRPr="001E348E">
        <w:rPr>
          <w:rFonts w:ascii="Arial" w:hAnsi="Arial" w:cs="Arial"/>
          <w:sz w:val="19"/>
          <w:szCs w:val="19"/>
        </w:rPr>
        <w:tab/>
        <w:t>8.00-17.00 hodin</w:t>
      </w:r>
    </w:p>
    <w:p w:rsidR="00D11694" w:rsidRPr="001E348E" w:rsidRDefault="00D11694" w:rsidP="00D11694">
      <w:pPr>
        <w:rPr>
          <w:rFonts w:ascii="Arial" w:hAnsi="Arial" w:cs="Arial"/>
          <w:sz w:val="19"/>
          <w:szCs w:val="19"/>
        </w:rPr>
      </w:pPr>
      <w:r w:rsidRPr="001E348E">
        <w:rPr>
          <w:rFonts w:ascii="Arial" w:hAnsi="Arial" w:cs="Arial"/>
          <w:sz w:val="19"/>
          <w:szCs w:val="19"/>
        </w:rPr>
        <w:t>St</w:t>
      </w:r>
      <w:r w:rsidRPr="001E348E">
        <w:rPr>
          <w:rFonts w:ascii="Arial" w:hAnsi="Arial" w:cs="Arial"/>
          <w:sz w:val="19"/>
          <w:szCs w:val="19"/>
        </w:rPr>
        <w:tab/>
        <w:t xml:space="preserve">8.00-17.00 hodin </w:t>
      </w:r>
    </w:p>
    <w:p w:rsidR="00D11694" w:rsidRPr="001E348E" w:rsidRDefault="00D11694" w:rsidP="00D11694">
      <w:pPr>
        <w:rPr>
          <w:rFonts w:ascii="Arial" w:hAnsi="Arial" w:cs="Arial"/>
          <w:sz w:val="19"/>
          <w:szCs w:val="19"/>
        </w:rPr>
      </w:pPr>
      <w:r w:rsidRPr="001E348E">
        <w:rPr>
          <w:rFonts w:ascii="Arial" w:hAnsi="Arial" w:cs="Arial"/>
          <w:sz w:val="19"/>
          <w:szCs w:val="19"/>
        </w:rPr>
        <w:t>Kontakt:</w:t>
      </w:r>
    </w:p>
    <w:p w:rsidR="00D11694" w:rsidRPr="001E348E" w:rsidRDefault="00D11694" w:rsidP="00D11694">
      <w:pPr>
        <w:ind w:left="1410" w:hanging="1410"/>
        <w:rPr>
          <w:rFonts w:ascii="Arial" w:hAnsi="Arial" w:cs="Arial"/>
          <w:sz w:val="19"/>
          <w:szCs w:val="19"/>
        </w:rPr>
      </w:pPr>
      <w:r w:rsidRPr="001E348E">
        <w:rPr>
          <w:rFonts w:ascii="Arial" w:hAnsi="Arial" w:cs="Arial"/>
          <w:sz w:val="19"/>
          <w:szCs w:val="19"/>
        </w:rPr>
        <w:t>tel. do kanceláře</w:t>
      </w:r>
      <w:r w:rsidRPr="001E348E">
        <w:rPr>
          <w:rFonts w:ascii="Arial" w:hAnsi="Arial" w:cs="Arial"/>
          <w:sz w:val="19"/>
          <w:szCs w:val="19"/>
        </w:rPr>
        <w:tab/>
      </w:r>
      <w:r>
        <w:rPr>
          <w:rFonts w:ascii="Arial" w:hAnsi="Arial" w:cs="Arial"/>
          <w:sz w:val="19"/>
          <w:szCs w:val="19"/>
        </w:rPr>
        <w:t xml:space="preserve"> </w:t>
      </w:r>
      <w:r w:rsidRPr="001E348E">
        <w:rPr>
          <w:rFonts w:ascii="Arial" w:hAnsi="Arial" w:cs="Arial"/>
          <w:sz w:val="19"/>
          <w:szCs w:val="19"/>
        </w:rPr>
        <w:t xml:space="preserve">499 781 569, </w:t>
      </w:r>
    </w:p>
    <w:p w:rsidR="00D11694" w:rsidRPr="001E348E" w:rsidRDefault="00D11694" w:rsidP="00D11694">
      <w:pPr>
        <w:ind w:left="1410" w:hanging="1410"/>
        <w:rPr>
          <w:rFonts w:ascii="Arial" w:hAnsi="Arial" w:cs="Arial"/>
          <w:b/>
          <w:sz w:val="19"/>
          <w:szCs w:val="19"/>
        </w:rPr>
      </w:pPr>
      <w:r w:rsidRPr="001E348E">
        <w:rPr>
          <w:rFonts w:ascii="Arial" w:hAnsi="Arial" w:cs="Arial"/>
          <w:b/>
          <w:sz w:val="19"/>
          <w:szCs w:val="19"/>
        </w:rPr>
        <w:t xml:space="preserve">starostka </w:t>
      </w:r>
    </w:p>
    <w:p w:rsidR="00D11694" w:rsidRPr="001E348E" w:rsidRDefault="00D11694" w:rsidP="00D11694">
      <w:pPr>
        <w:ind w:left="1410" w:hanging="1410"/>
        <w:rPr>
          <w:rFonts w:ascii="Arial" w:hAnsi="Arial" w:cs="Arial"/>
          <w:sz w:val="19"/>
          <w:szCs w:val="19"/>
        </w:rPr>
      </w:pPr>
      <w:r w:rsidRPr="001E348E">
        <w:rPr>
          <w:rFonts w:ascii="Arial" w:hAnsi="Arial" w:cs="Arial"/>
          <w:sz w:val="19"/>
          <w:szCs w:val="19"/>
        </w:rPr>
        <w:t>mobil:</w:t>
      </w:r>
      <w:r w:rsidRPr="001E348E">
        <w:rPr>
          <w:rFonts w:ascii="Arial" w:hAnsi="Arial" w:cs="Arial"/>
          <w:sz w:val="19"/>
          <w:szCs w:val="19"/>
        </w:rPr>
        <w:tab/>
        <w:t>724 180 520</w:t>
      </w:r>
    </w:p>
    <w:p w:rsidR="00D11694" w:rsidRPr="001E348E" w:rsidRDefault="00D11694" w:rsidP="00D11694">
      <w:pPr>
        <w:spacing w:after="120"/>
        <w:rPr>
          <w:rFonts w:ascii="Arial" w:hAnsi="Arial" w:cs="Arial"/>
          <w:sz w:val="19"/>
          <w:szCs w:val="19"/>
        </w:rPr>
      </w:pPr>
      <w:r w:rsidRPr="001E348E">
        <w:rPr>
          <w:rFonts w:ascii="Arial" w:hAnsi="Arial" w:cs="Arial"/>
          <w:sz w:val="19"/>
          <w:szCs w:val="19"/>
        </w:rPr>
        <w:t>e-mail:</w:t>
      </w:r>
      <w:r w:rsidRPr="001E348E">
        <w:rPr>
          <w:rFonts w:ascii="Arial" w:hAnsi="Arial" w:cs="Arial"/>
          <w:sz w:val="19"/>
          <w:szCs w:val="19"/>
        </w:rPr>
        <w:tab/>
      </w:r>
      <w:r w:rsidRPr="001E348E">
        <w:rPr>
          <w:rFonts w:ascii="Arial" w:hAnsi="Arial" w:cs="Arial"/>
          <w:sz w:val="19"/>
          <w:szCs w:val="19"/>
        </w:rPr>
        <w:tab/>
      </w:r>
      <w:hyperlink r:id="rId10" w:history="1">
        <w:r w:rsidRPr="001E348E">
          <w:rPr>
            <w:rStyle w:val="Hypertextovodkaz"/>
            <w:rFonts w:ascii="Arial" w:eastAsia="Calibri" w:hAnsi="Arial" w:cs="Arial"/>
            <w:sz w:val="19"/>
            <w:szCs w:val="19"/>
          </w:rPr>
          <w:t>starosta@suchovrsice.cz</w:t>
        </w:r>
      </w:hyperlink>
    </w:p>
    <w:p w:rsidR="00D11694" w:rsidRPr="001E348E" w:rsidRDefault="00D11694" w:rsidP="00D11694">
      <w:pPr>
        <w:rPr>
          <w:rFonts w:ascii="Arial" w:hAnsi="Arial" w:cs="Arial"/>
          <w:b/>
          <w:sz w:val="19"/>
          <w:szCs w:val="19"/>
        </w:rPr>
      </w:pPr>
      <w:r w:rsidRPr="001E348E">
        <w:rPr>
          <w:rFonts w:ascii="Arial" w:hAnsi="Arial" w:cs="Arial"/>
          <w:b/>
          <w:sz w:val="19"/>
          <w:szCs w:val="19"/>
        </w:rPr>
        <w:t>účetní</w:t>
      </w:r>
      <w:r w:rsidRPr="001E348E">
        <w:rPr>
          <w:rFonts w:ascii="Arial" w:hAnsi="Arial" w:cs="Arial"/>
          <w:b/>
          <w:sz w:val="19"/>
          <w:szCs w:val="19"/>
        </w:rPr>
        <w:tab/>
      </w:r>
    </w:p>
    <w:p w:rsidR="00D11694" w:rsidRPr="001E348E" w:rsidRDefault="00D11694" w:rsidP="00D11694">
      <w:pPr>
        <w:rPr>
          <w:rFonts w:ascii="Arial" w:hAnsi="Arial" w:cs="Arial"/>
          <w:sz w:val="19"/>
          <w:szCs w:val="19"/>
        </w:rPr>
      </w:pPr>
      <w:r w:rsidRPr="001E348E">
        <w:rPr>
          <w:rFonts w:ascii="Arial" w:hAnsi="Arial" w:cs="Arial"/>
          <w:sz w:val="19"/>
          <w:szCs w:val="19"/>
        </w:rPr>
        <w:t xml:space="preserve">e-mail: </w:t>
      </w:r>
      <w:r w:rsidRPr="001E348E">
        <w:rPr>
          <w:rFonts w:ascii="Arial" w:hAnsi="Arial" w:cs="Arial"/>
          <w:sz w:val="19"/>
          <w:szCs w:val="19"/>
        </w:rPr>
        <w:tab/>
      </w:r>
      <w:r>
        <w:rPr>
          <w:rFonts w:ascii="Arial" w:hAnsi="Arial" w:cs="Arial"/>
          <w:sz w:val="19"/>
          <w:szCs w:val="19"/>
        </w:rPr>
        <w:tab/>
      </w:r>
      <w:hyperlink r:id="rId11" w:history="1">
        <w:r w:rsidRPr="001E348E">
          <w:rPr>
            <w:rStyle w:val="Hypertextovodkaz"/>
            <w:rFonts w:ascii="Arial" w:eastAsia="Calibri" w:hAnsi="Arial" w:cs="Arial"/>
            <w:sz w:val="19"/>
            <w:szCs w:val="19"/>
          </w:rPr>
          <w:t>ucetni@suchovrsice.cz</w:t>
        </w:r>
      </w:hyperlink>
    </w:p>
    <w:p w:rsidR="00D11694" w:rsidRPr="001E348E" w:rsidRDefault="00D11694" w:rsidP="00D11694">
      <w:pPr>
        <w:spacing w:before="120"/>
        <w:rPr>
          <w:rFonts w:ascii="Arial" w:hAnsi="Arial" w:cs="Arial"/>
          <w:sz w:val="19"/>
          <w:szCs w:val="19"/>
        </w:rPr>
      </w:pPr>
      <w:r w:rsidRPr="001E348E">
        <w:rPr>
          <w:rFonts w:ascii="Arial" w:hAnsi="Arial" w:cs="Arial"/>
          <w:sz w:val="19"/>
          <w:szCs w:val="19"/>
        </w:rPr>
        <w:t xml:space="preserve">Starostka může ověřovat pravost podpisů a listin, </w:t>
      </w:r>
    </w:p>
    <w:p w:rsidR="00D11694" w:rsidRDefault="00D11694" w:rsidP="00D11694">
      <w:pPr>
        <w:rPr>
          <w:rFonts w:ascii="Arial" w:hAnsi="Arial" w:cs="Arial"/>
          <w:sz w:val="19"/>
          <w:szCs w:val="19"/>
        </w:rPr>
      </w:pPr>
      <w:r w:rsidRPr="001E348E">
        <w:rPr>
          <w:rFonts w:ascii="Arial" w:hAnsi="Arial" w:cs="Arial"/>
          <w:sz w:val="19"/>
          <w:szCs w:val="19"/>
        </w:rPr>
        <w:t>v provozu je zde terminál Czech point.</w:t>
      </w:r>
    </w:p>
    <w:p w:rsidR="003D0FFA" w:rsidRDefault="003D0FFA" w:rsidP="003D0FFA">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11694" w:rsidRPr="000F3CC9" w:rsidRDefault="00D11694" w:rsidP="00CF4570">
      <w:pPr>
        <w:spacing w:before="120" w:after="120"/>
        <w:jc w:val="center"/>
        <w:rPr>
          <w:rFonts w:ascii="Arial" w:hAnsi="Arial" w:cs="Arial"/>
          <w:b/>
          <w:sz w:val="32"/>
          <w:szCs w:val="32"/>
          <w:u w:val="single"/>
        </w:rPr>
      </w:pPr>
      <w:r w:rsidRPr="000F3CC9">
        <w:rPr>
          <w:rFonts w:ascii="Arial" w:hAnsi="Arial" w:cs="Arial"/>
          <w:b/>
          <w:sz w:val="32"/>
          <w:szCs w:val="32"/>
          <w:u w:val="single"/>
        </w:rPr>
        <w:t>Platba poplatků</w:t>
      </w:r>
    </w:p>
    <w:p w:rsidR="00D11694" w:rsidRPr="003D0FFA" w:rsidRDefault="00D11694" w:rsidP="00D11694">
      <w:pPr>
        <w:numPr>
          <w:ilvl w:val="0"/>
          <w:numId w:val="1"/>
        </w:numPr>
        <w:spacing w:after="120"/>
        <w:ind w:left="425" w:hanging="425"/>
        <w:jc w:val="both"/>
        <w:rPr>
          <w:rFonts w:ascii="Arial" w:hAnsi="Arial" w:cs="Arial"/>
          <w:sz w:val="22"/>
          <w:szCs w:val="22"/>
        </w:rPr>
      </w:pPr>
      <w:r w:rsidRPr="003D0FFA">
        <w:rPr>
          <w:rFonts w:ascii="Arial" w:hAnsi="Arial" w:cs="Arial"/>
          <w:b/>
          <w:sz w:val="22"/>
          <w:szCs w:val="22"/>
        </w:rPr>
        <w:t xml:space="preserve">za </w:t>
      </w:r>
      <w:r w:rsidRPr="003D0FFA">
        <w:rPr>
          <w:rFonts w:ascii="Arial" w:hAnsi="Arial" w:cs="Arial"/>
          <w:sz w:val="22"/>
          <w:szCs w:val="22"/>
        </w:rPr>
        <w:t>prvního</w:t>
      </w:r>
      <w:r w:rsidRPr="003D0FFA">
        <w:rPr>
          <w:rFonts w:ascii="Arial" w:hAnsi="Arial" w:cs="Arial"/>
          <w:b/>
          <w:sz w:val="22"/>
          <w:szCs w:val="22"/>
        </w:rPr>
        <w:t xml:space="preserve"> psa</w:t>
      </w:r>
      <w:r w:rsidRPr="003D0FFA">
        <w:rPr>
          <w:rFonts w:ascii="Arial" w:hAnsi="Arial" w:cs="Arial"/>
          <w:sz w:val="22"/>
          <w:szCs w:val="22"/>
        </w:rPr>
        <w:t xml:space="preserve"> </w:t>
      </w:r>
      <w:r w:rsidRPr="003D0FFA">
        <w:rPr>
          <w:rFonts w:ascii="Arial" w:hAnsi="Arial" w:cs="Arial"/>
          <w:b/>
          <w:sz w:val="22"/>
          <w:szCs w:val="22"/>
        </w:rPr>
        <w:t>1</w:t>
      </w:r>
      <w:r>
        <w:rPr>
          <w:rFonts w:ascii="Arial" w:hAnsi="Arial" w:cs="Arial"/>
          <w:b/>
          <w:sz w:val="22"/>
          <w:szCs w:val="22"/>
        </w:rPr>
        <w:t>5</w:t>
      </w:r>
      <w:r w:rsidRPr="003D0FFA">
        <w:rPr>
          <w:rFonts w:ascii="Arial" w:hAnsi="Arial" w:cs="Arial"/>
          <w:b/>
          <w:sz w:val="22"/>
          <w:szCs w:val="22"/>
        </w:rPr>
        <w:t xml:space="preserve">0 Kč, </w:t>
      </w:r>
    </w:p>
    <w:p w:rsidR="00D11694" w:rsidRPr="003D0FFA" w:rsidRDefault="00D11694" w:rsidP="00D11694">
      <w:pPr>
        <w:numPr>
          <w:ilvl w:val="0"/>
          <w:numId w:val="1"/>
        </w:numPr>
        <w:spacing w:after="120"/>
        <w:ind w:left="425" w:hanging="425"/>
        <w:jc w:val="both"/>
        <w:rPr>
          <w:rFonts w:ascii="Arial" w:hAnsi="Arial" w:cs="Arial"/>
          <w:sz w:val="22"/>
          <w:szCs w:val="22"/>
        </w:rPr>
      </w:pPr>
      <w:r w:rsidRPr="003D0FFA">
        <w:rPr>
          <w:rFonts w:ascii="Arial" w:hAnsi="Arial" w:cs="Arial"/>
          <w:b/>
          <w:sz w:val="22"/>
          <w:szCs w:val="22"/>
        </w:rPr>
        <w:t xml:space="preserve">za </w:t>
      </w:r>
      <w:r w:rsidRPr="003D0FFA">
        <w:rPr>
          <w:rFonts w:ascii="Arial" w:hAnsi="Arial" w:cs="Arial"/>
          <w:sz w:val="22"/>
          <w:szCs w:val="22"/>
        </w:rPr>
        <w:t>každého</w:t>
      </w:r>
      <w:r w:rsidRPr="003D0FFA">
        <w:rPr>
          <w:rFonts w:ascii="Arial" w:hAnsi="Arial" w:cs="Arial"/>
          <w:b/>
          <w:sz w:val="22"/>
          <w:szCs w:val="22"/>
        </w:rPr>
        <w:t xml:space="preserve"> dalšího psa </w:t>
      </w:r>
      <w:r>
        <w:rPr>
          <w:rFonts w:ascii="Arial" w:hAnsi="Arial" w:cs="Arial"/>
          <w:b/>
          <w:sz w:val="22"/>
          <w:szCs w:val="22"/>
        </w:rPr>
        <w:t>200</w:t>
      </w:r>
      <w:r w:rsidRPr="003D0FFA">
        <w:rPr>
          <w:rFonts w:ascii="Arial" w:hAnsi="Arial" w:cs="Arial"/>
          <w:b/>
          <w:sz w:val="22"/>
          <w:szCs w:val="22"/>
        </w:rPr>
        <w:t xml:space="preserve"> Kč</w:t>
      </w:r>
      <w:r>
        <w:rPr>
          <w:rFonts w:ascii="Arial" w:hAnsi="Arial" w:cs="Arial"/>
          <w:b/>
          <w:sz w:val="22"/>
          <w:szCs w:val="22"/>
        </w:rPr>
        <w:t>,</w:t>
      </w:r>
    </w:p>
    <w:p w:rsidR="00D11694" w:rsidRPr="003D0FFA" w:rsidRDefault="00D11694" w:rsidP="00D11694">
      <w:pPr>
        <w:numPr>
          <w:ilvl w:val="0"/>
          <w:numId w:val="1"/>
        </w:numPr>
        <w:spacing w:after="120"/>
        <w:ind w:left="425" w:hanging="425"/>
        <w:jc w:val="both"/>
        <w:rPr>
          <w:rFonts w:ascii="Arial" w:hAnsi="Arial" w:cs="Arial"/>
          <w:sz w:val="22"/>
          <w:szCs w:val="22"/>
        </w:rPr>
      </w:pPr>
      <w:r w:rsidRPr="003D0FFA">
        <w:rPr>
          <w:rFonts w:ascii="Arial" w:hAnsi="Arial" w:cs="Arial"/>
          <w:sz w:val="22"/>
          <w:szCs w:val="22"/>
        </w:rPr>
        <w:t xml:space="preserve">za </w:t>
      </w:r>
      <w:r w:rsidRPr="003D0FFA">
        <w:rPr>
          <w:rFonts w:ascii="Arial" w:hAnsi="Arial" w:cs="Arial"/>
          <w:b/>
          <w:sz w:val="22"/>
          <w:szCs w:val="22"/>
        </w:rPr>
        <w:t>svoz</w:t>
      </w:r>
      <w:r w:rsidRPr="003D0FFA">
        <w:rPr>
          <w:rFonts w:ascii="Arial" w:hAnsi="Arial" w:cs="Arial"/>
          <w:sz w:val="22"/>
          <w:szCs w:val="22"/>
        </w:rPr>
        <w:t xml:space="preserve"> a likvidaci domovního </w:t>
      </w:r>
      <w:r w:rsidRPr="003D0FFA">
        <w:rPr>
          <w:rFonts w:ascii="Arial" w:hAnsi="Arial" w:cs="Arial"/>
          <w:b/>
          <w:sz w:val="22"/>
          <w:szCs w:val="22"/>
        </w:rPr>
        <w:t>odpadu</w:t>
      </w:r>
      <w:r w:rsidRPr="003D0FFA">
        <w:rPr>
          <w:rFonts w:ascii="Arial" w:hAnsi="Arial" w:cs="Arial"/>
          <w:sz w:val="22"/>
          <w:szCs w:val="22"/>
        </w:rPr>
        <w:t xml:space="preserve"> </w:t>
      </w:r>
      <w:r w:rsidRPr="003D0FFA">
        <w:rPr>
          <w:rFonts w:ascii="Arial" w:hAnsi="Arial" w:cs="Arial"/>
          <w:b/>
          <w:sz w:val="22"/>
          <w:szCs w:val="22"/>
        </w:rPr>
        <w:t>– ročně 5</w:t>
      </w:r>
      <w:r>
        <w:rPr>
          <w:rFonts w:ascii="Arial" w:hAnsi="Arial" w:cs="Arial"/>
          <w:b/>
          <w:sz w:val="22"/>
          <w:szCs w:val="22"/>
        </w:rPr>
        <w:t>5</w:t>
      </w:r>
      <w:r w:rsidRPr="003D0FFA">
        <w:rPr>
          <w:rFonts w:ascii="Arial" w:hAnsi="Arial" w:cs="Arial"/>
          <w:b/>
          <w:sz w:val="22"/>
          <w:szCs w:val="22"/>
        </w:rPr>
        <w:t>0 Kč/os.</w:t>
      </w:r>
      <w:r>
        <w:rPr>
          <w:rFonts w:ascii="Arial" w:hAnsi="Arial" w:cs="Arial"/>
          <w:b/>
          <w:sz w:val="22"/>
          <w:szCs w:val="22"/>
        </w:rPr>
        <w:t>,</w:t>
      </w:r>
    </w:p>
    <w:p w:rsidR="00D11694" w:rsidRPr="003D0FFA" w:rsidRDefault="00D11694" w:rsidP="00D11694">
      <w:pPr>
        <w:numPr>
          <w:ilvl w:val="0"/>
          <w:numId w:val="1"/>
        </w:numPr>
        <w:spacing w:after="120"/>
        <w:ind w:left="425" w:hanging="425"/>
        <w:jc w:val="both"/>
        <w:rPr>
          <w:rFonts w:ascii="Arial" w:hAnsi="Arial" w:cs="Arial"/>
          <w:sz w:val="22"/>
          <w:szCs w:val="22"/>
        </w:rPr>
      </w:pPr>
      <w:r w:rsidRPr="003D0FFA">
        <w:rPr>
          <w:rFonts w:ascii="Arial" w:hAnsi="Arial" w:cs="Arial"/>
          <w:sz w:val="22"/>
          <w:szCs w:val="22"/>
        </w:rPr>
        <w:t>splatné do 30. 4. 20</w:t>
      </w:r>
      <w:r>
        <w:rPr>
          <w:rFonts w:ascii="Arial" w:hAnsi="Arial" w:cs="Arial"/>
          <w:sz w:val="22"/>
          <w:szCs w:val="22"/>
        </w:rPr>
        <w:t>20</w:t>
      </w:r>
    </w:p>
    <w:p w:rsidR="00D11694" w:rsidRPr="003D0FFA" w:rsidRDefault="00D11694" w:rsidP="00D11694">
      <w:pPr>
        <w:jc w:val="both"/>
        <w:rPr>
          <w:rFonts w:ascii="Arial" w:hAnsi="Arial" w:cs="Arial"/>
          <w:sz w:val="22"/>
          <w:szCs w:val="22"/>
        </w:rPr>
      </w:pPr>
      <w:r w:rsidRPr="003D0FFA">
        <w:rPr>
          <w:rFonts w:ascii="Arial" w:hAnsi="Arial" w:cs="Arial"/>
          <w:sz w:val="22"/>
          <w:szCs w:val="22"/>
        </w:rPr>
        <w:t>Poplatek se platí na účet správce poplatku obce Suchovršice:</w:t>
      </w:r>
    </w:p>
    <w:p w:rsidR="00D11694" w:rsidRPr="003D0FFA" w:rsidRDefault="00D11694" w:rsidP="00D11694">
      <w:pPr>
        <w:jc w:val="both"/>
        <w:rPr>
          <w:rFonts w:ascii="Arial" w:hAnsi="Arial" w:cs="Arial"/>
          <w:sz w:val="22"/>
          <w:szCs w:val="22"/>
        </w:rPr>
      </w:pPr>
      <w:r w:rsidRPr="003D0FFA">
        <w:rPr>
          <w:rFonts w:ascii="Arial" w:hAnsi="Arial" w:cs="Arial"/>
          <w:b/>
          <w:sz w:val="22"/>
          <w:szCs w:val="22"/>
        </w:rPr>
        <w:t>hotově</w:t>
      </w:r>
      <w:r w:rsidRPr="003D0FFA">
        <w:rPr>
          <w:rFonts w:ascii="Arial" w:hAnsi="Arial" w:cs="Arial"/>
          <w:sz w:val="22"/>
          <w:szCs w:val="22"/>
        </w:rPr>
        <w:t xml:space="preserve"> na obecním úřadě </w:t>
      </w:r>
    </w:p>
    <w:p w:rsidR="00D11694" w:rsidRPr="003D0FFA" w:rsidRDefault="00D11694" w:rsidP="00D11694">
      <w:pPr>
        <w:jc w:val="both"/>
        <w:rPr>
          <w:rFonts w:ascii="Arial" w:hAnsi="Arial" w:cs="Arial"/>
          <w:sz w:val="22"/>
          <w:szCs w:val="22"/>
        </w:rPr>
      </w:pPr>
      <w:r w:rsidRPr="003D0FFA">
        <w:rPr>
          <w:rFonts w:ascii="Arial" w:hAnsi="Arial" w:cs="Arial"/>
          <w:b/>
          <w:sz w:val="22"/>
          <w:szCs w:val="22"/>
        </w:rPr>
        <w:t>převodem na účet</w:t>
      </w:r>
      <w:r w:rsidRPr="003D0FFA">
        <w:rPr>
          <w:rFonts w:ascii="Arial" w:hAnsi="Arial" w:cs="Arial"/>
          <w:sz w:val="22"/>
          <w:szCs w:val="22"/>
        </w:rPr>
        <w:t xml:space="preserve">: </w:t>
      </w:r>
      <w:r w:rsidRPr="003D0FFA">
        <w:rPr>
          <w:rFonts w:ascii="Arial" w:hAnsi="Arial" w:cs="Arial"/>
          <w:b/>
          <w:sz w:val="22"/>
          <w:szCs w:val="22"/>
        </w:rPr>
        <w:t>25321601/0100</w:t>
      </w:r>
      <w:r w:rsidRPr="003D0FFA">
        <w:rPr>
          <w:rFonts w:ascii="Arial" w:hAnsi="Arial" w:cs="Arial"/>
          <w:sz w:val="22"/>
          <w:szCs w:val="22"/>
        </w:rPr>
        <w:t xml:space="preserve"> vedený u KB v Trutnově. Variabilním symbolem každého poplatníka je číslo popisné nebo evidenční.</w:t>
      </w:r>
    </w:p>
    <w:p w:rsidR="00D11694" w:rsidRDefault="00D11694" w:rsidP="00D11694">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3D0FFA" w:rsidRPr="00764F9E" w:rsidRDefault="00D11694" w:rsidP="003D0FFA">
      <w:pPr>
        <w:spacing w:before="120"/>
        <w:jc w:val="both"/>
        <w:rPr>
          <w:rFonts w:ascii="Arial" w:hAnsi="Arial" w:cs="Arial"/>
          <w:b/>
          <w:sz w:val="22"/>
          <w:szCs w:val="22"/>
        </w:rPr>
      </w:pPr>
      <w:r>
        <w:rPr>
          <w:rFonts w:ascii="Arial" w:hAnsi="Arial" w:cs="Arial"/>
          <w:b/>
          <w:sz w:val="22"/>
          <w:szCs w:val="22"/>
        </w:rPr>
        <w:t>Opakovaně d</w:t>
      </w:r>
      <w:r w:rsidR="003D0FFA" w:rsidRPr="00764F9E">
        <w:rPr>
          <w:rFonts w:ascii="Arial" w:hAnsi="Arial" w:cs="Arial"/>
          <w:b/>
          <w:sz w:val="22"/>
          <w:szCs w:val="22"/>
        </w:rPr>
        <w:t>ůrazně upozorňujeme, že na obecních cestách a prostranstvích je pohyb psů povolen pouze na vodítku. Nerespektování tohoto nařízení bude pokutováno.</w:t>
      </w:r>
    </w:p>
    <w:p w:rsidR="005034DA" w:rsidRDefault="005034DA" w:rsidP="005034DA">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11694" w:rsidRPr="00D11694" w:rsidRDefault="00D11694" w:rsidP="00CF4570">
      <w:pPr>
        <w:spacing w:before="120" w:after="120"/>
        <w:jc w:val="center"/>
        <w:rPr>
          <w:rFonts w:ascii="Arial" w:hAnsi="Arial" w:cs="Arial"/>
          <w:b/>
          <w:i/>
          <w:spacing w:val="40"/>
          <w:sz w:val="28"/>
          <w:szCs w:val="28"/>
          <w:u w:val="single"/>
        </w:rPr>
      </w:pPr>
      <w:r w:rsidRPr="00D11694">
        <w:rPr>
          <w:rFonts w:ascii="Arial" w:hAnsi="Arial" w:cs="Arial"/>
          <w:b/>
          <w:i/>
          <w:spacing w:val="40"/>
          <w:sz w:val="28"/>
          <w:szCs w:val="28"/>
          <w:u w:val="single"/>
        </w:rPr>
        <w:t>POJÍZDNÉ PRODEJNY</w:t>
      </w:r>
    </w:p>
    <w:p w:rsidR="00D11694" w:rsidRDefault="00D11694" w:rsidP="00CF4570">
      <w:pPr>
        <w:spacing w:before="120" w:after="120"/>
        <w:jc w:val="center"/>
        <w:rPr>
          <w:rFonts w:ascii="Arial" w:hAnsi="Arial" w:cs="Arial"/>
          <w:b/>
          <w:i/>
          <w:sz w:val="28"/>
          <w:szCs w:val="28"/>
          <w:u w:val="single"/>
        </w:rPr>
      </w:pPr>
      <w:r>
        <w:rPr>
          <w:rFonts w:ascii="Arial" w:hAnsi="Arial" w:cs="Arial"/>
          <w:b/>
          <w:i/>
          <w:sz w:val="28"/>
          <w:szCs w:val="28"/>
          <w:u w:val="single"/>
        </w:rPr>
        <w:t>Pekař</w:t>
      </w:r>
    </w:p>
    <w:p w:rsidR="00D11694" w:rsidRPr="00CF4570" w:rsidRDefault="00D11694" w:rsidP="00CF4570">
      <w:pPr>
        <w:spacing w:before="120" w:after="120"/>
        <w:jc w:val="both"/>
        <w:rPr>
          <w:rFonts w:ascii="Arial" w:hAnsi="Arial" w:cs="Arial"/>
          <w:sz w:val="22"/>
          <w:szCs w:val="22"/>
        </w:rPr>
      </w:pPr>
      <w:r w:rsidRPr="00CF4570">
        <w:rPr>
          <w:rFonts w:ascii="Arial" w:hAnsi="Arial" w:cs="Arial"/>
          <w:sz w:val="22"/>
          <w:szCs w:val="22"/>
        </w:rPr>
        <w:t xml:space="preserve">Od </w:t>
      </w:r>
      <w:proofErr w:type="gramStart"/>
      <w:r w:rsidRPr="00CF4570">
        <w:rPr>
          <w:rFonts w:ascii="Arial" w:hAnsi="Arial" w:cs="Arial"/>
          <w:sz w:val="22"/>
          <w:szCs w:val="22"/>
        </w:rPr>
        <w:t>9.3.2020</w:t>
      </w:r>
      <w:proofErr w:type="gramEnd"/>
      <w:r w:rsidRPr="00CF4570">
        <w:rPr>
          <w:rFonts w:ascii="Arial" w:hAnsi="Arial" w:cs="Arial"/>
          <w:sz w:val="22"/>
          <w:szCs w:val="22"/>
        </w:rPr>
        <w:t xml:space="preserve"> každé pondělí a středu zhruba v 8.05 hodin dopoledne k nám bude zajíždět na parkoviště ve středu obce pojízdná prodejna s pečivem. Jedná se prozatím o zkušební závoz potravin. Po zkušebním období si poskytovatel služby vyhodnotí, zda bude se službou obyvatelstvu pokračovat.</w:t>
      </w:r>
    </w:p>
    <w:p w:rsidR="00D11694" w:rsidRDefault="00D11694" w:rsidP="00D11694">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11694" w:rsidRDefault="00D11694" w:rsidP="00D11694">
      <w:pPr>
        <w:spacing w:before="240" w:after="240"/>
        <w:jc w:val="center"/>
        <w:rPr>
          <w:rFonts w:ascii="Arial" w:hAnsi="Arial" w:cs="Arial"/>
          <w:b/>
          <w:i/>
          <w:sz w:val="28"/>
          <w:szCs w:val="28"/>
          <w:u w:val="single"/>
        </w:rPr>
      </w:pPr>
      <w:r>
        <w:rPr>
          <w:rFonts w:ascii="Arial" w:hAnsi="Arial" w:cs="Arial"/>
          <w:b/>
          <w:i/>
          <w:sz w:val="28"/>
          <w:szCs w:val="28"/>
          <w:u w:val="single"/>
        </w:rPr>
        <w:lastRenderedPageBreak/>
        <w:t>Masna</w:t>
      </w:r>
    </w:p>
    <w:p w:rsidR="00D11694" w:rsidRPr="00CF4570" w:rsidRDefault="00D11694" w:rsidP="00D11694">
      <w:pPr>
        <w:spacing w:before="240" w:after="240"/>
        <w:jc w:val="both"/>
        <w:rPr>
          <w:rFonts w:ascii="Arial" w:hAnsi="Arial" w:cs="Arial"/>
          <w:sz w:val="22"/>
          <w:szCs w:val="22"/>
        </w:rPr>
      </w:pPr>
      <w:r w:rsidRPr="00CF4570">
        <w:rPr>
          <w:rFonts w:ascii="Arial" w:hAnsi="Arial" w:cs="Arial"/>
          <w:sz w:val="22"/>
          <w:szCs w:val="22"/>
        </w:rPr>
        <w:t xml:space="preserve">Každé úterý zhruba </w:t>
      </w:r>
      <w:proofErr w:type="gramStart"/>
      <w:r w:rsidRPr="00CF4570">
        <w:rPr>
          <w:rFonts w:ascii="Arial" w:hAnsi="Arial" w:cs="Arial"/>
          <w:sz w:val="22"/>
          <w:szCs w:val="22"/>
        </w:rPr>
        <w:t>v</w:t>
      </w:r>
      <w:r w:rsidR="004F49E1" w:rsidRPr="00CF4570">
        <w:rPr>
          <w:rFonts w:ascii="Arial" w:hAnsi="Arial" w:cs="Arial"/>
          <w:sz w:val="22"/>
          <w:szCs w:val="22"/>
        </w:rPr>
        <w:t>e</w:t>
      </w:r>
      <w:proofErr w:type="gramEnd"/>
      <w:r w:rsidR="004F49E1" w:rsidRPr="00CF4570">
        <w:rPr>
          <w:rFonts w:ascii="Arial" w:hAnsi="Arial" w:cs="Arial"/>
          <w:sz w:val="22"/>
          <w:szCs w:val="22"/>
        </w:rPr>
        <w:t> </w:t>
      </w:r>
      <w:r w:rsidRPr="00CF4570">
        <w:rPr>
          <w:rFonts w:ascii="Arial" w:hAnsi="Arial" w:cs="Arial"/>
          <w:sz w:val="22"/>
          <w:szCs w:val="22"/>
        </w:rPr>
        <w:t>1</w:t>
      </w:r>
      <w:r w:rsidR="004F49E1" w:rsidRPr="00CF4570">
        <w:rPr>
          <w:rFonts w:ascii="Arial" w:hAnsi="Arial" w:cs="Arial"/>
          <w:sz w:val="22"/>
          <w:szCs w:val="22"/>
        </w:rPr>
        <w:t>2.0</w:t>
      </w:r>
      <w:r w:rsidRPr="00CF4570">
        <w:rPr>
          <w:rFonts w:ascii="Arial" w:hAnsi="Arial" w:cs="Arial"/>
          <w:sz w:val="22"/>
          <w:szCs w:val="22"/>
        </w:rPr>
        <w:t>0 hodin k nám zajíždí pojízdní prodejna s masem a</w:t>
      </w:r>
      <w:r w:rsidR="004F49E1" w:rsidRPr="00CF4570">
        <w:rPr>
          <w:rFonts w:ascii="Arial" w:hAnsi="Arial" w:cs="Arial"/>
          <w:sz w:val="22"/>
          <w:szCs w:val="22"/>
        </w:rPr>
        <w:t> </w:t>
      </w:r>
      <w:r w:rsidRPr="00CF4570">
        <w:rPr>
          <w:rFonts w:ascii="Arial" w:hAnsi="Arial" w:cs="Arial"/>
          <w:sz w:val="22"/>
          <w:szCs w:val="22"/>
        </w:rPr>
        <w:t>uzeninami.</w:t>
      </w:r>
    </w:p>
    <w:p w:rsidR="00D11694" w:rsidRDefault="00D11694" w:rsidP="00D11694">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11694" w:rsidRDefault="00D11694" w:rsidP="00D11694">
      <w:pPr>
        <w:spacing w:before="240" w:after="240"/>
        <w:jc w:val="center"/>
        <w:rPr>
          <w:rFonts w:ascii="Arial" w:hAnsi="Arial" w:cs="Arial"/>
          <w:b/>
          <w:i/>
          <w:sz w:val="28"/>
          <w:szCs w:val="28"/>
          <w:u w:val="single"/>
        </w:rPr>
      </w:pPr>
      <w:r>
        <w:rPr>
          <w:rFonts w:ascii="Arial" w:hAnsi="Arial" w:cs="Arial"/>
          <w:b/>
          <w:i/>
          <w:sz w:val="28"/>
          <w:szCs w:val="28"/>
          <w:u w:val="single"/>
        </w:rPr>
        <w:t>Ovoce a zelenina</w:t>
      </w:r>
    </w:p>
    <w:p w:rsidR="00D11694" w:rsidRPr="00CF4570" w:rsidRDefault="00D11694" w:rsidP="00D11694">
      <w:pPr>
        <w:spacing w:before="240" w:after="240"/>
        <w:jc w:val="both"/>
        <w:rPr>
          <w:rFonts w:ascii="Arial" w:hAnsi="Arial" w:cs="Arial"/>
          <w:sz w:val="22"/>
          <w:szCs w:val="22"/>
        </w:rPr>
      </w:pPr>
      <w:r w:rsidRPr="00CF4570">
        <w:rPr>
          <w:rFonts w:ascii="Arial" w:hAnsi="Arial" w:cs="Arial"/>
          <w:sz w:val="22"/>
          <w:szCs w:val="22"/>
        </w:rPr>
        <w:t>Každé třetí úterý zhruba v</w:t>
      </w:r>
      <w:r w:rsidR="004F49E1" w:rsidRPr="00CF4570">
        <w:rPr>
          <w:rFonts w:ascii="Arial" w:hAnsi="Arial" w:cs="Arial"/>
          <w:sz w:val="22"/>
          <w:szCs w:val="22"/>
        </w:rPr>
        <w:t> </w:t>
      </w:r>
      <w:r w:rsidRPr="00CF4570">
        <w:rPr>
          <w:rFonts w:ascii="Arial" w:hAnsi="Arial" w:cs="Arial"/>
          <w:sz w:val="22"/>
          <w:szCs w:val="22"/>
        </w:rPr>
        <w:t>11</w:t>
      </w:r>
      <w:r w:rsidR="004F49E1" w:rsidRPr="00CF4570">
        <w:rPr>
          <w:rFonts w:ascii="Arial" w:hAnsi="Arial" w:cs="Arial"/>
          <w:sz w:val="22"/>
          <w:szCs w:val="22"/>
        </w:rPr>
        <w:t>.</w:t>
      </w:r>
      <w:r w:rsidRPr="00CF4570">
        <w:rPr>
          <w:rFonts w:ascii="Arial" w:hAnsi="Arial" w:cs="Arial"/>
          <w:sz w:val="22"/>
          <w:szCs w:val="22"/>
        </w:rPr>
        <w:t xml:space="preserve">30 hodin dopoledne k nám zajíždí pojízdní prodejna </w:t>
      </w:r>
      <w:r w:rsidR="004F49E1" w:rsidRPr="00CF4570">
        <w:rPr>
          <w:rFonts w:ascii="Arial" w:hAnsi="Arial" w:cs="Arial"/>
          <w:sz w:val="22"/>
          <w:szCs w:val="22"/>
        </w:rPr>
        <w:t xml:space="preserve">z Dolan </w:t>
      </w:r>
      <w:r w:rsidRPr="00CF4570">
        <w:rPr>
          <w:rFonts w:ascii="Arial" w:hAnsi="Arial" w:cs="Arial"/>
          <w:sz w:val="22"/>
          <w:szCs w:val="22"/>
        </w:rPr>
        <w:t xml:space="preserve">s jablky, zeleninou a </w:t>
      </w:r>
      <w:r w:rsidR="004F49E1" w:rsidRPr="00CF4570">
        <w:rPr>
          <w:rFonts w:ascii="Arial" w:hAnsi="Arial" w:cs="Arial"/>
          <w:sz w:val="22"/>
          <w:szCs w:val="22"/>
        </w:rPr>
        <w:t>bramborami, dle sezónní nabídky</w:t>
      </w:r>
      <w:r w:rsidRPr="00CF4570">
        <w:rPr>
          <w:rFonts w:ascii="Arial" w:hAnsi="Arial" w:cs="Arial"/>
          <w:sz w:val="22"/>
          <w:szCs w:val="22"/>
        </w:rPr>
        <w:t>.</w:t>
      </w:r>
    </w:p>
    <w:p w:rsidR="00D11694" w:rsidRPr="00CF4570" w:rsidRDefault="00D11694" w:rsidP="00D11694">
      <w:pPr>
        <w:spacing w:before="240" w:after="240"/>
        <w:jc w:val="both"/>
        <w:rPr>
          <w:rFonts w:ascii="Arial" w:hAnsi="Arial" w:cs="Arial"/>
          <w:sz w:val="22"/>
          <w:szCs w:val="22"/>
        </w:rPr>
      </w:pPr>
      <w:r w:rsidRPr="00CF4570">
        <w:rPr>
          <w:rFonts w:ascii="Arial" w:hAnsi="Arial" w:cs="Arial"/>
          <w:sz w:val="22"/>
          <w:szCs w:val="22"/>
        </w:rPr>
        <w:t>Informace o termínu prodeje jablek a</w:t>
      </w:r>
      <w:r w:rsidR="004F49E1" w:rsidRPr="00CF4570">
        <w:rPr>
          <w:rFonts w:ascii="Arial" w:hAnsi="Arial" w:cs="Arial"/>
          <w:sz w:val="22"/>
          <w:szCs w:val="22"/>
        </w:rPr>
        <w:t> </w:t>
      </w:r>
      <w:r w:rsidRPr="00CF4570">
        <w:rPr>
          <w:rFonts w:ascii="Arial" w:hAnsi="Arial" w:cs="Arial"/>
          <w:sz w:val="22"/>
          <w:szCs w:val="22"/>
        </w:rPr>
        <w:t>brambor jsou zasílány hromadnými SMS na základě podepsaného souhlasu se zasíláním SMS.</w:t>
      </w:r>
    </w:p>
    <w:p w:rsidR="005034DA" w:rsidRDefault="005034DA" w:rsidP="005034DA">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CF4570" w:rsidRPr="00D64672" w:rsidRDefault="00CF4570" w:rsidP="00CF4570">
      <w:pPr>
        <w:spacing w:before="240" w:after="240"/>
        <w:jc w:val="center"/>
        <w:rPr>
          <w:rFonts w:ascii="Arial" w:hAnsi="Arial" w:cs="Arial"/>
          <w:b/>
          <w:i/>
          <w:sz w:val="28"/>
          <w:szCs w:val="28"/>
          <w:u w:val="single"/>
        </w:rPr>
      </w:pPr>
      <w:r w:rsidRPr="00D64672">
        <w:rPr>
          <w:rFonts w:ascii="Arial" w:hAnsi="Arial" w:cs="Arial"/>
          <w:b/>
          <w:i/>
          <w:sz w:val="28"/>
          <w:szCs w:val="28"/>
          <w:u w:val="single"/>
        </w:rPr>
        <w:t>SBĚR VELKOOBJEMOVÉHO ODPADU</w:t>
      </w:r>
    </w:p>
    <w:p w:rsidR="00CF4570" w:rsidRPr="00CF4570" w:rsidRDefault="00CF4570" w:rsidP="00CF4570">
      <w:pPr>
        <w:jc w:val="both"/>
        <w:rPr>
          <w:rFonts w:ascii="Arial" w:hAnsi="Arial" w:cs="Arial"/>
          <w:sz w:val="22"/>
          <w:szCs w:val="22"/>
        </w:rPr>
      </w:pPr>
      <w:r w:rsidRPr="00CF4570">
        <w:rPr>
          <w:rFonts w:ascii="Arial" w:hAnsi="Arial" w:cs="Arial"/>
          <w:sz w:val="22"/>
          <w:szCs w:val="22"/>
        </w:rPr>
        <w:t>Kontejnery na velkoobjemový odpad budou rozmístěny</w:t>
      </w:r>
      <w:r w:rsidRPr="00CF4570">
        <w:rPr>
          <w:rFonts w:ascii="Arial" w:hAnsi="Arial" w:cs="Arial"/>
          <w:color w:val="1F497D"/>
          <w:sz w:val="22"/>
          <w:szCs w:val="22"/>
        </w:rPr>
        <w:t xml:space="preserve"> </w:t>
      </w:r>
      <w:r w:rsidRPr="00CF4570">
        <w:rPr>
          <w:rFonts w:ascii="Arial" w:hAnsi="Arial" w:cs="Arial"/>
          <w:b/>
          <w:sz w:val="22"/>
          <w:szCs w:val="22"/>
        </w:rPr>
        <w:t xml:space="preserve">od pátku </w:t>
      </w:r>
      <w:proofErr w:type="gramStart"/>
      <w:r w:rsidRPr="00CF4570">
        <w:rPr>
          <w:rFonts w:ascii="Arial" w:hAnsi="Arial" w:cs="Arial"/>
          <w:b/>
          <w:sz w:val="22"/>
          <w:szCs w:val="22"/>
        </w:rPr>
        <w:t>17.04.2020</w:t>
      </w:r>
      <w:proofErr w:type="gramEnd"/>
      <w:r w:rsidRPr="00CF4570">
        <w:rPr>
          <w:rFonts w:ascii="Arial" w:hAnsi="Arial" w:cs="Arial"/>
          <w:b/>
          <w:sz w:val="22"/>
          <w:szCs w:val="22"/>
        </w:rPr>
        <w:t xml:space="preserve"> do neděle 19.04.</w:t>
      </w:r>
      <w:r w:rsidRPr="00CF4570">
        <w:rPr>
          <w:rFonts w:ascii="Arial" w:hAnsi="Arial" w:cs="Arial"/>
          <w:b/>
          <w:color w:val="000000"/>
          <w:sz w:val="22"/>
          <w:szCs w:val="22"/>
        </w:rPr>
        <w:t xml:space="preserve">2020 </w:t>
      </w:r>
      <w:r w:rsidRPr="00CF4570">
        <w:rPr>
          <w:rFonts w:ascii="Arial" w:hAnsi="Arial" w:cs="Arial"/>
          <w:color w:val="000000"/>
          <w:sz w:val="22"/>
          <w:szCs w:val="22"/>
        </w:rPr>
        <w:t>na obvyklých</w:t>
      </w:r>
      <w:r w:rsidRPr="00CF4570">
        <w:rPr>
          <w:rFonts w:ascii="Arial" w:hAnsi="Arial" w:cs="Arial"/>
          <w:sz w:val="22"/>
          <w:szCs w:val="22"/>
        </w:rPr>
        <w:t xml:space="preserve"> místech:</w:t>
      </w:r>
    </w:p>
    <w:p w:rsidR="00CF4570" w:rsidRPr="00CF4570" w:rsidRDefault="00CF4570" w:rsidP="00CF4570">
      <w:pPr>
        <w:numPr>
          <w:ilvl w:val="0"/>
          <w:numId w:val="9"/>
        </w:numPr>
        <w:jc w:val="both"/>
        <w:rPr>
          <w:rFonts w:ascii="Arial" w:hAnsi="Arial" w:cs="Arial"/>
          <w:sz w:val="22"/>
          <w:szCs w:val="22"/>
        </w:rPr>
      </w:pPr>
      <w:r w:rsidRPr="00CF4570">
        <w:rPr>
          <w:rFonts w:ascii="Arial" w:hAnsi="Arial" w:cs="Arial"/>
          <w:sz w:val="22"/>
          <w:szCs w:val="22"/>
        </w:rPr>
        <w:t>Lhotka (u autobusové zastávky),</w:t>
      </w:r>
    </w:p>
    <w:p w:rsidR="00CF4570" w:rsidRPr="00CF4570" w:rsidRDefault="00CF4570" w:rsidP="00CF4570">
      <w:pPr>
        <w:numPr>
          <w:ilvl w:val="0"/>
          <w:numId w:val="9"/>
        </w:numPr>
        <w:jc w:val="both"/>
        <w:rPr>
          <w:rFonts w:ascii="Arial" w:hAnsi="Arial" w:cs="Arial"/>
          <w:sz w:val="22"/>
          <w:szCs w:val="22"/>
        </w:rPr>
      </w:pPr>
      <w:r w:rsidRPr="00CF4570">
        <w:rPr>
          <w:rFonts w:ascii="Arial" w:hAnsi="Arial" w:cs="Arial"/>
          <w:sz w:val="22"/>
          <w:szCs w:val="22"/>
        </w:rPr>
        <w:t>pod Kopcem,</w:t>
      </w:r>
    </w:p>
    <w:p w:rsidR="00CF4570" w:rsidRPr="00CF4570" w:rsidRDefault="00CF4570" w:rsidP="00CF4570">
      <w:pPr>
        <w:numPr>
          <w:ilvl w:val="0"/>
          <w:numId w:val="9"/>
        </w:numPr>
        <w:jc w:val="both"/>
        <w:rPr>
          <w:rFonts w:ascii="Arial" w:hAnsi="Arial" w:cs="Arial"/>
          <w:sz w:val="22"/>
          <w:szCs w:val="22"/>
        </w:rPr>
      </w:pPr>
      <w:r w:rsidRPr="00CF4570">
        <w:rPr>
          <w:rFonts w:ascii="Arial" w:hAnsi="Arial" w:cs="Arial"/>
          <w:sz w:val="22"/>
          <w:szCs w:val="22"/>
        </w:rPr>
        <w:t>parkoviště,</w:t>
      </w:r>
    </w:p>
    <w:p w:rsidR="00CF4570" w:rsidRPr="00CF4570" w:rsidRDefault="00CF4570" w:rsidP="00CF4570">
      <w:pPr>
        <w:numPr>
          <w:ilvl w:val="0"/>
          <w:numId w:val="9"/>
        </w:numPr>
        <w:jc w:val="both"/>
        <w:rPr>
          <w:rFonts w:ascii="Arial" w:hAnsi="Arial" w:cs="Arial"/>
          <w:sz w:val="22"/>
          <w:szCs w:val="22"/>
        </w:rPr>
      </w:pPr>
      <w:r w:rsidRPr="00CF4570">
        <w:rPr>
          <w:rFonts w:ascii="Arial" w:hAnsi="Arial" w:cs="Arial"/>
          <w:sz w:val="22"/>
          <w:szCs w:val="22"/>
        </w:rPr>
        <w:t xml:space="preserve">na regulaci v dolní části obce. </w:t>
      </w:r>
    </w:p>
    <w:p w:rsidR="00CF4570" w:rsidRPr="00CF4570" w:rsidRDefault="00CF4570" w:rsidP="00CF4570">
      <w:pPr>
        <w:jc w:val="both"/>
        <w:rPr>
          <w:rFonts w:ascii="Arial" w:hAnsi="Arial" w:cs="Arial"/>
          <w:b/>
          <w:sz w:val="22"/>
          <w:szCs w:val="22"/>
        </w:rPr>
      </w:pPr>
    </w:p>
    <w:p w:rsidR="00CF4570" w:rsidRPr="00CF4570" w:rsidRDefault="00CF4570" w:rsidP="00CF4570">
      <w:pPr>
        <w:jc w:val="both"/>
        <w:rPr>
          <w:rFonts w:ascii="Arial" w:hAnsi="Arial" w:cs="Arial"/>
          <w:b/>
          <w:sz w:val="22"/>
          <w:szCs w:val="22"/>
        </w:rPr>
      </w:pPr>
      <w:r w:rsidRPr="00CF4570">
        <w:rPr>
          <w:rFonts w:ascii="Arial" w:hAnsi="Arial" w:cs="Arial"/>
          <w:b/>
          <w:sz w:val="22"/>
          <w:szCs w:val="22"/>
        </w:rPr>
        <w:t xml:space="preserve">Do velkoobjemového odpadu nepatří směsný komunální odpad, stavební a nebezpečný odpad. Do velkoobjemového odpadu taktéž nepatří staré železo a jiné kovy (disky, …). </w:t>
      </w:r>
    </w:p>
    <w:p w:rsidR="00CF4570" w:rsidRPr="000F3CC9" w:rsidRDefault="00CF4570" w:rsidP="00CF4570">
      <w:pPr>
        <w:tabs>
          <w:tab w:val="num" w:pos="540"/>
        </w:tabs>
        <w:spacing w:after="120"/>
        <w:jc w:val="center"/>
        <w:rPr>
          <w:rFonts w:ascii="Arial" w:hAnsi="Arial" w:cs="Arial"/>
          <w:b/>
          <w:u w:val="dotDash"/>
        </w:rPr>
      </w:pPr>
      <w:r w:rsidRPr="000F3CC9">
        <w:rPr>
          <w:rFonts w:ascii="Arial" w:hAnsi="Arial" w:cs="Arial"/>
          <w:b/>
          <w:u w:val="dotDash"/>
        </w:rPr>
        <w:tab/>
      </w:r>
      <w:r w:rsidRPr="000F3CC9">
        <w:rPr>
          <w:rFonts w:ascii="Arial" w:hAnsi="Arial" w:cs="Arial"/>
          <w:b/>
          <w:u w:val="dotDash"/>
        </w:rPr>
        <w:tab/>
      </w:r>
      <w:r w:rsidRPr="000F3CC9">
        <w:rPr>
          <w:rFonts w:ascii="Arial" w:hAnsi="Arial" w:cs="Arial"/>
          <w:b/>
          <w:u w:val="dotDash"/>
        </w:rPr>
        <w:tab/>
      </w:r>
    </w:p>
    <w:p w:rsidR="00CF4570" w:rsidRDefault="00CF4570" w:rsidP="00CF4570">
      <w:pPr>
        <w:pStyle w:val="Zhlav"/>
        <w:pBdr>
          <w:top w:val="single" w:sz="4" w:space="1" w:color="auto"/>
          <w:left w:val="single" w:sz="4" w:space="4" w:color="auto"/>
          <w:bottom w:val="single" w:sz="4" w:space="1" w:color="auto"/>
          <w:right w:val="single" w:sz="4" w:space="4" w:color="auto"/>
        </w:pBdr>
        <w:shd w:val="clear" w:color="auto" w:fill="EEECE1" w:themeFill="background2"/>
        <w:tabs>
          <w:tab w:val="left" w:pos="708"/>
        </w:tabs>
        <w:spacing w:before="120" w:after="0" w:line="240" w:lineRule="auto"/>
        <w:jc w:val="both"/>
        <w:rPr>
          <w:rFonts w:ascii="Arial" w:hAnsi="Arial" w:cs="Arial"/>
          <w:noProof/>
          <w:sz w:val="24"/>
          <w:szCs w:val="24"/>
        </w:rPr>
      </w:pPr>
    </w:p>
    <w:p w:rsidR="00CF4570" w:rsidRDefault="00CF4570" w:rsidP="00CF4570">
      <w:pPr>
        <w:pStyle w:val="Zhlav"/>
        <w:pBdr>
          <w:top w:val="single" w:sz="4" w:space="1" w:color="auto"/>
          <w:left w:val="single" w:sz="4" w:space="4" w:color="auto"/>
          <w:bottom w:val="single" w:sz="4" w:space="1" w:color="auto"/>
          <w:right w:val="single" w:sz="4" w:space="4" w:color="auto"/>
        </w:pBdr>
        <w:shd w:val="clear" w:color="auto" w:fill="EEECE1" w:themeFill="background2"/>
        <w:tabs>
          <w:tab w:val="left" w:pos="708"/>
        </w:tabs>
        <w:spacing w:before="120" w:after="0" w:line="240" w:lineRule="auto"/>
        <w:jc w:val="both"/>
        <w:rPr>
          <w:rFonts w:ascii="Arial" w:hAnsi="Arial" w:cs="Arial"/>
          <w:noProof/>
          <w:sz w:val="24"/>
          <w:szCs w:val="24"/>
        </w:rPr>
      </w:pPr>
      <w:r>
        <w:rPr>
          <w:rFonts w:ascii="Arial" w:hAnsi="Arial" w:cs="Arial"/>
          <w:noProof/>
          <w:sz w:val="24"/>
          <w:szCs w:val="24"/>
        </w:rPr>
        <w:t>V sobotu</w:t>
      </w:r>
      <w:r>
        <w:rPr>
          <w:rFonts w:ascii="Arial" w:hAnsi="Arial" w:cs="Arial"/>
          <w:b/>
          <w:noProof/>
          <w:sz w:val="24"/>
          <w:szCs w:val="24"/>
        </w:rPr>
        <w:t xml:space="preserve">  25.</w:t>
      </w:r>
      <w:r w:rsidR="00CF1E00">
        <w:rPr>
          <w:rFonts w:ascii="Arial" w:hAnsi="Arial" w:cs="Arial"/>
          <w:b/>
          <w:noProof/>
          <w:sz w:val="24"/>
          <w:szCs w:val="24"/>
        </w:rPr>
        <w:t xml:space="preserve"> </w:t>
      </w:r>
      <w:r>
        <w:rPr>
          <w:rFonts w:ascii="Arial" w:hAnsi="Arial" w:cs="Arial"/>
          <w:b/>
          <w:noProof/>
          <w:sz w:val="24"/>
          <w:szCs w:val="24"/>
        </w:rPr>
        <w:t xml:space="preserve">dubna 2020 </w:t>
      </w:r>
      <w:r>
        <w:rPr>
          <w:rFonts w:ascii="Arial" w:hAnsi="Arial" w:cs="Arial"/>
          <w:noProof/>
          <w:sz w:val="24"/>
          <w:szCs w:val="24"/>
        </w:rPr>
        <w:t>během dopoledne bude u nás</w:t>
      </w:r>
    </w:p>
    <w:p w:rsidR="00CF4570" w:rsidRPr="008C4CB4" w:rsidRDefault="00CF4570" w:rsidP="00CF4570">
      <w:pPr>
        <w:pStyle w:val="Zhlav"/>
        <w:pBdr>
          <w:top w:val="single" w:sz="4" w:space="1" w:color="auto"/>
          <w:left w:val="single" w:sz="4" w:space="4" w:color="auto"/>
          <w:bottom w:val="single" w:sz="4" w:space="1" w:color="auto"/>
          <w:right w:val="single" w:sz="4" w:space="4" w:color="auto"/>
        </w:pBdr>
        <w:shd w:val="clear" w:color="auto" w:fill="EEECE1" w:themeFill="background2"/>
        <w:tabs>
          <w:tab w:val="left" w:pos="708"/>
        </w:tabs>
        <w:spacing w:before="240" w:after="240" w:line="240" w:lineRule="auto"/>
        <w:jc w:val="center"/>
        <w:rPr>
          <w:rFonts w:ascii="Arial" w:hAnsi="Arial" w:cs="Arial"/>
          <w:b/>
          <w:noProof/>
          <w:sz w:val="40"/>
          <w:szCs w:val="40"/>
        </w:rPr>
      </w:pPr>
      <w:r>
        <w:rPr>
          <w:rFonts w:ascii="Arial" w:hAnsi="Arial" w:cs="Arial"/>
          <w:b/>
          <w:noProof/>
          <w:sz w:val="40"/>
          <w:szCs w:val="40"/>
        </w:rPr>
        <w:t>„ŽELEZNÁ NEDĚLE“</w:t>
      </w:r>
      <w:r w:rsidR="00CF1E00">
        <w:rPr>
          <w:rFonts w:ascii="Arial" w:hAnsi="Arial" w:cs="Arial"/>
          <w:b/>
          <w:noProof/>
          <w:sz w:val="40"/>
          <w:szCs w:val="40"/>
        </w:rPr>
        <w:t>.</w:t>
      </w:r>
    </w:p>
    <w:p w:rsidR="00CF4570" w:rsidRDefault="00CF4570" w:rsidP="00CF4570">
      <w:pPr>
        <w:pBdr>
          <w:top w:val="single" w:sz="4" w:space="1" w:color="auto"/>
          <w:left w:val="single" w:sz="4" w:space="4" w:color="auto"/>
          <w:bottom w:val="single" w:sz="4" w:space="1" w:color="auto"/>
          <w:right w:val="single" w:sz="4" w:space="4" w:color="auto"/>
        </w:pBdr>
        <w:shd w:val="clear" w:color="auto" w:fill="EEECE1" w:themeFill="background2"/>
        <w:spacing w:before="120" w:after="120"/>
        <w:jc w:val="both"/>
        <w:rPr>
          <w:rFonts w:ascii="Arial" w:hAnsi="Arial" w:cs="Arial"/>
        </w:rPr>
      </w:pPr>
      <w:r>
        <w:rPr>
          <w:rFonts w:ascii="Arial" w:hAnsi="Arial" w:cs="Arial"/>
        </w:rPr>
        <w:t>Železo přichystejte na obvyklá místa v pátek odpoledne nebo v sobotu brzy ráno.</w:t>
      </w:r>
    </w:p>
    <w:p w:rsidR="00CF4570" w:rsidRDefault="00CF4570" w:rsidP="00CF4570">
      <w:pPr>
        <w:pBdr>
          <w:top w:val="single" w:sz="4" w:space="1" w:color="auto"/>
          <w:left w:val="single" w:sz="4" w:space="4" w:color="auto"/>
          <w:bottom w:val="single" w:sz="4" w:space="1" w:color="auto"/>
          <w:right w:val="single" w:sz="4" w:space="4" w:color="auto"/>
        </w:pBdr>
        <w:shd w:val="clear" w:color="auto" w:fill="EEECE1" w:themeFill="background2"/>
        <w:tabs>
          <w:tab w:val="num" w:pos="540"/>
        </w:tabs>
        <w:jc w:val="both"/>
        <w:rPr>
          <w:rFonts w:ascii="Arial" w:hAnsi="Arial" w:cs="Arial"/>
        </w:rPr>
      </w:pPr>
      <w:r>
        <w:rPr>
          <w:rFonts w:ascii="Arial" w:hAnsi="Arial" w:cs="Arial"/>
        </w:rPr>
        <w:t>Pokud to nezvládnete sami, hasiči vám s vynesením těžkých věcí</w:t>
      </w:r>
      <w:r w:rsidRPr="007D7BB2">
        <w:rPr>
          <w:rFonts w:ascii="Arial" w:hAnsi="Arial" w:cs="Arial"/>
        </w:rPr>
        <w:t xml:space="preserve"> </w:t>
      </w:r>
      <w:r>
        <w:rPr>
          <w:rFonts w:ascii="Arial" w:hAnsi="Arial" w:cs="Arial"/>
        </w:rPr>
        <w:t>v sobotu pomohou.</w:t>
      </w:r>
    </w:p>
    <w:p w:rsidR="00CF4570" w:rsidRDefault="00CF4570" w:rsidP="00CF4570">
      <w:pPr>
        <w:pBdr>
          <w:top w:val="single" w:sz="4" w:space="1" w:color="auto"/>
          <w:left w:val="single" w:sz="4" w:space="4" w:color="auto"/>
          <w:bottom w:val="single" w:sz="4" w:space="1" w:color="auto"/>
          <w:right w:val="single" w:sz="4" w:space="4" w:color="auto"/>
        </w:pBdr>
        <w:shd w:val="clear" w:color="auto" w:fill="EEECE1" w:themeFill="background2"/>
        <w:tabs>
          <w:tab w:val="num" w:pos="540"/>
        </w:tabs>
        <w:spacing w:after="120"/>
        <w:ind w:firstLine="284"/>
        <w:jc w:val="center"/>
        <w:rPr>
          <w:rFonts w:ascii="Arial" w:hAnsi="Arial" w:cs="Arial"/>
          <w:b/>
          <w:sz w:val="28"/>
          <w:szCs w:val="28"/>
          <w:u w:val="dotDash"/>
        </w:rPr>
      </w:pPr>
    </w:p>
    <w:p w:rsidR="00CF4570" w:rsidRDefault="00CF4570" w:rsidP="00CF4570">
      <w:pPr>
        <w:tabs>
          <w:tab w:val="num" w:pos="540"/>
        </w:tabs>
        <w:spacing w:after="24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303FDD" w:rsidRPr="00AF32C8" w:rsidRDefault="00303FDD" w:rsidP="00303FDD">
      <w:pPr>
        <w:jc w:val="both"/>
        <w:rPr>
          <w:sz w:val="32"/>
          <w:szCs w:val="32"/>
        </w:rPr>
      </w:pPr>
      <w:r w:rsidRPr="00AF32C8">
        <w:rPr>
          <w:sz w:val="32"/>
          <w:szCs w:val="32"/>
        </w:rPr>
        <w:lastRenderedPageBreak/>
        <w:t>Vyhodnocení dotazníkového šetření</w:t>
      </w:r>
    </w:p>
    <w:p w:rsidR="00303FDD" w:rsidRDefault="00303FDD" w:rsidP="00303FDD">
      <w:pPr>
        <w:ind w:firstLine="708"/>
        <w:jc w:val="both"/>
      </w:pPr>
    </w:p>
    <w:p w:rsidR="00303FDD" w:rsidRPr="00F819FE" w:rsidRDefault="00303FDD" w:rsidP="00F819FE">
      <w:pPr>
        <w:ind w:firstLine="284"/>
        <w:jc w:val="both"/>
        <w:rPr>
          <w:sz w:val="22"/>
          <w:szCs w:val="22"/>
        </w:rPr>
      </w:pPr>
      <w:r w:rsidRPr="00F819FE">
        <w:rPr>
          <w:sz w:val="22"/>
          <w:szCs w:val="22"/>
        </w:rPr>
        <w:t xml:space="preserve">Spolu s prosincovým číslem </w:t>
      </w:r>
      <w:proofErr w:type="spellStart"/>
      <w:r w:rsidRPr="00F819FE">
        <w:rPr>
          <w:sz w:val="22"/>
          <w:szCs w:val="22"/>
        </w:rPr>
        <w:t>Suchovršického</w:t>
      </w:r>
      <w:proofErr w:type="spellEnd"/>
      <w:r w:rsidRPr="00F819FE">
        <w:rPr>
          <w:sz w:val="22"/>
          <w:szCs w:val="22"/>
        </w:rPr>
        <w:t xml:space="preserve"> zpravodaje z roku 2019 byl do 160 </w:t>
      </w:r>
      <w:proofErr w:type="spellStart"/>
      <w:r w:rsidRPr="00F819FE">
        <w:rPr>
          <w:sz w:val="22"/>
          <w:szCs w:val="22"/>
        </w:rPr>
        <w:t>suchovršických</w:t>
      </w:r>
      <w:proofErr w:type="spellEnd"/>
      <w:r w:rsidRPr="00F819FE">
        <w:rPr>
          <w:sz w:val="22"/>
          <w:szCs w:val="22"/>
        </w:rPr>
        <w:t xml:space="preserve"> domácností doručen i dotazník k životu v obci a</w:t>
      </w:r>
      <w:r w:rsidR="00F819FE">
        <w:rPr>
          <w:sz w:val="22"/>
          <w:szCs w:val="22"/>
        </w:rPr>
        <w:t> </w:t>
      </w:r>
      <w:r w:rsidRPr="00F819FE">
        <w:rPr>
          <w:sz w:val="22"/>
          <w:szCs w:val="22"/>
        </w:rPr>
        <w:t xml:space="preserve">námětům, na co by se v následujícím období měla činnost obce zaměřit. Aktivním účastníkům ankety děkujeme za jejich čas a námahu, kterou vyplnění dotazníku a jeho doručení na obec věnovali.  </w:t>
      </w:r>
    </w:p>
    <w:p w:rsidR="00303FDD" w:rsidRPr="00F819FE" w:rsidRDefault="00303FDD" w:rsidP="00F819FE">
      <w:pPr>
        <w:ind w:firstLine="284"/>
        <w:jc w:val="both"/>
        <w:rPr>
          <w:sz w:val="22"/>
          <w:szCs w:val="22"/>
        </w:rPr>
      </w:pPr>
      <w:r w:rsidRPr="00F819FE">
        <w:rPr>
          <w:sz w:val="22"/>
          <w:szCs w:val="22"/>
        </w:rPr>
        <w:t xml:space="preserve">Dotazník jsme sestavovali sami bez ambic na nějaké statisticky sofistikované vyhodnocování údajů v něm uvedených. Obec hospodaří s prostředky nás všech, proto chceme znát názor občanů na dění v obci a potřebujeme znát jejich představy o směřování obce v příštím období. Nikoho k vyjádření názoru na obecní dění nemůžeme a nechceme nutit. Vyplněno a odevzdáno k vyhodnocení bylo celkem 48 dotazníků. Neděláme si iluze o přílišné reprezentativnosti takového relativně malého vzorku názorů, ale je to pro nás to nejúplnější a nejlepší, co aktuálně na obci od vás </w:t>
      </w:r>
      <w:r w:rsidR="00F819FE" w:rsidRPr="00F819FE">
        <w:rPr>
          <w:sz w:val="22"/>
          <w:szCs w:val="22"/>
        </w:rPr>
        <w:t>občanů máme</w:t>
      </w:r>
      <w:r w:rsidRPr="00F819FE">
        <w:rPr>
          <w:sz w:val="22"/>
          <w:szCs w:val="22"/>
        </w:rPr>
        <w:t xml:space="preserve">. Vaše podněty a názory budeme brát v úvahu při zpracování rozvoje plánu obce na příští období. Vždyť právě proto dotazník vznikl. </w:t>
      </w:r>
    </w:p>
    <w:p w:rsidR="00303FDD" w:rsidRPr="00F819FE" w:rsidRDefault="00303FDD" w:rsidP="00F819FE">
      <w:pPr>
        <w:ind w:firstLine="284"/>
        <w:jc w:val="both"/>
        <w:rPr>
          <w:sz w:val="22"/>
          <w:szCs w:val="22"/>
        </w:rPr>
      </w:pPr>
      <w:r w:rsidRPr="00F819FE">
        <w:rPr>
          <w:sz w:val="22"/>
          <w:szCs w:val="22"/>
        </w:rPr>
        <w:t xml:space="preserve">Stručné shrnutí výsledků dotazníkového průzkumu je uvedeno níže. U mnohých otázek někdo vybral více možností odpovědi, někdo neodpověděl vůbec. Tvrdým oříškem pro stručné vyhodnocení jsou otázky pro volné vyjádření respondentů. Proto se nedivte, že ne vždy sedí součty počtu odpovědí s počtem odevzdaných dotazníků. </w:t>
      </w:r>
    </w:p>
    <w:p w:rsidR="00303FDD" w:rsidRPr="00F819FE" w:rsidRDefault="00303FDD" w:rsidP="00F819FE">
      <w:pPr>
        <w:ind w:firstLine="284"/>
        <w:jc w:val="both"/>
        <w:rPr>
          <w:sz w:val="22"/>
          <w:szCs w:val="22"/>
        </w:rPr>
      </w:pPr>
    </w:p>
    <w:p w:rsidR="00303FDD" w:rsidRPr="00F819FE" w:rsidRDefault="00303FDD" w:rsidP="00F819FE">
      <w:pPr>
        <w:ind w:firstLine="284"/>
        <w:jc w:val="both"/>
        <w:rPr>
          <w:sz w:val="22"/>
          <w:szCs w:val="22"/>
        </w:rPr>
      </w:pPr>
      <w:r w:rsidRPr="00F819FE">
        <w:rPr>
          <w:sz w:val="22"/>
          <w:szCs w:val="22"/>
        </w:rPr>
        <w:t xml:space="preserve">Struktura hlasujících byla následující: dotazník vyplnilo 23 mužů a 25 žen; 4 odpovídající byli v kategorii 15-29 let, 18 x zastoupena kategorie 30-49 let, 11 x 50-64 let a 15 x kategorie nad 65 let; 32 dotázaných žije v obci déle než 20 let (či od narození), 14 se přistěhovalo v průběhu posledních 20 let. </w:t>
      </w:r>
    </w:p>
    <w:p w:rsidR="00303FDD" w:rsidRPr="00F819FE" w:rsidRDefault="00303FDD" w:rsidP="00F819FE">
      <w:pPr>
        <w:ind w:firstLine="284"/>
        <w:jc w:val="both"/>
        <w:rPr>
          <w:sz w:val="22"/>
          <w:szCs w:val="22"/>
        </w:rPr>
      </w:pPr>
    </w:p>
    <w:p w:rsidR="00303FDD" w:rsidRPr="00F819FE" w:rsidRDefault="00303FDD" w:rsidP="00F819FE">
      <w:pPr>
        <w:ind w:firstLine="284"/>
        <w:jc w:val="both"/>
        <w:rPr>
          <w:sz w:val="22"/>
          <w:szCs w:val="22"/>
        </w:rPr>
      </w:pPr>
      <w:r w:rsidRPr="00F819FE">
        <w:rPr>
          <w:sz w:val="22"/>
          <w:szCs w:val="22"/>
        </w:rPr>
        <w:t xml:space="preserve">Na otázky odpověděli následovně:  </w:t>
      </w:r>
    </w:p>
    <w:p w:rsidR="00303FDD" w:rsidRPr="00F819FE" w:rsidRDefault="00303FDD" w:rsidP="00F819FE">
      <w:pPr>
        <w:ind w:firstLine="284"/>
        <w:jc w:val="both"/>
        <w:rPr>
          <w:b/>
          <w:sz w:val="22"/>
          <w:szCs w:val="22"/>
        </w:rPr>
      </w:pPr>
      <w:r w:rsidRPr="00F819FE">
        <w:rPr>
          <w:b/>
          <w:sz w:val="22"/>
          <w:szCs w:val="22"/>
        </w:rPr>
        <w:t xml:space="preserve">Otázka 1) Jak se Vám v naší obci žije? </w:t>
      </w:r>
    </w:p>
    <w:p w:rsidR="00303FDD" w:rsidRPr="00F819FE" w:rsidRDefault="00303FDD" w:rsidP="00F819FE">
      <w:pPr>
        <w:ind w:firstLine="284"/>
        <w:jc w:val="both"/>
        <w:rPr>
          <w:sz w:val="22"/>
          <w:szCs w:val="22"/>
        </w:rPr>
      </w:pPr>
      <w:r w:rsidRPr="00F819FE">
        <w:rPr>
          <w:sz w:val="22"/>
          <w:szCs w:val="22"/>
        </w:rPr>
        <w:t>Odpovědi: 16x velmi dobře, 31 x spíše dobře a</w:t>
      </w:r>
      <w:r w:rsidR="00F819FE">
        <w:rPr>
          <w:sz w:val="22"/>
          <w:szCs w:val="22"/>
        </w:rPr>
        <w:t> </w:t>
      </w:r>
      <w:r w:rsidRPr="00F819FE">
        <w:rPr>
          <w:sz w:val="22"/>
          <w:szCs w:val="22"/>
        </w:rPr>
        <w:t>1x velmi špatně</w:t>
      </w:r>
    </w:p>
    <w:p w:rsidR="00303FDD" w:rsidRPr="00F819FE" w:rsidRDefault="00303FDD" w:rsidP="00F819FE">
      <w:pPr>
        <w:ind w:firstLine="284"/>
        <w:jc w:val="both"/>
        <w:rPr>
          <w:b/>
          <w:sz w:val="22"/>
          <w:szCs w:val="22"/>
        </w:rPr>
      </w:pPr>
    </w:p>
    <w:p w:rsidR="00303FDD" w:rsidRPr="00F819FE" w:rsidRDefault="00303FDD" w:rsidP="00F819FE">
      <w:pPr>
        <w:ind w:firstLine="284"/>
        <w:jc w:val="both"/>
        <w:rPr>
          <w:sz w:val="22"/>
          <w:szCs w:val="22"/>
        </w:rPr>
      </w:pPr>
      <w:r w:rsidRPr="00F819FE">
        <w:rPr>
          <w:b/>
          <w:sz w:val="22"/>
          <w:szCs w:val="22"/>
        </w:rPr>
        <w:t>Otázka 2) Co se Vám v obci nejvíce nelíbí</w:t>
      </w:r>
      <w:r w:rsidRPr="00F819FE">
        <w:rPr>
          <w:sz w:val="22"/>
          <w:szCs w:val="22"/>
        </w:rPr>
        <w:t>?</w:t>
      </w:r>
    </w:p>
    <w:p w:rsidR="00303FDD" w:rsidRPr="00F819FE" w:rsidRDefault="00303FDD" w:rsidP="00F819FE">
      <w:pPr>
        <w:ind w:firstLine="284"/>
        <w:jc w:val="both"/>
        <w:rPr>
          <w:sz w:val="22"/>
          <w:szCs w:val="22"/>
        </w:rPr>
      </w:pPr>
      <w:r w:rsidRPr="00F819FE">
        <w:rPr>
          <w:sz w:val="22"/>
          <w:szCs w:val="22"/>
        </w:rPr>
        <w:t xml:space="preserve">Jednak byly nastíněny konkrétní možnosti, jednak byl ponechán prostor pro vlastní vyjádření k nešvarům v obci. V obci se nelíbí: </w:t>
      </w:r>
      <w:r w:rsidR="00F819FE">
        <w:rPr>
          <w:sz w:val="22"/>
          <w:szCs w:val="22"/>
        </w:rPr>
        <w:t xml:space="preserve">18 </w:t>
      </w:r>
      <w:r w:rsidRPr="00F819FE">
        <w:rPr>
          <w:sz w:val="22"/>
          <w:szCs w:val="22"/>
        </w:rPr>
        <w:t xml:space="preserve">x </w:t>
      </w:r>
      <w:r w:rsidR="00F819FE">
        <w:rPr>
          <w:sz w:val="22"/>
          <w:szCs w:val="22"/>
        </w:rPr>
        <w:t>v</w:t>
      </w:r>
      <w:r w:rsidRPr="00F819FE">
        <w:rPr>
          <w:sz w:val="22"/>
          <w:szCs w:val="22"/>
        </w:rPr>
        <w:t>ztahy mezi lidmi (5 x poznámka jen s některými lidmi či jednotlivcem), 17</w:t>
      </w:r>
      <w:r w:rsidR="00F819FE">
        <w:rPr>
          <w:sz w:val="22"/>
          <w:szCs w:val="22"/>
        </w:rPr>
        <w:t xml:space="preserve"> </w:t>
      </w:r>
      <w:r w:rsidRPr="00F819FE">
        <w:rPr>
          <w:sz w:val="22"/>
          <w:szCs w:val="22"/>
        </w:rPr>
        <w:t>x byla vyjádřena nespokojenost se stavem místních komunikací a chodníků, 9</w:t>
      </w:r>
      <w:r w:rsidR="00F819FE">
        <w:rPr>
          <w:sz w:val="22"/>
          <w:szCs w:val="22"/>
        </w:rPr>
        <w:t xml:space="preserve"> </w:t>
      </w:r>
      <w:r w:rsidRPr="00F819FE">
        <w:rPr>
          <w:sz w:val="22"/>
          <w:szCs w:val="22"/>
        </w:rPr>
        <w:t>x s nedostatečnou dopravní obslužností (v jednom případě poznámka pouze odpolední), 5</w:t>
      </w:r>
      <w:r w:rsidR="00F819FE">
        <w:rPr>
          <w:sz w:val="22"/>
          <w:szCs w:val="22"/>
        </w:rPr>
        <w:t xml:space="preserve"> </w:t>
      </w:r>
      <w:r w:rsidRPr="00F819FE">
        <w:rPr>
          <w:sz w:val="22"/>
          <w:szCs w:val="22"/>
        </w:rPr>
        <w:t xml:space="preserve">x byl uveden </w:t>
      </w:r>
      <w:r w:rsidRPr="00F819FE">
        <w:rPr>
          <w:sz w:val="22"/>
          <w:szCs w:val="22"/>
        </w:rPr>
        <w:lastRenderedPageBreak/>
        <w:t xml:space="preserve">nedostatek pracovních příležitostí, </w:t>
      </w:r>
      <w:r w:rsidR="00F819FE">
        <w:rPr>
          <w:sz w:val="22"/>
          <w:szCs w:val="22"/>
        </w:rPr>
        <w:t xml:space="preserve">3 </w:t>
      </w:r>
      <w:r w:rsidRPr="00F819FE">
        <w:rPr>
          <w:sz w:val="22"/>
          <w:szCs w:val="22"/>
        </w:rPr>
        <w:t>x nespokojenost s nadměrným provozem na silnici (velký provoz, hluk, rychlost), 2 x absence pozemků pro výstavbu, po jednom hlasu dostaly: nedostatečný kulturní a</w:t>
      </w:r>
      <w:r w:rsidR="00F819FE">
        <w:rPr>
          <w:sz w:val="22"/>
          <w:szCs w:val="22"/>
        </w:rPr>
        <w:t> </w:t>
      </w:r>
      <w:r w:rsidRPr="00F819FE">
        <w:rPr>
          <w:sz w:val="22"/>
          <w:szCs w:val="22"/>
        </w:rPr>
        <w:t>společenský život, stav ovzduší v zimních měsících, špína v místní restauraci, špatné zázemí pro pořádání akcí, nedostatečná údržba obecní zeleně, nedostatečný dozor nad zaměstnanci obce, chybějící obchod, zdražování vody, chybějící chodníky a přechody pro chodce, zbytečné svícení veřejného osvětlení do 24 a od 4, i tam, kde nikdo nechodí, s tím spojené svícení do oken a světelný smog.</w:t>
      </w:r>
    </w:p>
    <w:p w:rsidR="00303FDD" w:rsidRPr="00F819FE" w:rsidRDefault="00303FDD" w:rsidP="00F819FE">
      <w:pPr>
        <w:ind w:firstLine="284"/>
        <w:jc w:val="both"/>
        <w:rPr>
          <w:b/>
          <w:sz w:val="22"/>
          <w:szCs w:val="22"/>
        </w:rPr>
      </w:pPr>
    </w:p>
    <w:p w:rsidR="00303FDD" w:rsidRPr="00F819FE" w:rsidRDefault="00303FDD" w:rsidP="00F819FE">
      <w:pPr>
        <w:ind w:firstLine="284"/>
        <w:jc w:val="both"/>
        <w:rPr>
          <w:b/>
          <w:sz w:val="22"/>
          <w:szCs w:val="22"/>
        </w:rPr>
      </w:pPr>
      <w:r w:rsidRPr="00F819FE">
        <w:rPr>
          <w:b/>
          <w:sz w:val="22"/>
          <w:szCs w:val="22"/>
        </w:rPr>
        <w:t>Otázka 3) Co se Vám v naší obci nejvíce líbí?</w:t>
      </w:r>
    </w:p>
    <w:p w:rsidR="00303FDD" w:rsidRPr="00F819FE" w:rsidRDefault="00303FDD" w:rsidP="00F819FE">
      <w:pPr>
        <w:ind w:firstLine="284"/>
        <w:jc w:val="both"/>
        <w:rPr>
          <w:sz w:val="22"/>
          <w:szCs w:val="22"/>
        </w:rPr>
      </w:pPr>
      <w:r w:rsidRPr="00F819FE">
        <w:rPr>
          <w:sz w:val="22"/>
          <w:szCs w:val="22"/>
        </w:rPr>
        <w:t>Byl dán prostor k volnému vyjádření, odpovědi byly: 14 x přírodní podmínky v obci (hodně zeleně, lesů, klid, možnost odpočinku v přírodě a</w:t>
      </w:r>
      <w:r w:rsidR="00F819FE">
        <w:rPr>
          <w:sz w:val="22"/>
          <w:szCs w:val="22"/>
        </w:rPr>
        <w:t> </w:t>
      </w:r>
      <w:r w:rsidRPr="00F819FE">
        <w:rPr>
          <w:sz w:val="22"/>
          <w:szCs w:val="22"/>
        </w:rPr>
        <w:t>houbaření), 7 x kulturní a spolková činnost (pořádání akcí pro rodiny s dětmi, akce pro seniory, zachování tradic - vynášení smrtky, činnost malých hasičů), 7 x výborná činnost MŠ, 6 x dobrá práce vedení obce (zejména starostky), 4x dobré vztahy mezi lidmi, 3x  zachování provozu restaurace, 2x dopravní dostupnost, 2 x výstavba a stavební úpravy v obci, 1x péče o zeleň a vzhled obce</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t xml:space="preserve">Otázka 4) Na co byste využili finanční prostředky obce? </w:t>
      </w:r>
    </w:p>
    <w:p w:rsidR="00303FDD" w:rsidRPr="00F819FE" w:rsidRDefault="00303FDD" w:rsidP="00F819FE">
      <w:pPr>
        <w:ind w:firstLine="284"/>
        <w:jc w:val="both"/>
        <w:rPr>
          <w:sz w:val="22"/>
          <w:szCs w:val="22"/>
        </w:rPr>
      </w:pPr>
      <w:r w:rsidRPr="00F819FE">
        <w:rPr>
          <w:sz w:val="22"/>
          <w:szCs w:val="22"/>
        </w:rPr>
        <w:t>Opět bylo dáno několik možností na výběr a</w:t>
      </w:r>
      <w:r w:rsidR="00F819FE">
        <w:rPr>
          <w:sz w:val="22"/>
          <w:szCs w:val="22"/>
        </w:rPr>
        <w:t> </w:t>
      </w:r>
      <w:r w:rsidRPr="00F819FE">
        <w:rPr>
          <w:sz w:val="22"/>
          <w:szCs w:val="22"/>
        </w:rPr>
        <w:t>následně prostor pro volné vyjádření. Seřazení odpovědí dle četnosti: 21 x výstavba nových chodníků od továrny na Úpici, 20 x zasíťování nových pozemků na výstavbu, 20 x rekonstrukce budovy obecní restaurace a penzionu (jednotlivé poznámky okna, fasáda, zahrádka, rekonstruovat jen restauraci, bezbariérový vstup), 17 x rekonstrukce místních (účelových) komunikací (5 x cesta na Kvíčalu, 4</w:t>
      </w:r>
      <w:r w:rsidR="0048673F">
        <w:rPr>
          <w:sz w:val="22"/>
          <w:szCs w:val="22"/>
        </w:rPr>
        <w:t xml:space="preserve"> </w:t>
      </w:r>
      <w:r w:rsidRPr="00F819FE">
        <w:rPr>
          <w:sz w:val="22"/>
          <w:szCs w:val="22"/>
        </w:rPr>
        <w:t>x na Lhotkách, 4</w:t>
      </w:r>
      <w:r w:rsidR="0048673F">
        <w:rPr>
          <w:sz w:val="22"/>
          <w:szCs w:val="22"/>
        </w:rPr>
        <w:t xml:space="preserve"> </w:t>
      </w:r>
      <w:r w:rsidRPr="00F819FE">
        <w:rPr>
          <w:sz w:val="22"/>
          <w:szCs w:val="22"/>
        </w:rPr>
        <w:t>x cesta na Kopec, 2 x na Malých Stranách, 2 x cesta k nové lávce na Lhotkách, 2</w:t>
      </w:r>
      <w:r w:rsidR="0048673F">
        <w:rPr>
          <w:sz w:val="22"/>
          <w:szCs w:val="22"/>
        </w:rPr>
        <w:t xml:space="preserve"> </w:t>
      </w:r>
      <w:r w:rsidRPr="00F819FE">
        <w:rPr>
          <w:sz w:val="22"/>
          <w:szCs w:val="22"/>
        </w:rPr>
        <w:t>x obecně chodníky, 2 x zřízení přechodu u betonového mostu, 1</w:t>
      </w:r>
      <w:r w:rsidR="0048673F">
        <w:rPr>
          <w:sz w:val="22"/>
          <w:szCs w:val="22"/>
        </w:rPr>
        <w:t xml:space="preserve"> </w:t>
      </w:r>
      <w:r w:rsidRPr="00F819FE">
        <w:rPr>
          <w:sz w:val="22"/>
          <w:szCs w:val="22"/>
        </w:rPr>
        <w:t>x příjezd na Kopec od Velkých Svatoňovic), 15 x výstavba nových obecních bytů, 10 x vybudování veřejného osvětlení od továrny na Úpici, 6 x rekonstrukce podlahy v tělocvičně, 4 x výstavba nové požární zbrojnice, 2</w:t>
      </w:r>
      <w:r w:rsidR="0048673F">
        <w:rPr>
          <w:sz w:val="22"/>
          <w:szCs w:val="22"/>
        </w:rPr>
        <w:t> </w:t>
      </w:r>
      <w:r w:rsidRPr="00F819FE">
        <w:rPr>
          <w:sz w:val="22"/>
          <w:szCs w:val="22"/>
        </w:rPr>
        <w:t>x instalace odpadkových košů a pytlíků a po jednom hlasu měly: vybudování bezbariérových bytů zejména pro seniory, lavičky podél cesty k nové lávce, výměna zdrojů veřejného osvětlení z VO za LED, zatraktivnit a zpřístupnit Zlatou jámu (zdroje příjmu pro obec), úprava zeleně v obci (výsadba keřů a stromů, sekání trávy i pod horkovodem), pořádat více kulturních a</w:t>
      </w:r>
      <w:r w:rsidR="0048673F">
        <w:rPr>
          <w:sz w:val="22"/>
          <w:szCs w:val="22"/>
        </w:rPr>
        <w:t> </w:t>
      </w:r>
      <w:r w:rsidRPr="00F819FE">
        <w:rPr>
          <w:sz w:val="22"/>
          <w:szCs w:val="22"/>
        </w:rPr>
        <w:t>společenských akcí (plesy, bály, letní kino)</w:t>
      </w:r>
    </w:p>
    <w:p w:rsidR="00303FDD" w:rsidRPr="00F819FE" w:rsidRDefault="00E559F7" w:rsidP="00E559F7">
      <w:pPr>
        <w:jc w:val="both"/>
        <w:rPr>
          <w:b/>
          <w:sz w:val="22"/>
          <w:szCs w:val="22"/>
        </w:rPr>
      </w:pPr>
      <w:r>
        <w:rPr>
          <w:sz w:val="22"/>
          <w:szCs w:val="22"/>
        </w:rPr>
        <w:lastRenderedPageBreak/>
        <w:t xml:space="preserve">    </w:t>
      </w:r>
      <w:r w:rsidR="00303FDD" w:rsidRPr="00F819FE">
        <w:rPr>
          <w:b/>
          <w:sz w:val="22"/>
          <w:szCs w:val="22"/>
        </w:rPr>
        <w:t>Otázka 5) Jak by se měla naše obec dále rozrůstat (aktuálně 366 obyvatel)?</w:t>
      </w:r>
    </w:p>
    <w:p w:rsidR="00303FDD" w:rsidRPr="00F819FE" w:rsidRDefault="00303FDD" w:rsidP="0048673F">
      <w:pPr>
        <w:ind w:firstLine="284"/>
        <w:jc w:val="both"/>
        <w:rPr>
          <w:sz w:val="22"/>
          <w:szCs w:val="22"/>
        </w:rPr>
      </w:pPr>
      <w:r w:rsidRPr="00F819FE">
        <w:rPr>
          <w:sz w:val="22"/>
          <w:szCs w:val="22"/>
        </w:rPr>
        <w:t>23</w:t>
      </w:r>
      <w:r w:rsidR="0048673F">
        <w:rPr>
          <w:sz w:val="22"/>
          <w:szCs w:val="22"/>
        </w:rPr>
        <w:t xml:space="preserve"> </w:t>
      </w:r>
      <w:r w:rsidRPr="00F819FE">
        <w:rPr>
          <w:sz w:val="22"/>
          <w:szCs w:val="22"/>
        </w:rPr>
        <w:t>x měla by se postupně rozrůstat na přibližně 400 obyvatel, 11 x měla by být přibližně stejně velká</w:t>
      </w:r>
      <w:r w:rsidR="0048673F">
        <w:rPr>
          <w:sz w:val="22"/>
          <w:szCs w:val="22"/>
        </w:rPr>
        <w:t xml:space="preserve">, </w:t>
      </w:r>
      <w:r w:rsidRPr="00F819FE">
        <w:rPr>
          <w:sz w:val="22"/>
          <w:szCs w:val="22"/>
        </w:rPr>
        <w:t>7 x měla by růst nad 450 obyvatel</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t>Otázka 6) Jak by měla obec využít prostor u</w:t>
      </w:r>
      <w:r w:rsidR="0048673F">
        <w:rPr>
          <w:b/>
          <w:sz w:val="22"/>
          <w:szCs w:val="22"/>
        </w:rPr>
        <w:t> </w:t>
      </w:r>
      <w:r w:rsidRPr="00F819FE">
        <w:rPr>
          <w:b/>
          <w:sz w:val="22"/>
          <w:szCs w:val="22"/>
        </w:rPr>
        <w:t xml:space="preserve">parkoviště s chalupou </w:t>
      </w:r>
      <w:proofErr w:type="spellStart"/>
      <w:proofErr w:type="gramStart"/>
      <w:r w:rsidRPr="00F819FE">
        <w:rPr>
          <w:b/>
          <w:sz w:val="22"/>
          <w:szCs w:val="22"/>
        </w:rPr>
        <w:t>č.e</w:t>
      </w:r>
      <w:proofErr w:type="spellEnd"/>
      <w:r w:rsidRPr="00F819FE">
        <w:rPr>
          <w:b/>
          <w:sz w:val="22"/>
          <w:szCs w:val="22"/>
        </w:rPr>
        <w:t>.</w:t>
      </w:r>
      <w:proofErr w:type="gramEnd"/>
      <w:r w:rsidRPr="00F819FE">
        <w:rPr>
          <w:b/>
          <w:sz w:val="22"/>
          <w:szCs w:val="22"/>
        </w:rPr>
        <w:t xml:space="preserve"> 91?</w:t>
      </w:r>
    </w:p>
    <w:p w:rsidR="00303FDD" w:rsidRPr="00F819FE" w:rsidRDefault="00303FDD" w:rsidP="00F819FE">
      <w:pPr>
        <w:ind w:firstLine="284"/>
        <w:jc w:val="both"/>
        <w:rPr>
          <w:sz w:val="22"/>
          <w:szCs w:val="22"/>
        </w:rPr>
      </w:pPr>
      <w:r w:rsidRPr="00F819FE">
        <w:rPr>
          <w:sz w:val="22"/>
          <w:szCs w:val="22"/>
        </w:rPr>
        <w:t>Většina odpovědí začíná zbourat, zplanýrovat na úroveň sousedního terénu a vybudovat: 11 x parkoviště, 7 x parčík s vybavením pro odpočinek, 6</w:t>
      </w:r>
      <w:r w:rsidR="0048673F">
        <w:rPr>
          <w:sz w:val="22"/>
          <w:szCs w:val="22"/>
        </w:rPr>
        <w:t> </w:t>
      </w:r>
      <w:r w:rsidRPr="00F819FE">
        <w:rPr>
          <w:sz w:val="22"/>
          <w:szCs w:val="22"/>
        </w:rPr>
        <w:t>x technické zázemí obce, 6 x sběrný dvůr, 5 x výstavba obecních bytů (pro mladé či seniory), 2 x zachovat jako muzeum či kulturní památku a po jedné odpovědi byly tyto náměty: obecní obchod s potravinami, nová hasičská zbrojnice, počkat, co bude třeba, prodat soukromému majiteli, určitě ne sběrný dvůr</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t>Otázka 7) Měla by obec realizovat projekt na zasíťování pozemků pro novou výstavbu v lokalitách nad kravínem a pod vodojemem při cestě na Kvíčalu?</w:t>
      </w:r>
    </w:p>
    <w:p w:rsidR="00303FDD" w:rsidRPr="00F819FE" w:rsidRDefault="00303FDD" w:rsidP="00F819FE">
      <w:pPr>
        <w:ind w:firstLine="284"/>
        <w:jc w:val="both"/>
        <w:rPr>
          <w:sz w:val="22"/>
          <w:szCs w:val="22"/>
        </w:rPr>
      </w:pPr>
      <w:r w:rsidRPr="00F819FE">
        <w:rPr>
          <w:sz w:val="22"/>
          <w:szCs w:val="22"/>
        </w:rPr>
        <w:t>24 x spíše ano, 13 x určitě ano, 4 x spíše ne, 2 x určitě ne</w:t>
      </w:r>
    </w:p>
    <w:p w:rsidR="00303FDD" w:rsidRPr="00F819FE" w:rsidRDefault="00303FDD" w:rsidP="00F819FE">
      <w:pPr>
        <w:ind w:firstLine="284"/>
        <w:jc w:val="both"/>
        <w:rPr>
          <w:b/>
          <w:sz w:val="22"/>
          <w:szCs w:val="22"/>
        </w:rPr>
      </w:pPr>
    </w:p>
    <w:p w:rsidR="00303FDD" w:rsidRPr="00F819FE" w:rsidRDefault="00303FDD" w:rsidP="00F819FE">
      <w:pPr>
        <w:ind w:firstLine="284"/>
        <w:jc w:val="both"/>
        <w:rPr>
          <w:b/>
          <w:sz w:val="22"/>
          <w:szCs w:val="22"/>
        </w:rPr>
      </w:pPr>
      <w:r w:rsidRPr="00F819FE">
        <w:rPr>
          <w:b/>
          <w:sz w:val="22"/>
          <w:szCs w:val="22"/>
        </w:rPr>
        <w:t>Otázka 8) Jste ochoten se zapojit do rozvoje své obce?</w:t>
      </w:r>
    </w:p>
    <w:p w:rsidR="00303FDD" w:rsidRPr="00F819FE" w:rsidRDefault="00303FDD" w:rsidP="00F819FE">
      <w:pPr>
        <w:ind w:firstLine="284"/>
        <w:jc w:val="both"/>
        <w:rPr>
          <w:sz w:val="22"/>
          <w:szCs w:val="22"/>
        </w:rPr>
      </w:pPr>
      <w:r w:rsidRPr="00F819FE">
        <w:rPr>
          <w:sz w:val="22"/>
          <w:szCs w:val="22"/>
        </w:rPr>
        <w:t>18 x spíše ano, 13 x určitě ano, 12 x spíše ne a 1</w:t>
      </w:r>
      <w:r w:rsidR="0048673F">
        <w:rPr>
          <w:sz w:val="22"/>
          <w:szCs w:val="22"/>
        </w:rPr>
        <w:t> </w:t>
      </w:r>
      <w:r w:rsidRPr="00F819FE">
        <w:rPr>
          <w:sz w:val="22"/>
          <w:szCs w:val="22"/>
        </w:rPr>
        <w:t>x určitě ne</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t xml:space="preserve">Otázka 9) Jaké služby Vám v obci nejvíce chybí? </w:t>
      </w:r>
    </w:p>
    <w:p w:rsidR="00303FDD" w:rsidRPr="00F819FE" w:rsidRDefault="00303FDD" w:rsidP="00F819FE">
      <w:pPr>
        <w:ind w:firstLine="284"/>
        <w:jc w:val="both"/>
        <w:rPr>
          <w:sz w:val="22"/>
          <w:szCs w:val="22"/>
        </w:rPr>
      </w:pPr>
      <w:r w:rsidRPr="00F819FE">
        <w:rPr>
          <w:sz w:val="22"/>
          <w:szCs w:val="22"/>
        </w:rPr>
        <w:t xml:space="preserve">19 x obchod, a to v různých formách – potraviny, smíšené zboží nebo alespoň zajistit pojízdnou prodejnu s pečivem, je uváděno, že obchod by stačil malý, třeba i vietnamský. Po jednom hlasu dostaly obecní </w:t>
      </w:r>
      <w:proofErr w:type="spellStart"/>
      <w:r w:rsidRPr="00F819FE">
        <w:rPr>
          <w:sz w:val="22"/>
          <w:szCs w:val="22"/>
        </w:rPr>
        <w:t>facebook</w:t>
      </w:r>
      <w:proofErr w:type="spellEnd"/>
      <w:r w:rsidRPr="00F819FE">
        <w:rPr>
          <w:sz w:val="22"/>
          <w:szCs w:val="22"/>
        </w:rPr>
        <w:t>, poštovní přepážka, úklid odpadků, kavárna, venkovní zahrádka k restauraci, ani jeden spoj do HK v odpoledních hodinách</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t>Otázka 10) Jak jste spokojen s ovzduším v zimních měsících?</w:t>
      </w:r>
    </w:p>
    <w:p w:rsidR="00303FDD" w:rsidRPr="00F819FE" w:rsidRDefault="00303FDD" w:rsidP="00F819FE">
      <w:pPr>
        <w:ind w:firstLine="284"/>
        <w:jc w:val="both"/>
        <w:rPr>
          <w:sz w:val="22"/>
          <w:szCs w:val="22"/>
        </w:rPr>
      </w:pPr>
      <w:r w:rsidRPr="00F819FE">
        <w:rPr>
          <w:sz w:val="22"/>
          <w:szCs w:val="22"/>
        </w:rPr>
        <w:t>22 x spokojen, 17 x nic moc, 5 x nespokojen a 3</w:t>
      </w:r>
      <w:r w:rsidR="0048673F">
        <w:rPr>
          <w:sz w:val="22"/>
          <w:szCs w:val="22"/>
        </w:rPr>
        <w:t> </w:t>
      </w:r>
      <w:r w:rsidRPr="00F819FE">
        <w:rPr>
          <w:sz w:val="22"/>
          <w:szCs w:val="22"/>
        </w:rPr>
        <w:t>x někdy se nedá dýchat</w:t>
      </w:r>
    </w:p>
    <w:p w:rsidR="00303FDD" w:rsidRPr="00F819FE" w:rsidRDefault="00303FDD" w:rsidP="00F819FE">
      <w:pPr>
        <w:ind w:firstLine="284"/>
        <w:jc w:val="both"/>
        <w:rPr>
          <w:b/>
          <w:sz w:val="22"/>
          <w:szCs w:val="22"/>
        </w:rPr>
      </w:pPr>
    </w:p>
    <w:p w:rsidR="00303FDD" w:rsidRPr="00F819FE" w:rsidRDefault="00303FDD" w:rsidP="00F819FE">
      <w:pPr>
        <w:ind w:firstLine="284"/>
        <w:jc w:val="both"/>
        <w:rPr>
          <w:b/>
          <w:sz w:val="22"/>
          <w:szCs w:val="22"/>
        </w:rPr>
      </w:pPr>
      <w:r w:rsidRPr="00F819FE">
        <w:rPr>
          <w:b/>
          <w:sz w:val="22"/>
          <w:szCs w:val="22"/>
        </w:rPr>
        <w:t xml:space="preserve">Otázka 11) Jakým způsobem je vytápěn Váš rodinný dům? </w:t>
      </w:r>
    </w:p>
    <w:p w:rsidR="00303FDD" w:rsidRPr="00F819FE" w:rsidRDefault="00303FDD" w:rsidP="00F819FE">
      <w:pPr>
        <w:ind w:firstLine="284"/>
        <w:jc w:val="both"/>
        <w:rPr>
          <w:sz w:val="22"/>
          <w:szCs w:val="22"/>
        </w:rPr>
      </w:pPr>
      <w:r w:rsidRPr="00F819FE">
        <w:rPr>
          <w:sz w:val="22"/>
          <w:szCs w:val="22"/>
        </w:rPr>
        <w:t xml:space="preserve">21 x horkovod, 13 x kotel na uhlí (v jednom případě se v něm uhlím netopí), 6 x elektrokotel, 5 x kotel na dřevo či biomasu, 2 x tepelné čerpadlo, 2 domácnosti uvedly, </w:t>
      </w:r>
      <w:r w:rsidR="0048673F">
        <w:rPr>
          <w:sz w:val="22"/>
          <w:szCs w:val="22"/>
        </w:rPr>
        <w:t xml:space="preserve">že </w:t>
      </w:r>
      <w:r w:rsidRPr="00F819FE">
        <w:rPr>
          <w:sz w:val="22"/>
          <w:szCs w:val="22"/>
        </w:rPr>
        <w:t>přitápí krbem či krbovými kamny</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lastRenderedPageBreak/>
        <w:t>Otázka 12) co dle Vás nejvíce ohrožuje zdravé životní prostředí obce?</w:t>
      </w:r>
    </w:p>
    <w:p w:rsidR="00303FDD" w:rsidRPr="00F819FE" w:rsidRDefault="00303FDD" w:rsidP="00F819FE">
      <w:pPr>
        <w:ind w:firstLine="284"/>
        <w:jc w:val="both"/>
        <w:rPr>
          <w:sz w:val="22"/>
          <w:szCs w:val="22"/>
        </w:rPr>
      </w:pPr>
      <w:r w:rsidRPr="00F819FE">
        <w:rPr>
          <w:sz w:val="22"/>
          <w:szCs w:val="22"/>
        </w:rPr>
        <w:t xml:space="preserve">25 x zplodiny z komínů (včetně nešvaru pálení plastů a odpadů, staré kotle, spalování uhlí, neumění topit), 2 x kůrovec a po jednom hlasu dostaly: hluk z komunikace, špatné čištění odpadních vod, pohazování odpadků lidmi (doporučeno více košů), </w:t>
      </w:r>
    </w:p>
    <w:p w:rsidR="00303FDD" w:rsidRPr="00F819FE" w:rsidRDefault="00303FDD" w:rsidP="00F819FE">
      <w:pPr>
        <w:ind w:firstLine="284"/>
        <w:jc w:val="both"/>
        <w:rPr>
          <w:b/>
          <w:sz w:val="22"/>
          <w:szCs w:val="22"/>
        </w:rPr>
      </w:pPr>
    </w:p>
    <w:p w:rsidR="00303FDD" w:rsidRPr="00F819FE" w:rsidRDefault="00303FDD" w:rsidP="00F819FE">
      <w:pPr>
        <w:ind w:firstLine="284"/>
        <w:jc w:val="both"/>
        <w:rPr>
          <w:b/>
          <w:sz w:val="22"/>
          <w:szCs w:val="22"/>
        </w:rPr>
      </w:pPr>
      <w:r w:rsidRPr="00F819FE">
        <w:rPr>
          <w:b/>
          <w:sz w:val="22"/>
          <w:szCs w:val="22"/>
        </w:rPr>
        <w:t xml:space="preserve">Otázka 13) Jak jste spokojeni s poskytováním informací, který kanál nejvíce využíváte? </w:t>
      </w:r>
    </w:p>
    <w:p w:rsidR="00303FDD" w:rsidRPr="00F819FE" w:rsidRDefault="00303FDD" w:rsidP="00F819FE">
      <w:pPr>
        <w:ind w:firstLine="284"/>
        <w:jc w:val="both"/>
        <w:rPr>
          <w:sz w:val="22"/>
          <w:szCs w:val="22"/>
        </w:rPr>
      </w:pPr>
      <w:r w:rsidRPr="00F819FE">
        <w:rPr>
          <w:sz w:val="22"/>
          <w:szCs w:val="22"/>
        </w:rPr>
        <w:t xml:space="preserve">Nebyla žádná stížnost na nedostatečnou informovanost, ve čtyřech případech byla přímo vyjádřena spokojenost se způsoby informování občanů. Jako nejoblíbenější zdroje informací byly uvedeny v tomto pořadí: 35 x </w:t>
      </w:r>
      <w:proofErr w:type="spellStart"/>
      <w:r w:rsidRPr="00F819FE">
        <w:rPr>
          <w:sz w:val="22"/>
          <w:szCs w:val="22"/>
        </w:rPr>
        <w:t>Suchovršický</w:t>
      </w:r>
      <w:proofErr w:type="spellEnd"/>
      <w:r w:rsidRPr="00F819FE">
        <w:rPr>
          <w:sz w:val="22"/>
          <w:szCs w:val="22"/>
        </w:rPr>
        <w:t xml:space="preserve"> zpravodaj, 30 x informační SMS, 9 x internetové stránky obce a 4 x vývěska obce. </w:t>
      </w:r>
    </w:p>
    <w:p w:rsidR="00303FDD" w:rsidRPr="00F819FE" w:rsidRDefault="00303FDD" w:rsidP="00F819FE">
      <w:pPr>
        <w:ind w:firstLine="284"/>
        <w:jc w:val="both"/>
        <w:rPr>
          <w:sz w:val="22"/>
          <w:szCs w:val="22"/>
        </w:rPr>
      </w:pPr>
      <w:r w:rsidRPr="00F819FE">
        <w:rPr>
          <w:sz w:val="22"/>
          <w:szCs w:val="22"/>
        </w:rPr>
        <w:t xml:space="preserve">V souvislosti s otázkou 13 byla položena otázka </w:t>
      </w:r>
      <w:r w:rsidRPr="00F819FE">
        <w:rPr>
          <w:b/>
          <w:sz w:val="22"/>
          <w:szCs w:val="22"/>
        </w:rPr>
        <w:t xml:space="preserve">14), zda by občané uvítali obecní </w:t>
      </w:r>
      <w:proofErr w:type="spellStart"/>
      <w:r w:rsidRPr="00F819FE">
        <w:rPr>
          <w:b/>
          <w:sz w:val="22"/>
          <w:szCs w:val="22"/>
        </w:rPr>
        <w:t>Facebook</w:t>
      </w:r>
      <w:proofErr w:type="spellEnd"/>
      <w:r w:rsidRPr="00F819FE">
        <w:rPr>
          <w:b/>
          <w:sz w:val="22"/>
          <w:szCs w:val="22"/>
        </w:rPr>
        <w:t>.</w:t>
      </w:r>
      <w:r w:rsidRPr="00F819FE">
        <w:rPr>
          <w:sz w:val="22"/>
          <w:szCs w:val="22"/>
        </w:rPr>
        <w:t xml:space="preserve"> Odpověď 12 x ano, 12 x ne (jednou s vyjádřením obavy jeho </w:t>
      </w:r>
      <w:proofErr w:type="spellStart"/>
      <w:r w:rsidRPr="00F819FE">
        <w:rPr>
          <w:sz w:val="22"/>
          <w:szCs w:val="22"/>
        </w:rPr>
        <w:t>plevelení</w:t>
      </w:r>
      <w:proofErr w:type="spellEnd"/>
      <w:r w:rsidRPr="00F819FE">
        <w:rPr>
          <w:sz w:val="22"/>
          <w:szCs w:val="22"/>
        </w:rPr>
        <w:t xml:space="preserve"> anonymy) a 22 dotazovaných je to jedno.  </w:t>
      </w:r>
    </w:p>
    <w:p w:rsidR="00303FDD" w:rsidRPr="00F819FE" w:rsidRDefault="00303FDD" w:rsidP="00F819FE">
      <w:pPr>
        <w:ind w:firstLine="284"/>
        <w:jc w:val="both"/>
        <w:rPr>
          <w:sz w:val="22"/>
          <w:szCs w:val="22"/>
        </w:rPr>
      </w:pPr>
    </w:p>
    <w:p w:rsidR="00303FDD" w:rsidRPr="00F819FE" w:rsidRDefault="00303FDD" w:rsidP="00F819FE">
      <w:pPr>
        <w:ind w:firstLine="284"/>
        <w:jc w:val="both"/>
        <w:rPr>
          <w:b/>
          <w:sz w:val="22"/>
          <w:szCs w:val="22"/>
        </w:rPr>
      </w:pPr>
      <w:r w:rsidRPr="00F819FE">
        <w:rPr>
          <w:b/>
          <w:sz w:val="22"/>
          <w:szCs w:val="22"/>
        </w:rPr>
        <w:t>Otázky 15 až 17 směřovaly ke složení hlasujících (viz úvod článku).</w:t>
      </w:r>
    </w:p>
    <w:p w:rsidR="00303FDD" w:rsidRPr="00F819FE" w:rsidRDefault="00303FDD" w:rsidP="00F819FE">
      <w:pPr>
        <w:ind w:firstLine="284"/>
        <w:jc w:val="both"/>
        <w:rPr>
          <w:b/>
          <w:sz w:val="22"/>
          <w:szCs w:val="22"/>
        </w:rPr>
      </w:pPr>
    </w:p>
    <w:p w:rsidR="00303FDD" w:rsidRPr="00F819FE" w:rsidRDefault="00303FDD" w:rsidP="00F819FE">
      <w:pPr>
        <w:ind w:firstLine="284"/>
        <w:jc w:val="both"/>
        <w:rPr>
          <w:b/>
          <w:sz w:val="22"/>
          <w:szCs w:val="22"/>
        </w:rPr>
      </w:pPr>
      <w:r w:rsidRPr="00F819FE">
        <w:rPr>
          <w:b/>
          <w:sz w:val="22"/>
          <w:szCs w:val="22"/>
        </w:rPr>
        <w:t>Otázky 18 – volné vyjádření k záležitostem obce.</w:t>
      </w:r>
    </w:p>
    <w:p w:rsidR="00303FDD" w:rsidRPr="00F819FE" w:rsidRDefault="00303FDD" w:rsidP="00F819FE">
      <w:pPr>
        <w:ind w:firstLine="284"/>
        <w:jc w:val="both"/>
        <w:rPr>
          <w:b/>
          <w:sz w:val="22"/>
          <w:szCs w:val="22"/>
        </w:rPr>
      </w:pPr>
      <w:r w:rsidRPr="00F819FE">
        <w:rPr>
          <w:b/>
          <w:sz w:val="22"/>
          <w:szCs w:val="22"/>
        </w:rPr>
        <w:t>Pozitiva:</w:t>
      </w:r>
    </w:p>
    <w:p w:rsidR="00303FDD" w:rsidRPr="00F819FE" w:rsidRDefault="00303FDD" w:rsidP="00F819FE">
      <w:pPr>
        <w:ind w:firstLine="284"/>
        <w:jc w:val="both"/>
        <w:rPr>
          <w:sz w:val="22"/>
          <w:szCs w:val="22"/>
        </w:rPr>
      </w:pPr>
      <w:r w:rsidRPr="00F819FE">
        <w:rPr>
          <w:sz w:val="22"/>
          <w:szCs w:val="22"/>
        </w:rPr>
        <w:t xml:space="preserve">Vodovod, rozhlas, lávka Lhotka, bohatá činnost spolků, hřiště, zázemí u školky a OÚ, skvělá MŠ, dobře vedená obec, </w:t>
      </w:r>
    </w:p>
    <w:p w:rsidR="00303FDD" w:rsidRPr="00F819FE" w:rsidRDefault="00303FDD" w:rsidP="00F819FE">
      <w:pPr>
        <w:ind w:firstLine="284"/>
        <w:jc w:val="both"/>
        <w:rPr>
          <w:b/>
          <w:sz w:val="22"/>
          <w:szCs w:val="22"/>
        </w:rPr>
      </w:pPr>
      <w:r w:rsidRPr="00F819FE">
        <w:rPr>
          <w:b/>
          <w:sz w:val="22"/>
          <w:szCs w:val="22"/>
        </w:rPr>
        <w:t>Negativa:</w:t>
      </w:r>
    </w:p>
    <w:p w:rsidR="00303FDD" w:rsidRPr="00F819FE" w:rsidRDefault="00303FDD" w:rsidP="00F819FE">
      <w:pPr>
        <w:ind w:firstLine="284"/>
        <w:jc w:val="both"/>
        <w:rPr>
          <w:sz w:val="22"/>
          <w:szCs w:val="22"/>
        </w:rPr>
      </w:pPr>
      <w:r w:rsidRPr="00F819FE">
        <w:rPr>
          <w:sz w:val="22"/>
          <w:szCs w:val="22"/>
        </w:rPr>
        <w:t xml:space="preserve">Cesta na Kvíčalu, nestaví zde vlaky, dlouhodobě chybí přechody, chodníky, radary, zpomalovače </w:t>
      </w:r>
    </w:p>
    <w:p w:rsidR="00303FDD" w:rsidRPr="00F819FE" w:rsidRDefault="00303FDD" w:rsidP="00F819FE">
      <w:pPr>
        <w:ind w:firstLine="284"/>
        <w:jc w:val="both"/>
        <w:rPr>
          <w:b/>
          <w:sz w:val="22"/>
          <w:szCs w:val="22"/>
        </w:rPr>
      </w:pPr>
      <w:r w:rsidRPr="00F819FE">
        <w:rPr>
          <w:b/>
          <w:sz w:val="22"/>
          <w:szCs w:val="22"/>
        </w:rPr>
        <w:t>Náměty:</w:t>
      </w:r>
    </w:p>
    <w:p w:rsidR="00303FDD" w:rsidRPr="00F819FE" w:rsidRDefault="00303FDD" w:rsidP="00F819FE">
      <w:pPr>
        <w:ind w:firstLine="284"/>
        <w:jc w:val="both"/>
        <w:rPr>
          <w:sz w:val="22"/>
          <w:szCs w:val="22"/>
        </w:rPr>
      </w:pPr>
      <w:r w:rsidRPr="00F819FE">
        <w:rPr>
          <w:sz w:val="22"/>
          <w:szCs w:val="22"/>
        </w:rPr>
        <w:t xml:space="preserve">5 x </w:t>
      </w:r>
      <w:r w:rsidR="0048673F">
        <w:rPr>
          <w:sz w:val="22"/>
          <w:szCs w:val="22"/>
        </w:rPr>
        <w:t>z</w:t>
      </w:r>
      <w:r w:rsidRPr="00F819FE">
        <w:rPr>
          <w:sz w:val="22"/>
          <w:szCs w:val="22"/>
        </w:rPr>
        <w:t>asíťovat pozemky a postavit bytový dům (přilákat tak mladé lidi do obce), 3 x námět na více kontejnerů na tříděný odpad či bioodpad v obci, 2 x přání udržet služby v obci i za cenu dotování, znovu zřídit obchod, po jednom názoru: ocenit dobrovolnickou činnost ve spolcích, vykoupit dům vedle továrny, aby tam mohl být chodník, při úpravách v obci počítat s vozíčkáři a konzultovat to s nimi, zřídit obecní naučnou stezku, naproti pile zřídit parkoviště pro návštěvníky Zlaté jámy a</w:t>
      </w:r>
      <w:r w:rsidR="0048673F">
        <w:rPr>
          <w:sz w:val="22"/>
          <w:szCs w:val="22"/>
        </w:rPr>
        <w:t> </w:t>
      </w:r>
      <w:proofErr w:type="spellStart"/>
      <w:r w:rsidRPr="00F819FE">
        <w:rPr>
          <w:sz w:val="22"/>
          <w:szCs w:val="22"/>
        </w:rPr>
        <w:t>Karbanky</w:t>
      </w:r>
      <w:proofErr w:type="spellEnd"/>
      <w:r w:rsidRPr="00F819FE">
        <w:rPr>
          <w:sz w:val="22"/>
          <w:szCs w:val="22"/>
        </w:rPr>
        <w:t xml:space="preserve">, s poutači, zřídit společenskou rubriku ve zpravodaji (vzpomínky na zesnulé, poděkování…….) a povzdech nad klesající ochotou občanů podílet se na obecním dění. </w:t>
      </w:r>
    </w:p>
    <w:p w:rsidR="00303FDD" w:rsidRPr="00F819FE" w:rsidRDefault="00303FDD" w:rsidP="00F819FE">
      <w:pPr>
        <w:ind w:firstLine="284"/>
        <w:jc w:val="both"/>
        <w:rPr>
          <w:sz w:val="22"/>
          <w:szCs w:val="22"/>
        </w:rPr>
      </w:pPr>
    </w:p>
    <w:p w:rsidR="00303FDD" w:rsidRPr="00F819FE" w:rsidRDefault="00303FDD" w:rsidP="0048673F">
      <w:pPr>
        <w:ind w:firstLine="284"/>
        <w:jc w:val="right"/>
        <w:rPr>
          <w:sz w:val="22"/>
          <w:szCs w:val="22"/>
        </w:rPr>
      </w:pPr>
      <w:r w:rsidRPr="00F819FE">
        <w:rPr>
          <w:sz w:val="22"/>
          <w:szCs w:val="22"/>
        </w:rPr>
        <w:t>Vypracoval: Jiří Rus</w:t>
      </w:r>
    </w:p>
    <w:p w:rsidR="00216A96" w:rsidRPr="000F3CC9" w:rsidRDefault="00216A96" w:rsidP="00216A96">
      <w:pPr>
        <w:tabs>
          <w:tab w:val="num" w:pos="540"/>
        </w:tabs>
        <w:spacing w:after="120"/>
        <w:jc w:val="center"/>
        <w:rPr>
          <w:rFonts w:ascii="Arial" w:hAnsi="Arial" w:cs="Arial"/>
          <w:b/>
          <w:u w:val="dotDash"/>
        </w:rPr>
      </w:pPr>
      <w:r w:rsidRPr="000F3CC9">
        <w:rPr>
          <w:rFonts w:ascii="Arial" w:hAnsi="Arial" w:cs="Arial"/>
          <w:b/>
          <w:u w:val="dotDash"/>
        </w:rPr>
        <w:tab/>
      </w:r>
      <w:r w:rsidRPr="000F3CC9">
        <w:rPr>
          <w:rFonts w:ascii="Arial" w:hAnsi="Arial" w:cs="Arial"/>
          <w:b/>
          <w:u w:val="dotDash"/>
        </w:rPr>
        <w:tab/>
      </w:r>
      <w:r w:rsidRPr="000F3CC9">
        <w:rPr>
          <w:rFonts w:ascii="Arial" w:hAnsi="Arial" w:cs="Arial"/>
          <w:b/>
          <w:u w:val="dotDash"/>
        </w:rPr>
        <w:tab/>
      </w:r>
      <w:r>
        <w:rPr>
          <w:rFonts w:ascii="Arial" w:hAnsi="Arial" w:cs="Arial"/>
          <w:b/>
          <w:u w:val="dotDash"/>
        </w:rPr>
        <w:tab/>
      </w:r>
      <w:r>
        <w:rPr>
          <w:rFonts w:ascii="Arial" w:hAnsi="Arial" w:cs="Arial"/>
          <w:b/>
          <w:u w:val="dotDash"/>
        </w:rPr>
        <w:tab/>
      </w:r>
      <w:r>
        <w:rPr>
          <w:rFonts w:ascii="Arial" w:hAnsi="Arial" w:cs="Arial"/>
          <w:b/>
          <w:u w:val="dotDash"/>
        </w:rPr>
        <w:tab/>
      </w:r>
    </w:p>
    <w:p w:rsidR="00CF4570" w:rsidRDefault="00CF4570" w:rsidP="004826F3">
      <w:pPr>
        <w:jc w:val="center"/>
        <w:rPr>
          <w:sz w:val="36"/>
          <w:szCs w:val="36"/>
        </w:rPr>
      </w:pPr>
    </w:p>
    <w:p w:rsidR="004826F3" w:rsidRPr="009C1D00" w:rsidRDefault="004826F3" w:rsidP="004826F3">
      <w:pPr>
        <w:jc w:val="center"/>
        <w:rPr>
          <w:sz w:val="36"/>
          <w:szCs w:val="36"/>
        </w:rPr>
      </w:pPr>
      <w:r w:rsidRPr="009C1D00">
        <w:rPr>
          <w:sz w:val="36"/>
          <w:szCs w:val="36"/>
        </w:rPr>
        <w:lastRenderedPageBreak/>
        <w:t>Ještě k </w:t>
      </w:r>
      <w:r>
        <w:rPr>
          <w:sz w:val="36"/>
          <w:szCs w:val="36"/>
        </w:rPr>
        <w:t>d</w:t>
      </w:r>
      <w:r w:rsidRPr="009C1D00">
        <w:rPr>
          <w:sz w:val="36"/>
          <w:szCs w:val="36"/>
        </w:rPr>
        <w:t>otazníkům…</w:t>
      </w:r>
    </w:p>
    <w:p w:rsidR="00CF4570" w:rsidRDefault="00CF4570" w:rsidP="004826F3">
      <w:pPr>
        <w:spacing w:after="120"/>
        <w:jc w:val="center"/>
        <w:rPr>
          <w:sz w:val="28"/>
          <w:szCs w:val="28"/>
        </w:rPr>
      </w:pPr>
    </w:p>
    <w:p w:rsidR="004826F3" w:rsidRPr="004826F3" w:rsidRDefault="004826F3" w:rsidP="004826F3">
      <w:pPr>
        <w:spacing w:after="120"/>
        <w:jc w:val="center"/>
        <w:rPr>
          <w:sz w:val="28"/>
          <w:szCs w:val="28"/>
        </w:rPr>
      </w:pPr>
      <w:r w:rsidRPr="004826F3">
        <w:rPr>
          <w:sz w:val="28"/>
          <w:szCs w:val="28"/>
        </w:rPr>
        <w:t>Konkrétně o životním prostředí obce</w:t>
      </w:r>
    </w:p>
    <w:p w:rsidR="004826F3" w:rsidRPr="0034468E" w:rsidRDefault="004826F3" w:rsidP="004826F3">
      <w:pPr>
        <w:jc w:val="both"/>
      </w:pPr>
      <w:r w:rsidRPr="0034468E">
        <w:t>Dotazník, ve kterém se naši občané vyjadřovali k životu v obci, obsahoval také soubor otázek týkající se životního prostředí obce. Otázky byly na stav ovzduší, čím topíte a co nejvíc ničí životní prostředí.</w:t>
      </w:r>
    </w:p>
    <w:p w:rsidR="004826F3" w:rsidRPr="0034468E" w:rsidRDefault="004826F3" w:rsidP="004826F3">
      <w:pPr>
        <w:jc w:val="both"/>
      </w:pPr>
      <w:r w:rsidRPr="0034468E">
        <w:t>Hodnocení stavu ovzduší, zejména v zimě, dopadlo následovně: 26 – nic moc, nespokojen, někdy se nedá dýchat, 21 – spokojen. Celkově tedy nespokojenost převažuje nad spokojeností. Také jistě záleží na lokalitě. Velmi negativně byla posuzována situace např. ve středu obce, v blízkosti pily, tam kde není zaveden horkovod.</w:t>
      </w:r>
    </w:p>
    <w:p w:rsidR="004826F3" w:rsidRPr="0034468E" w:rsidRDefault="004826F3" w:rsidP="004826F3">
      <w:pPr>
        <w:jc w:val="both"/>
      </w:pPr>
      <w:r w:rsidRPr="0034468E">
        <w:t>Na otázku ke způsobu vytápění většina respondentů uvedla, že využívá horkovod – 22, (což ale v reálu není moc vidět), dále kotel na uhlí –</w:t>
      </w:r>
      <w:r>
        <w:t xml:space="preserve"> </w:t>
      </w:r>
      <w:r w:rsidRPr="0034468E">
        <w:t>13, na dřevo</w:t>
      </w:r>
      <w:r>
        <w:t xml:space="preserve"> </w:t>
      </w:r>
      <w:r w:rsidRPr="0034468E">
        <w:t>– 14, podstatně méně elektrokotel –</w:t>
      </w:r>
      <w:r>
        <w:t xml:space="preserve"> </w:t>
      </w:r>
      <w:r w:rsidRPr="0034468E">
        <w:t>7 a minimálně tepelné čerpadlo. Často se kombinuje horkovod + dřevo nebo elektrokotel + dřevo.</w:t>
      </w:r>
    </w:p>
    <w:p w:rsidR="004826F3" w:rsidRPr="0034468E" w:rsidRDefault="004826F3" w:rsidP="004826F3">
      <w:pPr>
        <w:jc w:val="both"/>
      </w:pPr>
      <w:r w:rsidRPr="0034468E">
        <w:t>Převažující nespokojenost občanů se stavem ovzduší se projevila i v otázce „co nejvíce ničí životní prostředí obce“. Topení uhlím, špatná kvalita kotlů a spalování odpadů, zejména plastů, bylo hodnoceno jako nejvýznamnější a</w:t>
      </w:r>
      <w:r>
        <w:t> </w:t>
      </w:r>
      <w:r w:rsidRPr="0034468E">
        <w:t>snad jediný faktor ničení životního prostředí. Lidem vadí topení tuhými palivy v těch domácnostech, kde mají zaveden horkovod (a</w:t>
      </w:r>
      <w:r>
        <w:t> </w:t>
      </w:r>
      <w:r w:rsidRPr="0034468E">
        <w:t>nevyužívá se).</w:t>
      </w:r>
    </w:p>
    <w:p w:rsidR="004826F3" w:rsidRDefault="004826F3" w:rsidP="004826F3">
      <w:pPr>
        <w:jc w:val="both"/>
      </w:pPr>
      <w:r w:rsidRPr="0034468E">
        <w:t>Zdá se, že jsme si zvykli na stále začouzené údolí obce, tak stísněné okolními kopci, kde vzduch téměř necirkuluje a znečištění se drží velmi dlouho. Ale neměla by to být standardní situace. V jiných lokalitách, rovinatějších, je kvalita vzduchu podstatně lepší, více jsou využívány centrální zdroje, plyn atd., Víc tam fouká. Proto naši nevýhodu údolní obce musíme mít na paměti a přizpůsobit jí způsob vytápění. Nezatěžovat ji hustými a jedovatými spalinami. Co nejvíce využívat horkovod, který až na výjimky prochází páteřně celou obcí. Zdraví nás všech za to rozhodně stojí.</w:t>
      </w:r>
    </w:p>
    <w:p w:rsidR="004826F3" w:rsidRPr="0034468E" w:rsidRDefault="004826F3" w:rsidP="004826F3">
      <w:pPr>
        <w:jc w:val="right"/>
      </w:pPr>
      <w:r>
        <w:t>Jana Šepsová</w:t>
      </w:r>
    </w:p>
    <w:p w:rsidR="006E2351" w:rsidRDefault="006E2351" w:rsidP="006E2351">
      <w:pPr>
        <w:tabs>
          <w:tab w:val="num" w:pos="540"/>
        </w:tabs>
        <w:spacing w:after="240"/>
        <w:ind w:firstLine="284"/>
        <w:jc w:val="center"/>
        <w:rPr>
          <w:rFonts w:ascii="Arial" w:hAnsi="Arial" w:cs="Arial"/>
          <w:b/>
          <w:sz w:val="28"/>
          <w:szCs w:val="28"/>
          <w:u w:val="dotDash"/>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433879" w:rsidRPr="00884D6D" w:rsidRDefault="00433879" w:rsidP="00F819FE">
      <w:pPr>
        <w:shd w:val="clear" w:color="auto" w:fill="FFFFFF"/>
        <w:spacing w:before="168" w:after="168" w:line="300" w:lineRule="atLeast"/>
        <w:jc w:val="center"/>
        <w:outlineLvl w:val="0"/>
        <w:rPr>
          <w:rFonts w:ascii="Arial" w:hAnsi="Arial" w:cs="Arial"/>
          <w:b/>
          <w:bCs/>
          <w:color w:val="333333"/>
          <w:kern w:val="36"/>
          <w:sz w:val="32"/>
          <w:szCs w:val="32"/>
        </w:rPr>
      </w:pPr>
      <w:r w:rsidRPr="00884D6D">
        <w:rPr>
          <w:rFonts w:ascii="Arial" w:hAnsi="Arial" w:cs="Arial"/>
          <w:b/>
          <w:bCs/>
          <w:color w:val="333333"/>
          <w:kern w:val="36"/>
          <w:sz w:val="32"/>
          <w:szCs w:val="32"/>
        </w:rPr>
        <w:lastRenderedPageBreak/>
        <w:t>Nové zákony a povinná výměna kotlů</w:t>
      </w:r>
    </w:p>
    <w:p w:rsidR="00433879" w:rsidRPr="00F819FE" w:rsidRDefault="00433879" w:rsidP="00433879">
      <w:pPr>
        <w:shd w:val="clear" w:color="auto" w:fill="FFFFFF"/>
        <w:spacing w:line="300" w:lineRule="atLeast"/>
        <w:rPr>
          <w:rFonts w:ascii="Arial" w:hAnsi="Arial" w:cs="Arial"/>
          <w:color w:val="3B3B3B"/>
          <w:sz w:val="16"/>
          <w:szCs w:val="16"/>
        </w:rPr>
      </w:pPr>
      <w:r w:rsidRPr="00F819FE">
        <w:rPr>
          <w:rFonts w:ascii="Arial" w:hAnsi="Arial" w:cs="Arial"/>
          <w:color w:val="3B3B3B"/>
          <w:sz w:val="16"/>
          <w:szCs w:val="16"/>
        </w:rPr>
        <w:t xml:space="preserve">Středa 6. leden 2016,  Autor: Jirka Klecan, Martin Pelc </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Nové zákony a povinná výměna kotlů</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Stovky tisíc českých domácností čeká výměna kotle na tuhá paliva za nový, vyhovující přísnějším ekologickým normám. Důvodem je novela zákona o ochraně ovzduší, která vstoupila v platnost od 1. září 2012. Výměnu starých kotlů za nové ekologické podporuje stát.</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Na co se musí majitelé starších kotlů připravit</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Mnoho českých domácností bude muset vyměnit svůj stávající kotel za nový. Díky platnosti novely zákona o ochraně ovzduší již v roce 2022 nebude možné provozovat současné kotle na tuhá paliva, které přísnějším emisním normám nevyhovují. Povinnost výměny kotlů na tuhá paliva se týká veškerých spalovacích zdrojů, které nebudou splňovat emisní limity a mají tepelný příkon od 10 kW do 300 kW. V praxi tedy lidé budou muset investovat do nového kotle s nižšími emisemi. Získají však modernější, úspornější a ekologičtější zařízení.</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Proč bude nutné staré kotle vyměnit</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Novela zákona o ochraně ovzduší nařizuje do konce roku 2016 provést autorizovanou revizi kotlů na tuhá paliva a od ledna 2017 jsou majitelé povinni na vyžádání obecního úřadu předložit doklad o této revizi. Při nedodržení termínu jim hrozí pokuta až 20 tisíc korun. Od září 2022 budou mít domácnosti povinnost na základě těchto revizí prokázat, že jejich kotel normám vyhovuje a splňuje podmínky alespoň třetí emisní třídy. V opačném případě jim bude hrozit pokuta až 50 000 korun. Kontrolním orgánem přitom bude příslušný obecní úřad. Zákon vlastně provozování starších nevyhovujících kotlů přímo nezakáže, v praxi však už jejich provoz nebude kvůli velkým sankcím možný a lidé si budou muset pořídit kotel nový.</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Co přesně znamenají emisní třídy kotlů</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Emisní třídy specifikují účinnost a míru vypouštěných emisí kotlů na tuhá paliva podle normy ČSN EN 303-5. Současné kotle nové generace jsou vyráběny s emisní třídou 3,</w:t>
      </w:r>
      <w:r>
        <w:rPr>
          <w:rFonts w:ascii="Arial" w:hAnsi="Arial" w:cs="Arial"/>
          <w:color w:val="3B3B3B"/>
          <w:sz w:val="18"/>
          <w:szCs w:val="18"/>
        </w:rPr>
        <w:t xml:space="preserve"> </w:t>
      </w:r>
      <w:r w:rsidRPr="00884D6D">
        <w:rPr>
          <w:rFonts w:ascii="Arial" w:hAnsi="Arial" w:cs="Arial"/>
          <w:color w:val="3B3B3B"/>
          <w:sz w:val="18"/>
          <w:szCs w:val="18"/>
        </w:rPr>
        <w:t xml:space="preserve">4 nebo 5. Staré kotle první a druhé emisní třídy jsou již považovány za zastaralé, a od roku 2022 je nebude možno ani provozovat. Po roce 2022 tedy bude možné používat už jen úspornější a ekologičtější kotle třetí a vyšší emisní třídy, včetně kotlů splňujících tzv. </w:t>
      </w:r>
      <w:proofErr w:type="spellStart"/>
      <w:r w:rsidRPr="00884D6D">
        <w:rPr>
          <w:rFonts w:ascii="Arial" w:hAnsi="Arial" w:cs="Arial"/>
          <w:color w:val="3B3B3B"/>
          <w:sz w:val="18"/>
          <w:szCs w:val="18"/>
        </w:rPr>
        <w:t>Ekodesign</w:t>
      </w:r>
      <w:proofErr w:type="spellEnd"/>
      <w:r w:rsidRPr="00884D6D">
        <w:rPr>
          <w:rFonts w:ascii="Arial" w:hAnsi="Arial" w:cs="Arial"/>
          <w:color w:val="3B3B3B"/>
          <w:sz w:val="18"/>
          <w:szCs w:val="18"/>
        </w:rPr>
        <w:t>.</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Jak lidé poznají, že nový kotel přísnější normu splňuje</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O tom, jaké emisní třídy kotel splňuje, by měl poskytnout informace každý kvalitní prodejce. Patřičné informace jsou také uvedeny vždy na výrobním štítku kotle a také v technických specifikacích daného zařízení.</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Na co by si lidé měli při výběru kotle ještě dávat pozor</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 xml:space="preserve">Někteří výrobci nabízejí takzvané </w:t>
      </w:r>
      <w:proofErr w:type="spellStart"/>
      <w:r w:rsidRPr="00884D6D">
        <w:rPr>
          <w:rFonts w:ascii="Arial" w:hAnsi="Arial" w:cs="Arial"/>
          <w:color w:val="3B3B3B"/>
          <w:sz w:val="18"/>
          <w:szCs w:val="18"/>
        </w:rPr>
        <w:t>přestavbové</w:t>
      </w:r>
      <w:proofErr w:type="spellEnd"/>
      <w:r w:rsidRPr="00884D6D">
        <w:rPr>
          <w:rFonts w:ascii="Arial" w:hAnsi="Arial" w:cs="Arial"/>
          <w:color w:val="3B3B3B"/>
          <w:sz w:val="18"/>
          <w:szCs w:val="18"/>
        </w:rPr>
        <w:t xml:space="preserve"> sady, s jejichž pomocí je možné starší kotel modifikovat tak, aby </w:t>
      </w:r>
      <w:r w:rsidRPr="00884D6D">
        <w:rPr>
          <w:rFonts w:ascii="Arial" w:hAnsi="Arial" w:cs="Arial"/>
          <w:color w:val="3B3B3B"/>
          <w:sz w:val="18"/>
          <w:szCs w:val="18"/>
        </w:rPr>
        <w:lastRenderedPageBreak/>
        <w:t xml:space="preserve">třetí emisní třídě vyhovoval. Koupě kotle první a druhé emisní třídy a následné pořízení </w:t>
      </w:r>
      <w:proofErr w:type="spellStart"/>
      <w:r w:rsidRPr="00884D6D">
        <w:rPr>
          <w:rFonts w:ascii="Arial" w:hAnsi="Arial" w:cs="Arial"/>
          <w:color w:val="3B3B3B"/>
          <w:sz w:val="18"/>
          <w:szCs w:val="18"/>
        </w:rPr>
        <w:t>přestavbové</w:t>
      </w:r>
      <w:proofErr w:type="spellEnd"/>
      <w:r w:rsidRPr="00884D6D">
        <w:rPr>
          <w:rFonts w:ascii="Arial" w:hAnsi="Arial" w:cs="Arial"/>
          <w:color w:val="3B3B3B"/>
          <w:sz w:val="18"/>
          <w:szCs w:val="18"/>
        </w:rPr>
        <w:t xml:space="preserve"> sady však nemusí být v delším časovém horizontu finančně výhodné. Zákazník si totiž nejdříve koupí nový kotel s nižší emisní třídou a pak musí ještě investovat do </w:t>
      </w:r>
      <w:proofErr w:type="spellStart"/>
      <w:r w:rsidRPr="00884D6D">
        <w:rPr>
          <w:rFonts w:ascii="Arial" w:hAnsi="Arial" w:cs="Arial"/>
          <w:color w:val="3B3B3B"/>
          <w:sz w:val="18"/>
          <w:szCs w:val="18"/>
        </w:rPr>
        <w:t>přestavbového</w:t>
      </w:r>
      <w:proofErr w:type="spellEnd"/>
      <w:r w:rsidRPr="00884D6D">
        <w:rPr>
          <w:rFonts w:ascii="Arial" w:hAnsi="Arial" w:cs="Arial"/>
          <w:color w:val="3B3B3B"/>
          <w:sz w:val="18"/>
          <w:szCs w:val="18"/>
        </w:rPr>
        <w:t xml:space="preserve"> </w:t>
      </w:r>
      <w:proofErr w:type="spellStart"/>
      <w:r w:rsidRPr="00884D6D">
        <w:rPr>
          <w:rFonts w:ascii="Arial" w:hAnsi="Arial" w:cs="Arial"/>
          <w:color w:val="3B3B3B"/>
          <w:sz w:val="18"/>
          <w:szCs w:val="18"/>
        </w:rPr>
        <w:t>kitu</w:t>
      </w:r>
      <w:proofErr w:type="spellEnd"/>
      <w:r w:rsidRPr="00884D6D">
        <w:rPr>
          <w:rFonts w:ascii="Arial" w:hAnsi="Arial" w:cs="Arial"/>
          <w:color w:val="3B3B3B"/>
          <w:sz w:val="18"/>
          <w:szCs w:val="18"/>
        </w:rPr>
        <w:t>. Navíc tato přestavba nemusí být jednoduchá. Doporučujeme raději investici do moderního kotle, který již dnes přísnější normy splňuje.</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 xml:space="preserve">Jak velká je nutnost výměny </w:t>
      </w:r>
      <w:r w:rsidR="00F819FE" w:rsidRPr="00AA0400">
        <w:rPr>
          <w:rFonts w:ascii="Arial" w:hAnsi="Arial" w:cs="Arial"/>
          <w:b/>
          <w:bCs/>
          <w:color w:val="333333"/>
          <w:sz w:val="22"/>
          <w:szCs w:val="22"/>
        </w:rPr>
        <w:t>kotlů, a budou</w:t>
      </w:r>
      <w:r w:rsidRPr="00AA0400">
        <w:rPr>
          <w:rFonts w:ascii="Arial" w:hAnsi="Arial" w:cs="Arial"/>
          <w:b/>
          <w:bCs/>
          <w:color w:val="333333"/>
          <w:sz w:val="22"/>
          <w:szCs w:val="22"/>
        </w:rPr>
        <w:t xml:space="preserve"> nové kotle dražší?</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Zákon by měl především napravit situaci, kdy jeden nepřizpůsobivý občan je svým jednáním schopen zamořit půl vesnice. Cílem nových předpisů je tedy mimo jiné i zlepšení ovzduší v menších městech a na vesnicích. Modernější kotle "nové generace" jsou navíc účinnější a úspornější, jejich koupě se proto domácnostem vyplatí. Investice do nového kotle nebude tak velkým zásahem do rodinného rozpočtu, jak se někdy tvrdí.</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Kolika domácností se opatření dotkne</w:t>
      </w:r>
    </w:p>
    <w:p w:rsidR="00433879" w:rsidRPr="00884D6D" w:rsidRDefault="00433879" w:rsidP="00CF4570">
      <w:pPr>
        <w:shd w:val="clear" w:color="auto" w:fill="FFFFFF"/>
        <w:spacing w:before="120"/>
        <w:jc w:val="both"/>
        <w:rPr>
          <w:rFonts w:ascii="Arial" w:hAnsi="Arial" w:cs="Arial"/>
          <w:color w:val="3B3B3B"/>
          <w:sz w:val="18"/>
          <w:szCs w:val="18"/>
        </w:rPr>
      </w:pPr>
      <w:r w:rsidRPr="00884D6D">
        <w:rPr>
          <w:rFonts w:ascii="Arial" w:hAnsi="Arial" w:cs="Arial"/>
          <w:color w:val="3B3B3B"/>
          <w:sz w:val="18"/>
          <w:szCs w:val="18"/>
        </w:rPr>
        <w:t>Podle údajů z posledního sčítání lidu se novela dotkne cca 650 000 domácností v ČR. Odhaduje se, že dnes přibližně půl milionu domácností používá do budoucna nevyhovující kotle z 1. nebo 2. třídy podle ČSN EN 303-5 a pouze dalších cca 150 000 domácností má kotle z 3. nebo vyšší třídy, tedy v budoucnu vyhovujících.</w:t>
      </w:r>
    </w:p>
    <w:p w:rsidR="00433879" w:rsidRPr="00AA0400" w:rsidRDefault="00433879" w:rsidP="00CF4570">
      <w:pPr>
        <w:shd w:val="clear" w:color="auto" w:fill="FFFFFF"/>
        <w:spacing w:before="120"/>
        <w:jc w:val="both"/>
        <w:outlineLvl w:val="1"/>
        <w:rPr>
          <w:rFonts w:ascii="Arial" w:hAnsi="Arial" w:cs="Arial"/>
          <w:b/>
          <w:bCs/>
          <w:color w:val="333333"/>
          <w:sz w:val="22"/>
          <w:szCs w:val="22"/>
        </w:rPr>
      </w:pPr>
      <w:r w:rsidRPr="00AA0400">
        <w:rPr>
          <w:rFonts w:ascii="Arial" w:hAnsi="Arial" w:cs="Arial"/>
          <w:b/>
          <w:bCs/>
          <w:color w:val="333333"/>
          <w:sz w:val="22"/>
          <w:szCs w:val="22"/>
        </w:rPr>
        <w:t>Přehled termínů a změn v provozu kotlů na tuhá paliva</w:t>
      </w:r>
    </w:p>
    <w:p w:rsidR="00433879" w:rsidRPr="00884D6D" w:rsidRDefault="00433879" w:rsidP="00CF4570">
      <w:pPr>
        <w:numPr>
          <w:ilvl w:val="0"/>
          <w:numId w:val="6"/>
        </w:numPr>
        <w:shd w:val="clear" w:color="auto" w:fill="FFFFFF"/>
        <w:tabs>
          <w:tab w:val="clear" w:pos="720"/>
          <w:tab w:val="num" w:pos="284"/>
        </w:tabs>
        <w:spacing w:before="120" w:after="30"/>
        <w:ind w:left="284" w:right="30" w:hanging="142"/>
        <w:jc w:val="both"/>
        <w:rPr>
          <w:rFonts w:ascii="Arial" w:hAnsi="Arial" w:cs="Arial"/>
          <w:color w:val="3B3B3B"/>
          <w:sz w:val="18"/>
          <w:szCs w:val="18"/>
        </w:rPr>
      </w:pPr>
      <w:r w:rsidRPr="00884D6D">
        <w:rPr>
          <w:rFonts w:ascii="Arial" w:hAnsi="Arial" w:cs="Arial"/>
          <w:b/>
          <w:bCs/>
          <w:color w:val="3B3B3B"/>
          <w:sz w:val="18"/>
        </w:rPr>
        <w:t>září 2012</w:t>
      </w:r>
      <w:r w:rsidRPr="00884D6D">
        <w:rPr>
          <w:rFonts w:ascii="Arial" w:hAnsi="Arial" w:cs="Arial"/>
          <w:color w:val="3B3B3B"/>
          <w:sz w:val="18"/>
          <w:szCs w:val="18"/>
        </w:rPr>
        <w:t xml:space="preserve"> – Začíná platit nový zákon o ochraně ovzduší</w:t>
      </w:r>
    </w:p>
    <w:p w:rsidR="00433879" w:rsidRPr="00884D6D" w:rsidRDefault="00433879" w:rsidP="00CF4570">
      <w:pPr>
        <w:numPr>
          <w:ilvl w:val="0"/>
          <w:numId w:val="6"/>
        </w:numPr>
        <w:shd w:val="clear" w:color="auto" w:fill="FFFFFF"/>
        <w:tabs>
          <w:tab w:val="clear" w:pos="720"/>
          <w:tab w:val="num" w:pos="284"/>
        </w:tabs>
        <w:spacing w:before="120" w:after="30"/>
        <w:ind w:left="284" w:right="30" w:hanging="142"/>
        <w:jc w:val="both"/>
        <w:rPr>
          <w:rFonts w:ascii="Arial" w:hAnsi="Arial" w:cs="Arial"/>
          <w:color w:val="3B3B3B"/>
          <w:sz w:val="18"/>
          <w:szCs w:val="18"/>
        </w:rPr>
      </w:pPr>
      <w:r w:rsidRPr="00884D6D">
        <w:rPr>
          <w:rFonts w:ascii="Arial" w:hAnsi="Arial" w:cs="Arial"/>
          <w:b/>
          <w:bCs/>
          <w:color w:val="3B3B3B"/>
          <w:sz w:val="18"/>
        </w:rPr>
        <w:t>leden 2014</w:t>
      </w:r>
      <w:r w:rsidRPr="00884D6D">
        <w:rPr>
          <w:rFonts w:ascii="Arial" w:hAnsi="Arial" w:cs="Arial"/>
          <w:color w:val="3B3B3B"/>
          <w:sz w:val="18"/>
          <w:szCs w:val="18"/>
        </w:rPr>
        <w:t xml:space="preserve"> – Končí prodej kotlů na tuhá paliva splňujících podmínky 1. a 2. emisní třídy (dnes je 5 emisních tříd). Od ledna se smí prodávat jen kotle emisní třídy 3. a vyšší. Jakou má kotel emisní třídu, byste měli zjistit na jeho štítku či v technické dokumentaci.</w:t>
      </w:r>
    </w:p>
    <w:p w:rsidR="00433879" w:rsidRPr="00884D6D" w:rsidRDefault="00433879" w:rsidP="00CF4570">
      <w:pPr>
        <w:numPr>
          <w:ilvl w:val="0"/>
          <w:numId w:val="6"/>
        </w:numPr>
        <w:shd w:val="clear" w:color="auto" w:fill="FFFFFF"/>
        <w:tabs>
          <w:tab w:val="clear" w:pos="720"/>
          <w:tab w:val="num" w:pos="284"/>
        </w:tabs>
        <w:spacing w:before="120" w:after="30"/>
        <w:ind w:left="284" w:right="30" w:hanging="142"/>
        <w:jc w:val="both"/>
        <w:rPr>
          <w:rFonts w:ascii="Arial" w:hAnsi="Arial" w:cs="Arial"/>
          <w:color w:val="3B3B3B"/>
          <w:sz w:val="18"/>
          <w:szCs w:val="18"/>
        </w:rPr>
      </w:pPr>
      <w:r w:rsidRPr="00884D6D">
        <w:rPr>
          <w:rFonts w:ascii="Arial" w:hAnsi="Arial" w:cs="Arial"/>
          <w:b/>
          <w:bCs/>
          <w:color w:val="3B3B3B"/>
          <w:sz w:val="18"/>
        </w:rPr>
        <w:t>prosinec 2016</w:t>
      </w:r>
      <w:r w:rsidRPr="00884D6D">
        <w:rPr>
          <w:rFonts w:ascii="Arial" w:hAnsi="Arial" w:cs="Arial"/>
          <w:color w:val="3B3B3B"/>
          <w:sz w:val="18"/>
          <w:szCs w:val="18"/>
        </w:rPr>
        <w:t xml:space="preserve"> – Všechny kotle musí projít autorizovanou revizí.</w:t>
      </w:r>
    </w:p>
    <w:p w:rsidR="00433879" w:rsidRPr="00884D6D" w:rsidRDefault="00433879" w:rsidP="00CF4570">
      <w:pPr>
        <w:numPr>
          <w:ilvl w:val="0"/>
          <w:numId w:val="6"/>
        </w:numPr>
        <w:shd w:val="clear" w:color="auto" w:fill="FFFFFF"/>
        <w:tabs>
          <w:tab w:val="clear" w:pos="720"/>
          <w:tab w:val="num" w:pos="284"/>
        </w:tabs>
        <w:spacing w:before="120" w:after="30"/>
        <w:ind w:left="284" w:right="30" w:hanging="142"/>
        <w:jc w:val="both"/>
        <w:rPr>
          <w:rFonts w:ascii="Arial" w:hAnsi="Arial" w:cs="Arial"/>
          <w:color w:val="3B3B3B"/>
          <w:sz w:val="18"/>
          <w:szCs w:val="18"/>
        </w:rPr>
      </w:pPr>
      <w:r w:rsidRPr="00884D6D">
        <w:rPr>
          <w:rFonts w:ascii="Arial" w:hAnsi="Arial" w:cs="Arial"/>
          <w:b/>
          <w:bCs/>
          <w:color w:val="3B3B3B"/>
          <w:sz w:val="18"/>
        </w:rPr>
        <w:t>leden 2017</w:t>
      </w:r>
      <w:r w:rsidRPr="00884D6D">
        <w:rPr>
          <w:rFonts w:ascii="Arial" w:hAnsi="Arial" w:cs="Arial"/>
          <w:color w:val="3B3B3B"/>
          <w:sz w:val="18"/>
          <w:szCs w:val="18"/>
        </w:rPr>
        <w:t xml:space="preserve"> – Počínaje tímto datem jsou majitelé povinni na vyžádání obecního úřadu předložit doklad o revizi kotle na tuhá paliva. V revizi bude uvedena i emisní třída kotle. Kdo revizi nepředloží, hrozí mu pokuta až 20 tisíc korun. Odhadovaná cena za revizi je asi 1500,- Kč. Revize bude povinná jednou za dva roky.</w:t>
      </w:r>
    </w:p>
    <w:p w:rsidR="00433879" w:rsidRPr="00884D6D" w:rsidRDefault="00433879" w:rsidP="00CF4570">
      <w:pPr>
        <w:numPr>
          <w:ilvl w:val="0"/>
          <w:numId w:val="6"/>
        </w:numPr>
        <w:shd w:val="clear" w:color="auto" w:fill="FFFFFF"/>
        <w:tabs>
          <w:tab w:val="clear" w:pos="720"/>
          <w:tab w:val="num" w:pos="284"/>
        </w:tabs>
        <w:spacing w:before="120" w:after="30"/>
        <w:ind w:left="284" w:right="30" w:hanging="142"/>
        <w:jc w:val="both"/>
        <w:rPr>
          <w:rFonts w:ascii="Arial" w:hAnsi="Arial" w:cs="Arial"/>
          <w:color w:val="3B3B3B"/>
          <w:sz w:val="18"/>
          <w:szCs w:val="18"/>
        </w:rPr>
      </w:pPr>
      <w:r w:rsidRPr="00884D6D">
        <w:rPr>
          <w:rFonts w:ascii="Arial" w:hAnsi="Arial" w:cs="Arial"/>
          <w:b/>
          <w:bCs/>
          <w:color w:val="3B3B3B"/>
          <w:sz w:val="18"/>
        </w:rPr>
        <w:t>leden 2018</w:t>
      </w:r>
      <w:r w:rsidRPr="00884D6D">
        <w:rPr>
          <w:rFonts w:ascii="Arial" w:hAnsi="Arial" w:cs="Arial"/>
          <w:color w:val="3B3B3B"/>
          <w:sz w:val="18"/>
          <w:szCs w:val="18"/>
        </w:rPr>
        <w:t xml:space="preserve"> – Ukončení prodeje </w:t>
      </w:r>
      <w:r w:rsidRPr="00884D6D">
        <w:rPr>
          <w:rFonts w:ascii="Arial" w:hAnsi="Arial" w:cs="Arial"/>
          <w:b/>
          <w:bCs/>
          <w:color w:val="3B3B3B"/>
          <w:sz w:val="18"/>
        </w:rPr>
        <w:t>(nikoliv provozování)</w:t>
      </w:r>
      <w:r w:rsidRPr="00884D6D">
        <w:rPr>
          <w:rFonts w:ascii="Arial" w:hAnsi="Arial" w:cs="Arial"/>
          <w:color w:val="3B3B3B"/>
          <w:sz w:val="18"/>
          <w:szCs w:val="18"/>
        </w:rPr>
        <w:t xml:space="preserve"> kotlů na tuhá paliva 3. emisní třídy. Budou se smět prodávat již jen kotle s emisní třídou 4 a výše (s účinností alespoň 82%). </w:t>
      </w:r>
      <w:r w:rsidRPr="00884D6D">
        <w:rPr>
          <w:rFonts w:ascii="Arial" w:hAnsi="Arial" w:cs="Arial"/>
          <w:b/>
          <w:bCs/>
          <w:color w:val="3B3B3B"/>
          <w:sz w:val="18"/>
        </w:rPr>
        <w:t>V kotlech 3. emisní třídy je povoleno topit i po roce 2022!!</w:t>
      </w:r>
    </w:p>
    <w:p w:rsidR="00433879" w:rsidRPr="00884D6D" w:rsidRDefault="00433879" w:rsidP="00CF4570">
      <w:pPr>
        <w:numPr>
          <w:ilvl w:val="0"/>
          <w:numId w:val="6"/>
        </w:numPr>
        <w:shd w:val="clear" w:color="auto" w:fill="FFFFFF"/>
        <w:tabs>
          <w:tab w:val="clear" w:pos="720"/>
          <w:tab w:val="num" w:pos="284"/>
        </w:tabs>
        <w:spacing w:before="120" w:after="100"/>
        <w:ind w:left="284" w:right="30" w:hanging="142"/>
        <w:jc w:val="both"/>
        <w:rPr>
          <w:rFonts w:ascii="Arial" w:hAnsi="Arial" w:cs="Arial"/>
          <w:color w:val="3B3B3B"/>
          <w:sz w:val="18"/>
          <w:szCs w:val="18"/>
        </w:rPr>
      </w:pPr>
      <w:r w:rsidRPr="00884D6D">
        <w:rPr>
          <w:rFonts w:ascii="Arial" w:hAnsi="Arial" w:cs="Arial"/>
          <w:b/>
          <w:bCs/>
          <w:color w:val="3B3B3B"/>
          <w:sz w:val="18"/>
        </w:rPr>
        <w:t>září 2022</w:t>
      </w:r>
      <w:r w:rsidRPr="00884D6D">
        <w:rPr>
          <w:rFonts w:ascii="Arial" w:hAnsi="Arial" w:cs="Arial"/>
          <w:color w:val="3B3B3B"/>
          <w:sz w:val="18"/>
          <w:szCs w:val="18"/>
        </w:rPr>
        <w:t xml:space="preserve"> – Začne platit zákaz topení v kotlích 1. a 2. třídy. Bude se moci topit jen v kotlích</w:t>
      </w:r>
      <w:r w:rsidRPr="00884D6D">
        <w:rPr>
          <w:rFonts w:ascii="Arial" w:hAnsi="Arial" w:cs="Arial"/>
          <w:b/>
          <w:bCs/>
          <w:color w:val="3B3B3B"/>
          <w:sz w:val="18"/>
        </w:rPr>
        <w:t xml:space="preserve"> </w:t>
      </w:r>
      <w:r w:rsidRPr="00884D6D">
        <w:rPr>
          <w:rFonts w:ascii="Arial" w:hAnsi="Arial" w:cs="Arial"/>
          <w:color w:val="3B3B3B"/>
          <w:sz w:val="18"/>
          <w:szCs w:val="18"/>
        </w:rPr>
        <w:t>3. emisní třídy a vyšší (účinnost kotle musí být alespoň 73%). Kdo bude po 1. 9. 2022 topit</w:t>
      </w:r>
      <w:r w:rsidRPr="00884D6D">
        <w:rPr>
          <w:rFonts w:ascii="Arial" w:hAnsi="Arial" w:cs="Arial"/>
          <w:b/>
          <w:bCs/>
          <w:color w:val="3B3B3B"/>
          <w:sz w:val="18"/>
        </w:rPr>
        <w:t xml:space="preserve"> </w:t>
      </w:r>
      <w:r w:rsidRPr="00884D6D">
        <w:rPr>
          <w:rFonts w:ascii="Arial" w:hAnsi="Arial" w:cs="Arial"/>
          <w:color w:val="3B3B3B"/>
          <w:sz w:val="18"/>
          <w:szCs w:val="18"/>
        </w:rPr>
        <w:t>v nevyhovujícím kotli, může dostat pokutu až 50 tisíc korun. Pokud účinnost kotle neprokáže</w:t>
      </w:r>
      <w:r w:rsidRPr="00884D6D">
        <w:rPr>
          <w:rFonts w:ascii="Arial" w:hAnsi="Arial" w:cs="Arial"/>
          <w:b/>
          <w:bCs/>
          <w:color w:val="3B3B3B"/>
          <w:sz w:val="18"/>
        </w:rPr>
        <w:t xml:space="preserve"> </w:t>
      </w:r>
      <w:r w:rsidRPr="00884D6D">
        <w:rPr>
          <w:rFonts w:ascii="Arial" w:hAnsi="Arial" w:cs="Arial"/>
          <w:color w:val="3B3B3B"/>
          <w:sz w:val="18"/>
          <w:szCs w:val="18"/>
        </w:rPr>
        <w:t>revizí, pokuta je až 20 tisíc korun. Stejně tak bude hrozit pokuta 50 tisíc korun za topení</w:t>
      </w:r>
      <w:r w:rsidRPr="00884D6D">
        <w:rPr>
          <w:rFonts w:ascii="Arial" w:hAnsi="Arial" w:cs="Arial"/>
          <w:b/>
          <w:bCs/>
          <w:color w:val="3B3B3B"/>
          <w:sz w:val="18"/>
        </w:rPr>
        <w:t xml:space="preserve"> </w:t>
      </w:r>
      <w:r w:rsidRPr="00884D6D">
        <w:rPr>
          <w:rFonts w:ascii="Arial" w:hAnsi="Arial" w:cs="Arial"/>
          <w:color w:val="3B3B3B"/>
          <w:sz w:val="18"/>
          <w:szCs w:val="18"/>
        </w:rPr>
        <w:t>nevyhovujícími palivy (odpadky, kaly atd.).</w:t>
      </w:r>
    </w:p>
    <w:p w:rsidR="00216A96" w:rsidRDefault="00216A96" w:rsidP="00216A96">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F93C2F" w:rsidRPr="00F93C2F" w:rsidRDefault="00F93C2F" w:rsidP="00F93C2F">
      <w:pPr>
        <w:spacing w:after="240"/>
        <w:jc w:val="center"/>
        <w:rPr>
          <w:b/>
          <w:bCs/>
          <w:sz w:val="28"/>
          <w:szCs w:val="28"/>
        </w:rPr>
      </w:pPr>
      <w:r w:rsidRPr="00F93C2F">
        <w:rPr>
          <w:b/>
          <w:bCs/>
          <w:sz w:val="28"/>
          <w:szCs w:val="28"/>
        </w:rPr>
        <w:lastRenderedPageBreak/>
        <w:t>Kladské pomezí si připomíná 200. výročí narození Boženy Němcové</w:t>
      </w:r>
    </w:p>
    <w:p w:rsidR="00F93C2F" w:rsidRDefault="00F93C2F" w:rsidP="00F93C2F">
      <w:pPr>
        <w:jc w:val="both"/>
        <w:rPr>
          <w:b/>
          <w:bCs/>
          <w:i/>
          <w:iCs/>
          <w:sz w:val="22"/>
          <w:szCs w:val="22"/>
        </w:rPr>
      </w:pPr>
      <w:r w:rsidRPr="00F93C2F">
        <w:rPr>
          <w:b/>
          <w:bCs/>
          <w:i/>
          <w:iCs/>
          <w:sz w:val="22"/>
          <w:szCs w:val="22"/>
        </w:rPr>
        <w:t xml:space="preserve">Božena Němcová, nejslavnější česká spisovatelka, strávila velkou část svého života v Ratibořicích, které jsou součástí turistického regionu Kladské pomezí. Letos uplyne 200 let od jejího narození. </w:t>
      </w:r>
    </w:p>
    <w:p w:rsidR="00F93C2F" w:rsidRPr="00F93C2F" w:rsidRDefault="00F93C2F" w:rsidP="00F93C2F">
      <w:pPr>
        <w:jc w:val="both"/>
        <w:rPr>
          <w:b/>
          <w:bCs/>
          <w:i/>
          <w:iCs/>
          <w:sz w:val="22"/>
          <w:szCs w:val="22"/>
        </w:rPr>
      </w:pPr>
    </w:p>
    <w:p w:rsidR="00F93C2F" w:rsidRPr="00F93C2F" w:rsidRDefault="00F93C2F" w:rsidP="00F93C2F">
      <w:pPr>
        <w:jc w:val="both"/>
        <w:rPr>
          <w:b/>
          <w:bCs/>
          <w:i/>
          <w:iCs/>
          <w:sz w:val="22"/>
          <w:szCs w:val="22"/>
        </w:rPr>
      </w:pPr>
      <w:r w:rsidRPr="00F93C2F">
        <w:rPr>
          <w:sz w:val="22"/>
          <w:szCs w:val="22"/>
        </w:rPr>
        <w:t>U příležitosti tohoto významného výročí připravuje Kladské pomezí, o.p.s. nový projekt s názvem Božena 200. V rámci projektu bude vydána nová tiskovina mapující místa regionu, do jejichž historie se Božena Němcová zapsala. Dalším cílem je připomenout její život a dílo z různých úhlů pohledu a přiblížit je zajímavou formou současné generaci. Většina z nás si Boženu Němcovou představí jako slavnou českou spisovatelku, ale neměli bychom zapomínat na to, že byla také národní buditelkou, hybatelkou společenského života či jednou z prvních feministek. Všechny informace budou sjednoceny do nové sekce webu www.kladskepomezi.cz, kam bude průběžně doplňován i přehled akcí, které se letos k tomuto výročí v našem kraji uskuteční.</w:t>
      </w:r>
    </w:p>
    <w:p w:rsidR="00F93C2F" w:rsidRPr="00F93C2F" w:rsidRDefault="00F93C2F" w:rsidP="00F93C2F">
      <w:pPr>
        <w:jc w:val="both"/>
        <w:rPr>
          <w:b/>
          <w:bCs/>
          <w:i/>
          <w:iCs/>
          <w:sz w:val="22"/>
          <w:szCs w:val="22"/>
        </w:rPr>
      </w:pPr>
      <w:r w:rsidRPr="00F93C2F">
        <w:rPr>
          <w:sz w:val="22"/>
          <w:szCs w:val="22"/>
        </w:rPr>
        <w:t>Projekt vzniká za úzké spolupráce s Českou Skalicí a Červeným Kostelcem. Právě tato dvě města regionu jsou s odkazem Boženy Němcové spjata nejvíce. Ačkoliv se narodila 4. února 1820 ve Vídni, již o rok později se s rodiči přestěhovala do Ratibořic nedaleko České Skalice. Zde prožila šťastné dětství, ke kterému se ve vzpomínkách vracela ve své tvorbě. Snad každý z nás si Ratibořice spojí s dějištěm jejího nejslavnějšího díla Babička. V Červeném Kostelci pobývala několik měsíců po svém sňatku s úředníkem finanční stráže Josefem Němcem. Nějaký čas strávili také v Josefově. Za svůj krátký život se Božena Němcová stěhovala více než dvacetkrát. Pobývala v Čechách i v zahraničí a zemřela v lednu roku 1862 v Praze.</w:t>
      </w:r>
    </w:p>
    <w:p w:rsidR="00F93C2F" w:rsidRPr="00F93C2F" w:rsidRDefault="00F93C2F" w:rsidP="00F93C2F">
      <w:pPr>
        <w:jc w:val="both"/>
        <w:rPr>
          <w:b/>
          <w:bCs/>
          <w:i/>
          <w:iCs/>
          <w:sz w:val="22"/>
          <w:szCs w:val="22"/>
        </w:rPr>
      </w:pPr>
      <w:r w:rsidRPr="00F93C2F">
        <w:rPr>
          <w:sz w:val="22"/>
          <w:szCs w:val="22"/>
        </w:rPr>
        <w:t xml:space="preserve">Životní příběh Boženy a Josefa Němcových zachycuje minisérie České televize „Božena“ s Aňou Geislerovou v hlavní roli, která se letos v premiéře objeví na televizních obrazovkách. Natáčení probíhalo v loňském roce i na několika místech Kladského pomezí – v Novém Městě nad Metují, Ratibořicích či v Josefově. </w:t>
      </w:r>
    </w:p>
    <w:p w:rsidR="00F93C2F" w:rsidRDefault="00F93C2F" w:rsidP="00F93C2F">
      <w:pPr>
        <w:jc w:val="both"/>
        <w:rPr>
          <w:sz w:val="22"/>
          <w:szCs w:val="22"/>
        </w:rPr>
      </w:pPr>
      <w:r w:rsidRPr="00F93C2F">
        <w:rPr>
          <w:sz w:val="22"/>
          <w:szCs w:val="22"/>
        </w:rPr>
        <w:t xml:space="preserve">Letošní výročí budou připomínat akce nejen v našem kraji, ale po celé republice. Česká národní banka při této příležitosti vydává stříbrnou pamětní minci s portrétem spisovatelky v nominální </w:t>
      </w:r>
      <w:proofErr w:type="gramStart"/>
      <w:r w:rsidRPr="00F93C2F">
        <w:rPr>
          <w:sz w:val="22"/>
          <w:szCs w:val="22"/>
        </w:rPr>
        <w:t xml:space="preserve">hodnotě </w:t>
      </w:r>
      <w:r w:rsidR="005F6B92">
        <w:rPr>
          <w:sz w:val="22"/>
          <w:szCs w:val="22"/>
        </w:rPr>
        <w:t xml:space="preserve">      </w:t>
      </w:r>
      <w:r w:rsidRPr="00F93C2F">
        <w:rPr>
          <w:sz w:val="22"/>
          <w:szCs w:val="22"/>
        </w:rPr>
        <w:t>200</w:t>
      </w:r>
      <w:proofErr w:type="gramEnd"/>
      <w:r w:rsidRPr="00F93C2F">
        <w:rPr>
          <w:sz w:val="22"/>
          <w:szCs w:val="22"/>
        </w:rPr>
        <w:t xml:space="preserve"> Kč.</w:t>
      </w:r>
    </w:p>
    <w:p w:rsidR="00F93C2F" w:rsidRDefault="00F93C2F" w:rsidP="00F93C2F">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F93C2F" w:rsidRPr="00F93C2F" w:rsidRDefault="00F93C2F" w:rsidP="00F93C2F">
      <w:pPr>
        <w:jc w:val="both"/>
        <w:rPr>
          <w:sz w:val="22"/>
          <w:szCs w:val="22"/>
        </w:rPr>
      </w:pPr>
    </w:p>
    <w:p w:rsidR="00D81F1D" w:rsidRPr="00B44B29" w:rsidRDefault="00D81F1D" w:rsidP="00D81F1D">
      <w:pPr>
        <w:spacing w:after="120"/>
        <w:jc w:val="center"/>
        <w:textAlignment w:val="baseline"/>
        <w:outlineLvl w:val="1"/>
        <w:rPr>
          <w:rFonts w:cstheme="minorHAnsi"/>
          <w:b/>
          <w:bCs/>
          <w:color w:val="000000" w:themeColor="text1"/>
          <w:sz w:val="40"/>
          <w:szCs w:val="40"/>
        </w:rPr>
      </w:pPr>
      <w:r w:rsidRPr="00B44B29">
        <w:rPr>
          <w:rFonts w:cstheme="minorHAnsi"/>
          <w:b/>
          <w:bCs/>
          <w:color w:val="000000" w:themeColor="text1"/>
          <w:sz w:val="40"/>
          <w:szCs w:val="40"/>
        </w:rPr>
        <w:lastRenderedPageBreak/>
        <w:t xml:space="preserve">ZÁPIS DĚTÍ K PŘEDŠKOLNÍMU VZDĚLÁVÁNÍ </w:t>
      </w:r>
    </w:p>
    <w:p w:rsidR="00D81F1D" w:rsidRPr="00D87A3A" w:rsidRDefault="00D81F1D" w:rsidP="00D81F1D">
      <w:pPr>
        <w:spacing w:after="225" w:line="570" w:lineRule="atLeast"/>
        <w:jc w:val="center"/>
        <w:textAlignment w:val="baseline"/>
        <w:outlineLvl w:val="1"/>
        <w:rPr>
          <w:rFonts w:cstheme="minorHAnsi"/>
          <w:b/>
          <w:bCs/>
          <w:color w:val="000000" w:themeColor="text1"/>
          <w:sz w:val="32"/>
          <w:szCs w:val="32"/>
          <w:u w:val="single"/>
        </w:rPr>
      </w:pPr>
      <w:r w:rsidRPr="00D87A3A">
        <w:rPr>
          <w:rFonts w:cstheme="minorHAnsi"/>
          <w:b/>
          <w:bCs/>
          <w:color w:val="000000" w:themeColor="text1"/>
          <w:sz w:val="32"/>
          <w:szCs w:val="32"/>
          <w:u w:val="single"/>
        </w:rPr>
        <w:t>na školní rok 20</w:t>
      </w:r>
      <w:r w:rsidRPr="009C31E0">
        <w:rPr>
          <w:rFonts w:cstheme="minorHAnsi"/>
          <w:b/>
          <w:bCs/>
          <w:color w:val="000000" w:themeColor="text1"/>
          <w:sz w:val="32"/>
          <w:szCs w:val="32"/>
          <w:u w:val="single"/>
        </w:rPr>
        <w:t>20</w:t>
      </w:r>
      <w:r w:rsidRPr="00D87A3A">
        <w:rPr>
          <w:rFonts w:cstheme="minorHAnsi"/>
          <w:b/>
          <w:bCs/>
          <w:color w:val="000000" w:themeColor="text1"/>
          <w:sz w:val="32"/>
          <w:szCs w:val="32"/>
          <w:u w:val="single"/>
        </w:rPr>
        <w:t>/202</w:t>
      </w:r>
      <w:r w:rsidRPr="009C31E0">
        <w:rPr>
          <w:rFonts w:cstheme="minorHAnsi"/>
          <w:b/>
          <w:bCs/>
          <w:color w:val="000000" w:themeColor="text1"/>
          <w:sz w:val="32"/>
          <w:szCs w:val="32"/>
          <w:u w:val="single"/>
        </w:rPr>
        <w:t>1 do mateřské školy v Suchovršicích</w:t>
      </w:r>
    </w:p>
    <w:p w:rsidR="00D81F1D" w:rsidRPr="00D87A3A" w:rsidRDefault="00D81F1D" w:rsidP="00D81F1D">
      <w:pPr>
        <w:spacing w:after="225" w:line="510" w:lineRule="atLeast"/>
        <w:jc w:val="center"/>
        <w:textAlignment w:val="baseline"/>
        <w:outlineLvl w:val="2"/>
        <w:rPr>
          <w:rFonts w:cstheme="minorHAnsi"/>
          <w:b/>
          <w:bCs/>
          <w:color w:val="000000" w:themeColor="text1"/>
          <w:sz w:val="44"/>
          <w:szCs w:val="44"/>
        </w:rPr>
      </w:pPr>
      <w:r w:rsidRPr="00CA3715">
        <w:rPr>
          <w:rFonts w:cstheme="minorHAnsi"/>
          <w:b/>
          <w:bCs/>
          <w:color w:val="000000" w:themeColor="text1"/>
          <w:sz w:val="44"/>
          <w:szCs w:val="44"/>
        </w:rPr>
        <w:t>4</w:t>
      </w:r>
      <w:r w:rsidRPr="00D87A3A">
        <w:rPr>
          <w:rFonts w:cstheme="minorHAnsi"/>
          <w:b/>
          <w:bCs/>
          <w:color w:val="000000" w:themeColor="text1"/>
          <w:sz w:val="44"/>
          <w:szCs w:val="44"/>
        </w:rPr>
        <w:t xml:space="preserve">. a </w:t>
      </w:r>
      <w:r w:rsidRPr="00CA3715">
        <w:rPr>
          <w:rFonts w:cstheme="minorHAnsi"/>
          <w:b/>
          <w:bCs/>
          <w:color w:val="000000" w:themeColor="text1"/>
          <w:sz w:val="44"/>
          <w:szCs w:val="44"/>
        </w:rPr>
        <w:t>5</w:t>
      </w:r>
      <w:r w:rsidRPr="00D87A3A">
        <w:rPr>
          <w:rFonts w:cstheme="minorHAnsi"/>
          <w:b/>
          <w:bCs/>
          <w:color w:val="000000" w:themeColor="text1"/>
          <w:sz w:val="44"/>
          <w:szCs w:val="44"/>
        </w:rPr>
        <w:t>. května 20</w:t>
      </w:r>
      <w:r w:rsidRPr="00CA3715">
        <w:rPr>
          <w:rFonts w:cstheme="minorHAnsi"/>
          <w:b/>
          <w:bCs/>
          <w:color w:val="000000" w:themeColor="text1"/>
          <w:sz w:val="44"/>
          <w:szCs w:val="44"/>
        </w:rPr>
        <w:t>20</w:t>
      </w:r>
      <w:r w:rsidRPr="00D87A3A">
        <w:rPr>
          <w:rFonts w:cstheme="minorHAnsi"/>
          <w:b/>
          <w:bCs/>
          <w:color w:val="000000" w:themeColor="text1"/>
          <w:sz w:val="44"/>
          <w:szCs w:val="44"/>
        </w:rPr>
        <w:t xml:space="preserve"> od 14</w:t>
      </w:r>
      <w:r>
        <w:rPr>
          <w:rFonts w:cstheme="minorHAnsi"/>
          <w:b/>
          <w:bCs/>
          <w:color w:val="000000" w:themeColor="text1"/>
          <w:sz w:val="44"/>
          <w:szCs w:val="44"/>
        </w:rPr>
        <w:t>.</w:t>
      </w:r>
      <w:r w:rsidRPr="00D87A3A">
        <w:rPr>
          <w:rFonts w:cstheme="minorHAnsi"/>
          <w:b/>
          <w:bCs/>
          <w:color w:val="000000" w:themeColor="text1"/>
          <w:sz w:val="44"/>
          <w:szCs w:val="44"/>
        </w:rPr>
        <w:t>30 hod. do 16</w:t>
      </w:r>
      <w:r>
        <w:rPr>
          <w:rFonts w:cstheme="minorHAnsi"/>
          <w:b/>
          <w:bCs/>
          <w:color w:val="000000" w:themeColor="text1"/>
          <w:sz w:val="44"/>
          <w:szCs w:val="44"/>
        </w:rPr>
        <w:t>.</w:t>
      </w:r>
      <w:r w:rsidRPr="00D87A3A">
        <w:rPr>
          <w:rFonts w:cstheme="minorHAnsi"/>
          <w:b/>
          <w:bCs/>
          <w:color w:val="000000" w:themeColor="text1"/>
          <w:sz w:val="44"/>
          <w:szCs w:val="44"/>
        </w:rPr>
        <w:t>00 hod.</w:t>
      </w:r>
    </w:p>
    <w:p w:rsidR="00D81F1D" w:rsidRPr="00D87A3A" w:rsidRDefault="00D81F1D" w:rsidP="00D81F1D">
      <w:pPr>
        <w:spacing w:after="225" w:line="360" w:lineRule="atLeast"/>
        <w:jc w:val="center"/>
        <w:textAlignment w:val="baseline"/>
        <w:outlineLvl w:val="3"/>
        <w:rPr>
          <w:rFonts w:cstheme="minorHAnsi"/>
          <w:b/>
          <w:bCs/>
          <w:color w:val="000000" w:themeColor="text1"/>
          <w:sz w:val="32"/>
          <w:szCs w:val="32"/>
        </w:rPr>
      </w:pPr>
      <w:r>
        <w:rPr>
          <w:rFonts w:cstheme="minorHAnsi"/>
          <w:b/>
          <w:bCs/>
          <w:color w:val="000000" w:themeColor="text1"/>
          <w:sz w:val="32"/>
          <w:szCs w:val="32"/>
        </w:rPr>
        <w:t xml:space="preserve">budova OÚ a </w:t>
      </w:r>
      <w:r w:rsidRPr="00D87A3A">
        <w:rPr>
          <w:rFonts w:cstheme="minorHAnsi"/>
          <w:b/>
          <w:bCs/>
          <w:color w:val="000000" w:themeColor="text1"/>
          <w:sz w:val="32"/>
          <w:szCs w:val="32"/>
        </w:rPr>
        <w:t>MŠ Suchovršice</w:t>
      </w:r>
      <w:r w:rsidR="00FE4AE0">
        <w:rPr>
          <w:rFonts w:cstheme="minorHAnsi"/>
          <w:b/>
          <w:bCs/>
          <w:color w:val="000000" w:themeColor="text1"/>
          <w:sz w:val="32"/>
          <w:szCs w:val="32"/>
        </w:rPr>
        <w:t xml:space="preserve"> </w:t>
      </w:r>
      <w:r w:rsidRPr="00D87A3A">
        <w:rPr>
          <w:rFonts w:cstheme="minorHAnsi"/>
          <w:b/>
          <w:bCs/>
          <w:color w:val="000000" w:themeColor="text1"/>
          <w:sz w:val="32"/>
          <w:szCs w:val="32"/>
        </w:rPr>
        <w:t xml:space="preserve"> –</w:t>
      </w:r>
      <w:r w:rsidR="00FE4AE0">
        <w:rPr>
          <w:rFonts w:cstheme="minorHAnsi"/>
          <w:b/>
          <w:bCs/>
          <w:color w:val="000000" w:themeColor="text1"/>
          <w:sz w:val="32"/>
          <w:szCs w:val="32"/>
        </w:rPr>
        <w:t xml:space="preserve"> 1. </w:t>
      </w:r>
      <w:r w:rsidRPr="00D87A3A">
        <w:rPr>
          <w:rFonts w:cstheme="minorHAnsi"/>
          <w:b/>
          <w:bCs/>
          <w:color w:val="000000" w:themeColor="text1"/>
          <w:sz w:val="32"/>
          <w:szCs w:val="32"/>
        </w:rPr>
        <w:t>patro, zasedací místnost</w:t>
      </w:r>
    </w:p>
    <w:p w:rsidR="00D81F1D" w:rsidRPr="00D87A3A" w:rsidRDefault="00D81F1D" w:rsidP="00D81F1D">
      <w:pPr>
        <w:jc w:val="both"/>
        <w:textAlignment w:val="baseline"/>
        <w:rPr>
          <w:rFonts w:cstheme="minorHAnsi"/>
          <w:color w:val="000000" w:themeColor="text1"/>
        </w:rPr>
      </w:pPr>
      <w:r w:rsidRPr="00D87A3A">
        <w:rPr>
          <w:rFonts w:cstheme="minorHAnsi"/>
          <w:b/>
          <w:bCs/>
          <w:color w:val="000000" w:themeColor="text1"/>
          <w:bdr w:val="none" w:sz="0" w:space="0" w:color="auto" w:frame="1"/>
        </w:rPr>
        <w:t>K zápisu přineste:</w:t>
      </w:r>
    </w:p>
    <w:p w:rsidR="00D81F1D" w:rsidRPr="00D87A3A" w:rsidRDefault="00D81F1D" w:rsidP="00D81F1D">
      <w:pPr>
        <w:numPr>
          <w:ilvl w:val="0"/>
          <w:numId w:val="7"/>
        </w:numPr>
        <w:ind w:left="450"/>
        <w:jc w:val="both"/>
        <w:textAlignment w:val="baseline"/>
        <w:rPr>
          <w:rFonts w:cstheme="minorHAnsi"/>
          <w:color w:val="000000" w:themeColor="text1"/>
        </w:rPr>
      </w:pPr>
      <w:r w:rsidRPr="00D87A3A">
        <w:rPr>
          <w:rFonts w:cstheme="minorHAnsi"/>
          <w:color w:val="000000" w:themeColor="text1"/>
        </w:rPr>
        <w:t>vyplněnou žádost o přijetí dítěte k předškolnímu vzdělávání – možnost stáhnout</w:t>
      </w:r>
      <w:r w:rsidRPr="009C31E0">
        <w:rPr>
          <w:rFonts w:cstheme="minorHAnsi"/>
          <w:color w:val="000000" w:themeColor="text1"/>
        </w:rPr>
        <w:t xml:space="preserve"> na stránkách MŠ: </w:t>
      </w:r>
      <w:hyperlink r:id="rId12" w:history="1">
        <w:r w:rsidRPr="009C31E0">
          <w:rPr>
            <w:rStyle w:val="Hypertextovodkaz"/>
            <w:rFonts w:cstheme="minorHAnsi"/>
            <w:color w:val="000000" w:themeColor="text1"/>
          </w:rPr>
          <w:t>www.ms-suchovrsice.cz</w:t>
        </w:r>
      </w:hyperlink>
      <w:r w:rsidRPr="009C31E0">
        <w:rPr>
          <w:rFonts w:cstheme="minorHAnsi"/>
          <w:color w:val="000000" w:themeColor="text1"/>
        </w:rPr>
        <w:t xml:space="preserve"> </w:t>
      </w:r>
      <w:r w:rsidRPr="00D87A3A">
        <w:rPr>
          <w:rFonts w:cstheme="minorHAnsi"/>
          <w:color w:val="000000" w:themeColor="text1"/>
        </w:rPr>
        <w:t xml:space="preserve">nebo </w:t>
      </w:r>
      <w:r w:rsidRPr="009C31E0">
        <w:rPr>
          <w:rFonts w:cstheme="minorHAnsi"/>
          <w:color w:val="000000" w:themeColor="text1"/>
        </w:rPr>
        <w:t xml:space="preserve">ji vyplníte </w:t>
      </w:r>
      <w:r w:rsidRPr="00D87A3A">
        <w:rPr>
          <w:rFonts w:cstheme="minorHAnsi"/>
          <w:color w:val="000000" w:themeColor="text1"/>
        </w:rPr>
        <w:t>přímo v MŠ.</w:t>
      </w:r>
    </w:p>
    <w:p w:rsidR="00D81F1D" w:rsidRPr="00D87A3A" w:rsidRDefault="00D81F1D" w:rsidP="00D81F1D">
      <w:pPr>
        <w:numPr>
          <w:ilvl w:val="0"/>
          <w:numId w:val="7"/>
        </w:numPr>
        <w:spacing w:after="150"/>
        <w:ind w:left="450"/>
        <w:jc w:val="both"/>
        <w:textAlignment w:val="baseline"/>
        <w:rPr>
          <w:rFonts w:cstheme="minorHAnsi"/>
          <w:color w:val="000000" w:themeColor="text1"/>
        </w:rPr>
      </w:pPr>
      <w:r w:rsidRPr="00D87A3A">
        <w:rPr>
          <w:rFonts w:cstheme="minorHAnsi"/>
          <w:color w:val="000000" w:themeColor="text1"/>
        </w:rPr>
        <w:t>dále rodný list dítěte, očkovací průkaz dítěte a svůj občanský průkaz.</w:t>
      </w:r>
    </w:p>
    <w:p w:rsidR="00D81F1D" w:rsidRDefault="00D81F1D" w:rsidP="00D81F1D">
      <w:pPr>
        <w:spacing w:after="120"/>
        <w:jc w:val="both"/>
        <w:textAlignment w:val="baseline"/>
        <w:rPr>
          <w:rFonts w:cstheme="minorHAnsi"/>
          <w:color w:val="000000" w:themeColor="text1"/>
        </w:rPr>
      </w:pPr>
      <w:r w:rsidRPr="00D87A3A">
        <w:rPr>
          <w:rFonts w:cstheme="minorHAnsi"/>
          <w:color w:val="000000" w:themeColor="text1"/>
        </w:rPr>
        <w:t xml:space="preserve">Přítomnost dítěte u zápisu není podmínkou, ale je dobré využít každou příležitost k seznámení se s prostředím mateřské školy. Zároveň budete mít možnost prohlédnout si prostory naší školy. U zápisu zákonní zástupci </w:t>
      </w:r>
      <w:hyperlink r:id="rId13" w:tgtFrame="_blank" w:history="1">
        <w:r w:rsidRPr="00D87A3A">
          <w:rPr>
            <w:rFonts w:cstheme="minorHAnsi"/>
            <w:color w:val="000000" w:themeColor="text1"/>
            <w:u w:val="single"/>
            <w:bdr w:val="none" w:sz="0" w:space="0" w:color="auto" w:frame="1"/>
          </w:rPr>
          <w:t>Žádost o přijetí dítěte k předškolnímu vzdělávání</w:t>
        </w:r>
      </w:hyperlink>
      <w:r w:rsidRPr="00D87A3A">
        <w:rPr>
          <w:rFonts w:cstheme="minorHAnsi"/>
          <w:color w:val="000000" w:themeColor="text1"/>
        </w:rPr>
        <w:t xml:space="preserve"> odevzdají, případně vyplní na místě a budou zkontrolovány potřebné dokumenty. Děti budou přijímány na základě kritérií, která budou vyvěšená na webových stránkách MŠ</w:t>
      </w:r>
      <w:r>
        <w:rPr>
          <w:rFonts w:cstheme="minorHAnsi"/>
          <w:color w:val="000000" w:themeColor="text1"/>
        </w:rPr>
        <w:t>.</w:t>
      </w:r>
    </w:p>
    <w:p w:rsidR="00D81F1D" w:rsidRPr="00D87A3A" w:rsidRDefault="00D81F1D" w:rsidP="00D81F1D">
      <w:pPr>
        <w:spacing w:after="120"/>
        <w:jc w:val="both"/>
        <w:textAlignment w:val="baseline"/>
        <w:rPr>
          <w:rFonts w:cstheme="minorHAnsi"/>
          <w:color w:val="000000" w:themeColor="text1"/>
        </w:rPr>
      </w:pPr>
      <w:r w:rsidRPr="00D87A3A">
        <w:rPr>
          <w:rFonts w:cstheme="minorHAnsi"/>
          <w:color w:val="000000" w:themeColor="text1"/>
        </w:rPr>
        <w:t>Přijímat děti mimo zápis, tj. v průběhu školního roku je možné pouze tehdy, nebude-li v řádném termínu zápisu dětí k předškolnímu vzdělávání plně naplněna kapacita MŠ.</w:t>
      </w:r>
    </w:p>
    <w:p w:rsidR="00D81F1D" w:rsidRPr="00D87A3A" w:rsidRDefault="00D81F1D" w:rsidP="00D81F1D">
      <w:pPr>
        <w:spacing w:after="225" w:line="510" w:lineRule="atLeast"/>
        <w:jc w:val="both"/>
        <w:textAlignment w:val="baseline"/>
        <w:outlineLvl w:val="2"/>
        <w:rPr>
          <w:rFonts w:cstheme="minorHAnsi"/>
          <w:b/>
          <w:bCs/>
          <w:color w:val="000000" w:themeColor="text1"/>
          <w:sz w:val="28"/>
          <w:szCs w:val="28"/>
        </w:rPr>
      </w:pPr>
      <w:r w:rsidRPr="00D87A3A">
        <w:rPr>
          <w:rFonts w:cstheme="minorHAnsi"/>
          <w:b/>
          <w:bCs/>
          <w:color w:val="000000" w:themeColor="text1"/>
          <w:sz w:val="28"/>
          <w:szCs w:val="28"/>
        </w:rPr>
        <w:t>Kritéria pro přijímání dětí k předškolnímu vzdělávání do MŠ Suchovršice</w:t>
      </w:r>
    </w:p>
    <w:p w:rsidR="00D81F1D" w:rsidRPr="00D87A3A" w:rsidRDefault="00D81F1D" w:rsidP="00D81F1D">
      <w:pPr>
        <w:spacing w:after="240"/>
        <w:jc w:val="both"/>
        <w:textAlignment w:val="baseline"/>
        <w:rPr>
          <w:rFonts w:cstheme="minorHAnsi"/>
          <w:color w:val="000000" w:themeColor="text1"/>
        </w:rPr>
      </w:pPr>
      <w:r w:rsidRPr="00D87A3A">
        <w:rPr>
          <w:rFonts w:cstheme="minorHAnsi"/>
          <w:b/>
          <w:bCs/>
          <w:color w:val="000000" w:themeColor="text1"/>
          <w:bdr w:val="none" w:sz="0" w:space="0" w:color="auto" w:frame="1"/>
        </w:rPr>
        <w:t xml:space="preserve">Podle zákona č.561/2004 Sb. o předškolním, základním, středním, vyšším odborném a jiném vzdělávání (Školský zákon), </w:t>
      </w:r>
      <w:r w:rsidRPr="00D87A3A">
        <w:rPr>
          <w:rFonts w:cstheme="minorHAnsi"/>
          <w:b/>
          <w:bCs/>
          <w:color w:val="000000" w:themeColor="text1"/>
          <w:bdr w:val="none" w:sz="0" w:space="0" w:color="auto" w:frame="1"/>
        </w:rPr>
        <w:lastRenderedPageBreak/>
        <w:t xml:space="preserve">v platném znění, rozhoduje o přijetí dítěte do mateřské školy, popřípadě o stanovení zkušebního pobytu dítěte ředitelka mateřské školy. </w:t>
      </w:r>
    </w:p>
    <w:p w:rsidR="00D81F1D" w:rsidRPr="00D87A3A" w:rsidRDefault="00D81F1D" w:rsidP="00D81F1D">
      <w:pPr>
        <w:numPr>
          <w:ilvl w:val="0"/>
          <w:numId w:val="8"/>
        </w:numPr>
        <w:spacing w:after="150"/>
        <w:ind w:left="450"/>
        <w:jc w:val="both"/>
        <w:textAlignment w:val="baseline"/>
        <w:rPr>
          <w:rFonts w:cstheme="minorHAnsi"/>
          <w:color w:val="000000" w:themeColor="text1"/>
        </w:rPr>
      </w:pPr>
      <w:r w:rsidRPr="00D87A3A">
        <w:rPr>
          <w:rFonts w:cstheme="minorHAnsi"/>
          <w:color w:val="000000" w:themeColor="text1"/>
        </w:rPr>
        <w:t>Přednostně se přijímají děti v posledním roce před zahájením povinné školní docházky, jejichž vzdělávání v MŠ povinné (jsou to děti narozené od 1. 9. 201</w:t>
      </w:r>
      <w:r w:rsidRPr="009C31E0">
        <w:rPr>
          <w:rFonts w:cstheme="minorHAnsi"/>
          <w:color w:val="000000" w:themeColor="text1"/>
        </w:rPr>
        <w:t>4</w:t>
      </w:r>
      <w:r w:rsidRPr="00D87A3A">
        <w:rPr>
          <w:rFonts w:cstheme="minorHAnsi"/>
          <w:color w:val="000000" w:themeColor="text1"/>
        </w:rPr>
        <w:t xml:space="preserve"> do 31. 8. 201</w:t>
      </w:r>
      <w:r w:rsidRPr="009C31E0">
        <w:rPr>
          <w:rFonts w:cstheme="minorHAnsi"/>
          <w:color w:val="000000" w:themeColor="text1"/>
        </w:rPr>
        <w:t>5</w:t>
      </w:r>
      <w:r w:rsidRPr="00D87A3A">
        <w:rPr>
          <w:rFonts w:cstheme="minorHAnsi"/>
          <w:color w:val="000000" w:themeColor="text1"/>
        </w:rPr>
        <w:t xml:space="preserve">) </w:t>
      </w:r>
    </w:p>
    <w:p w:rsidR="00D81F1D" w:rsidRPr="00D87A3A" w:rsidRDefault="00D81F1D" w:rsidP="00D81F1D">
      <w:pPr>
        <w:numPr>
          <w:ilvl w:val="0"/>
          <w:numId w:val="8"/>
        </w:numPr>
        <w:spacing w:after="150"/>
        <w:ind w:left="450"/>
        <w:jc w:val="both"/>
        <w:textAlignment w:val="baseline"/>
        <w:rPr>
          <w:rFonts w:cstheme="minorHAnsi"/>
          <w:color w:val="000000" w:themeColor="text1"/>
        </w:rPr>
      </w:pPr>
      <w:r w:rsidRPr="00D87A3A">
        <w:rPr>
          <w:rFonts w:cstheme="minorHAnsi"/>
          <w:color w:val="000000" w:themeColor="text1"/>
        </w:rPr>
        <w:t xml:space="preserve">Děti s trvalým pobytem v Suchovršicích </w:t>
      </w:r>
    </w:p>
    <w:p w:rsidR="00D81F1D" w:rsidRPr="00D87A3A" w:rsidRDefault="00D81F1D" w:rsidP="00D81F1D">
      <w:pPr>
        <w:numPr>
          <w:ilvl w:val="0"/>
          <w:numId w:val="8"/>
        </w:numPr>
        <w:spacing w:after="150"/>
        <w:ind w:left="450"/>
        <w:jc w:val="both"/>
        <w:textAlignment w:val="baseline"/>
        <w:rPr>
          <w:rFonts w:cstheme="minorHAnsi"/>
          <w:color w:val="000000" w:themeColor="text1"/>
        </w:rPr>
      </w:pPr>
      <w:r w:rsidRPr="00D87A3A">
        <w:rPr>
          <w:rFonts w:cstheme="minorHAnsi"/>
          <w:color w:val="000000" w:themeColor="text1"/>
        </w:rPr>
        <w:t xml:space="preserve">Děti, mladší, jejichž pořadí bude určeno podle data narození. Starší budou mít přednost před mladšími </w:t>
      </w:r>
    </w:p>
    <w:p w:rsidR="00D81F1D" w:rsidRDefault="00D81F1D" w:rsidP="00D81F1D">
      <w:pPr>
        <w:jc w:val="both"/>
        <w:textAlignment w:val="baseline"/>
        <w:rPr>
          <w:rFonts w:cstheme="minorHAnsi"/>
          <w:color w:val="000000" w:themeColor="text1"/>
        </w:rPr>
      </w:pPr>
      <w:r w:rsidRPr="00D87A3A">
        <w:rPr>
          <w:rFonts w:cstheme="minorHAnsi"/>
          <w:b/>
          <w:bCs/>
          <w:color w:val="000000" w:themeColor="text1"/>
        </w:rPr>
        <w:t>Očkování</w:t>
      </w:r>
      <w:r w:rsidRPr="00D87A3A">
        <w:rPr>
          <w:rFonts w:cstheme="minorHAnsi"/>
          <w:color w:val="000000" w:themeColor="text1"/>
        </w:rPr>
        <w:t xml:space="preserve"> je povinné pro všechny děti, kromě dětí, které budou nastupovat do povinného posledního ročníku MŠ. Ty očkovány být nemusí. O přijetí dítěte § 16 odst. 9, se zdravotním postižením, rozhoduje ředitelka školy na základě písemného vyjádření školského poradenského zařízení, popřípadě také registrujícího praktického lékaře pro děti a dorost. (</w:t>
      </w:r>
      <w:proofErr w:type="spellStart"/>
      <w:r w:rsidRPr="00D87A3A">
        <w:rPr>
          <w:rFonts w:cstheme="minorHAnsi"/>
          <w:color w:val="000000" w:themeColor="text1"/>
        </w:rPr>
        <w:t>ust</w:t>
      </w:r>
      <w:proofErr w:type="spellEnd"/>
      <w:r w:rsidRPr="00D87A3A">
        <w:rPr>
          <w:rFonts w:cstheme="minorHAnsi"/>
          <w:color w:val="000000" w:themeColor="text1"/>
        </w:rPr>
        <w:t>. § 34 odst. 6 Školského zákona).</w:t>
      </w:r>
    </w:p>
    <w:p w:rsidR="00D81F1D" w:rsidRDefault="00D81F1D" w:rsidP="00D81F1D">
      <w:pPr>
        <w:jc w:val="both"/>
        <w:textAlignment w:val="baseline"/>
        <w:rPr>
          <w:rFonts w:cstheme="minorHAnsi"/>
          <w:i/>
          <w:iCs/>
          <w:color w:val="000000" w:themeColor="text1"/>
          <w:bdr w:val="none" w:sz="0" w:space="0" w:color="auto" w:frame="1"/>
        </w:rPr>
      </w:pPr>
      <w:r w:rsidRPr="00D87A3A">
        <w:rPr>
          <w:rFonts w:cstheme="minorHAnsi"/>
          <w:i/>
          <w:iCs/>
          <w:color w:val="000000" w:themeColor="text1"/>
          <w:bdr w:val="none" w:sz="0" w:space="0" w:color="auto" w:frame="1"/>
        </w:rPr>
        <w:t xml:space="preserve">V Suchovršicích, dne </w:t>
      </w:r>
      <w:r w:rsidRPr="009C31E0">
        <w:rPr>
          <w:rFonts w:cstheme="minorHAnsi"/>
          <w:i/>
          <w:iCs/>
          <w:color w:val="000000" w:themeColor="text1"/>
          <w:bdr w:val="none" w:sz="0" w:space="0" w:color="auto" w:frame="1"/>
        </w:rPr>
        <w:t>19.</w:t>
      </w:r>
      <w:r>
        <w:rPr>
          <w:rFonts w:cstheme="minorHAnsi"/>
          <w:i/>
          <w:iCs/>
          <w:color w:val="000000" w:themeColor="text1"/>
          <w:bdr w:val="none" w:sz="0" w:space="0" w:color="auto" w:frame="1"/>
        </w:rPr>
        <w:t xml:space="preserve"> </w:t>
      </w:r>
      <w:r w:rsidRPr="009C31E0">
        <w:rPr>
          <w:rFonts w:cstheme="minorHAnsi"/>
          <w:i/>
          <w:iCs/>
          <w:color w:val="000000" w:themeColor="text1"/>
          <w:bdr w:val="none" w:sz="0" w:space="0" w:color="auto" w:frame="1"/>
        </w:rPr>
        <w:t>2.</w:t>
      </w:r>
      <w:r>
        <w:rPr>
          <w:rFonts w:cstheme="minorHAnsi"/>
          <w:i/>
          <w:iCs/>
          <w:color w:val="000000" w:themeColor="text1"/>
          <w:bdr w:val="none" w:sz="0" w:space="0" w:color="auto" w:frame="1"/>
        </w:rPr>
        <w:t xml:space="preserve"> </w:t>
      </w:r>
      <w:r w:rsidRPr="009C31E0">
        <w:rPr>
          <w:rFonts w:cstheme="minorHAnsi"/>
          <w:i/>
          <w:iCs/>
          <w:color w:val="000000" w:themeColor="text1"/>
          <w:bdr w:val="none" w:sz="0" w:space="0" w:color="auto" w:frame="1"/>
        </w:rPr>
        <w:t>2020</w:t>
      </w:r>
    </w:p>
    <w:p w:rsidR="00D81F1D" w:rsidRDefault="00D81F1D" w:rsidP="00D81F1D">
      <w:pPr>
        <w:jc w:val="right"/>
        <w:textAlignment w:val="baseline"/>
        <w:rPr>
          <w:rFonts w:cstheme="minorHAnsi"/>
          <w:i/>
          <w:iCs/>
          <w:color w:val="000000" w:themeColor="text1"/>
          <w:bdr w:val="none" w:sz="0" w:space="0" w:color="auto" w:frame="1"/>
        </w:rPr>
      </w:pPr>
      <w:r w:rsidRPr="00D87A3A">
        <w:rPr>
          <w:rFonts w:cstheme="minorHAnsi"/>
          <w:i/>
          <w:iCs/>
          <w:color w:val="000000" w:themeColor="text1"/>
          <w:bdr w:val="none" w:sz="0" w:space="0" w:color="auto" w:frame="1"/>
        </w:rPr>
        <w:t>Dana Kultová</w:t>
      </w:r>
    </w:p>
    <w:p w:rsidR="00D81F1D" w:rsidRDefault="00D81F1D" w:rsidP="00D81F1D">
      <w:pPr>
        <w:jc w:val="right"/>
        <w:textAlignment w:val="baseline"/>
        <w:rPr>
          <w:rFonts w:cstheme="minorHAnsi"/>
          <w:i/>
          <w:iCs/>
          <w:color w:val="000000" w:themeColor="text1"/>
          <w:bdr w:val="none" w:sz="0" w:space="0" w:color="auto" w:frame="1"/>
        </w:rPr>
      </w:pPr>
      <w:r w:rsidRPr="00D87A3A">
        <w:rPr>
          <w:rFonts w:cstheme="minorHAnsi"/>
          <w:i/>
          <w:iCs/>
          <w:color w:val="000000" w:themeColor="text1"/>
          <w:bdr w:val="none" w:sz="0" w:space="0" w:color="auto" w:frame="1"/>
        </w:rPr>
        <w:t>ředitelka MŠ v</w:t>
      </w:r>
      <w:r>
        <w:rPr>
          <w:rFonts w:cstheme="minorHAnsi"/>
          <w:i/>
          <w:iCs/>
          <w:color w:val="000000" w:themeColor="text1"/>
          <w:bdr w:val="none" w:sz="0" w:space="0" w:color="auto" w:frame="1"/>
        </w:rPr>
        <w:t> </w:t>
      </w:r>
      <w:r w:rsidRPr="00D87A3A">
        <w:rPr>
          <w:rFonts w:cstheme="minorHAnsi"/>
          <w:i/>
          <w:iCs/>
          <w:color w:val="000000" w:themeColor="text1"/>
          <w:bdr w:val="none" w:sz="0" w:space="0" w:color="auto" w:frame="1"/>
        </w:rPr>
        <w:t>Suchovršicích</w:t>
      </w:r>
    </w:p>
    <w:p w:rsidR="00D81F1D" w:rsidRDefault="00D81F1D" w:rsidP="00D81F1D">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81F1D" w:rsidRDefault="00D81F1D" w:rsidP="00D81F1D">
      <w:pPr>
        <w:spacing w:before="240" w:after="240"/>
        <w:jc w:val="center"/>
        <w:rPr>
          <w:rFonts w:cstheme="minorHAnsi"/>
          <w:b/>
          <w:color w:val="000000" w:themeColor="text1"/>
          <w:sz w:val="28"/>
          <w:szCs w:val="28"/>
          <w:u w:val="single"/>
        </w:rPr>
      </w:pPr>
    </w:p>
    <w:p w:rsidR="00D81F1D" w:rsidRPr="00B44B29" w:rsidRDefault="00D81F1D" w:rsidP="00D81F1D">
      <w:pPr>
        <w:spacing w:before="240" w:after="240"/>
        <w:jc w:val="center"/>
        <w:rPr>
          <w:rFonts w:cstheme="minorHAnsi"/>
          <w:b/>
          <w:color w:val="000000" w:themeColor="text1"/>
          <w:sz w:val="28"/>
          <w:szCs w:val="28"/>
          <w:u w:val="single"/>
        </w:rPr>
      </w:pPr>
      <w:r w:rsidRPr="00B44B29">
        <w:rPr>
          <w:rFonts w:cstheme="minorHAnsi"/>
          <w:b/>
          <w:color w:val="000000" w:themeColor="text1"/>
          <w:sz w:val="28"/>
          <w:szCs w:val="28"/>
          <w:u w:val="single"/>
        </w:rPr>
        <w:t>STŘÍPKY Z MATEŘSKÉ ŠKOLY</w:t>
      </w:r>
    </w:p>
    <w:p w:rsidR="00D81F1D" w:rsidRDefault="00D81F1D" w:rsidP="00D81F1D">
      <w:pPr>
        <w:jc w:val="both"/>
        <w:rPr>
          <w:rFonts w:cstheme="minorHAnsi"/>
          <w:color w:val="000000" w:themeColor="text1"/>
        </w:rPr>
      </w:pPr>
      <w:r>
        <w:rPr>
          <w:noProof/>
        </w:rPr>
        <w:drawing>
          <wp:inline distT="0" distB="0" distL="0" distR="0">
            <wp:extent cx="2969895" cy="2227421"/>
            <wp:effectExtent l="19050" t="0" r="1905" b="0"/>
            <wp:docPr id="6" name="obrázek 8" descr="https://ms-suchovrsice.cz/wp-content/uploads/2020/02/tv20_331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s-suchovrsice.cz/wp-content/uploads/2020/02/tv20_331776_n.jpg"/>
                    <pic:cNvPicPr>
                      <a:picLocks noChangeAspect="1" noChangeArrowheads="1"/>
                    </pic:cNvPicPr>
                  </pic:nvPicPr>
                  <pic:blipFill>
                    <a:blip r:embed="rId14" cstate="print"/>
                    <a:srcRect/>
                    <a:stretch>
                      <a:fillRect/>
                    </a:stretch>
                  </pic:blipFill>
                  <pic:spPr bwMode="auto">
                    <a:xfrm>
                      <a:off x="0" y="0"/>
                      <a:ext cx="2969895" cy="2227421"/>
                    </a:xfrm>
                    <a:prstGeom prst="rect">
                      <a:avLst/>
                    </a:prstGeom>
                    <a:noFill/>
                    <a:ln w="9525">
                      <a:noFill/>
                      <a:miter lim="800000"/>
                      <a:headEnd/>
                      <a:tailEnd/>
                    </a:ln>
                  </pic:spPr>
                </pic:pic>
              </a:graphicData>
            </a:graphic>
          </wp:inline>
        </w:drawing>
      </w:r>
    </w:p>
    <w:p w:rsidR="00D81F1D" w:rsidRDefault="00D81F1D" w:rsidP="00D81F1D">
      <w:pPr>
        <w:jc w:val="both"/>
        <w:rPr>
          <w:rFonts w:cstheme="minorHAnsi"/>
          <w:color w:val="000000" w:themeColor="text1"/>
        </w:rPr>
      </w:pPr>
    </w:p>
    <w:p w:rsidR="00D81F1D" w:rsidRDefault="00D81F1D" w:rsidP="00D81F1D">
      <w:pPr>
        <w:jc w:val="both"/>
        <w:rPr>
          <w:rFonts w:cstheme="minorHAnsi"/>
          <w:color w:val="000000" w:themeColor="text1"/>
        </w:rPr>
      </w:pPr>
      <w:r>
        <w:rPr>
          <w:rFonts w:cstheme="minorHAnsi"/>
          <w:color w:val="000000" w:themeColor="text1"/>
        </w:rPr>
        <w:t xml:space="preserve">Čas rychle plyne, zima bude pomalu končit a vystřídá ji jaro. Začínáme chystat program na tradiční </w:t>
      </w:r>
      <w:proofErr w:type="spellStart"/>
      <w:r>
        <w:rPr>
          <w:rFonts w:cstheme="minorHAnsi"/>
          <w:color w:val="000000" w:themeColor="text1"/>
        </w:rPr>
        <w:t>Suchovršickou</w:t>
      </w:r>
      <w:proofErr w:type="spellEnd"/>
      <w:r>
        <w:rPr>
          <w:rFonts w:cstheme="minorHAnsi"/>
          <w:color w:val="000000" w:themeColor="text1"/>
        </w:rPr>
        <w:t xml:space="preserve"> </w:t>
      </w:r>
      <w:proofErr w:type="spellStart"/>
      <w:r>
        <w:rPr>
          <w:rFonts w:cstheme="minorHAnsi"/>
          <w:color w:val="000000" w:themeColor="text1"/>
        </w:rPr>
        <w:t>Smrťačku</w:t>
      </w:r>
      <w:proofErr w:type="spellEnd"/>
      <w:r>
        <w:rPr>
          <w:rFonts w:cstheme="minorHAnsi"/>
          <w:color w:val="000000" w:themeColor="text1"/>
        </w:rPr>
        <w:t xml:space="preserve">. Věříme, že </w:t>
      </w:r>
      <w:r>
        <w:rPr>
          <w:rFonts w:cstheme="minorHAnsi"/>
          <w:color w:val="000000" w:themeColor="text1"/>
        </w:rPr>
        <w:lastRenderedPageBreak/>
        <w:t xml:space="preserve">děti přijdete podpořit a společně s námi přivítáte příchod jara. </w:t>
      </w:r>
    </w:p>
    <w:p w:rsidR="00D81F1D" w:rsidRDefault="00D81F1D" w:rsidP="00D81F1D">
      <w:pPr>
        <w:jc w:val="both"/>
        <w:rPr>
          <w:rFonts w:cstheme="minorHAnsi"/>
          <w:color w:val="000000" w:themeColor="text1"/>
        </w:rPr>
      </w:pPr>
      <w:r>
        <w:rPr>
          <w:rFonts w:cstheme="minorHAnsi"/>
          <w:color w:val="000000" w:themeColor="text1"/>
        </w:rPr>
        <w:t xml:space="preserve">V tomto období se účastníme hned několika výtvarných soutěží, chystáme nejstarší děti na zápis do prvních tříd, který se kvapem blíží. V březnu máme v plánu loutkovou pohádku „O poslušných kůzlátkách“, hudební zážitkovou dílnu pro děti, vyrazíme do divadla v Úpici na taneční akademii, při jarních tvořivých dílnách budeme tvořit velikonoční dekorace, podíváme se do základní školy do první třídy, pokračovat budeme s kroužkem keramiky, některé děti přivítají v obci nové občánky Suchovršic. </w:t>
      </w:r>
    </w:p>
    <w:p w:rsidR="00D81F1D" w:rsidRDefault="00D81F1D" w:rsidP="00D81F1D">
      <w:pPr>
        <w:jc w:val="both"/>
        <w:rPr>
          <w:rFonts w:cstheme="minorHAnsi"/>
          <w:color w:val="000000" w:themeColor="text1"/>
        </w:rPr>
      </w:pPr>
      <w:r>
        <w:rPr>
          <w:rFonts w:cstheme="minorHAnsi"/>
          <w:color w:val="000000" w:themeColor="text1"/>
        </w:rPr>
        <w:t>Tady názorně vidíte, že díky nabitému programu čas ve školce plyne opravdu rychleji než kdekoli jinde.</w:t>
      </w:r>
    </w:p>
    <w:p w:rsidR="00D81F1D" w:rsidRDefault="00D81F1D" w:rsidP="00D81F1D">
      <w:pPr>
        <w:jc w:val="both"/>
        <w:rPr>
          <w:rFonts w:cstheme="minorHAnsi"/>
          <w:color w:val="000000" w:themeColor="text1"/>
        </w:rPr>
      </w:pPr>
    </w:p>
    <w:p w:rsidR="00D81F1D" w:rsidRDefault="00D81F1D" w:rsidP="00D81F1D">
      <w:pPr>
        <w:jc w:val="both"/>
        <w:rPr>
          <w:rFonts w:cstheme="minorHAnsi"/>
          <w:color w:val="000000" w:themeColor="text1"/>
        </w:rPr>
      </w:pPr>
      <w:r>
        <w:rPr>
          <w:noProof/>
        </w:rPr>
        <w:drawing>
          <wp:inline distT="0" distB="0" distL="0" distR="0">
            <wp:extent cx="2969895" cy="2969895"/>
            <wp:effectExtent l="19050" t="0" r="1905" b="0"/>
            <wp:docPr id="7" name="obrázek 11" descr="https://ms-suchovrsice.cz/wp-content/uploads/2020/02/tv20_9313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s-suchovrsice.cz/wp-content/uploads/2020/02/tv20_931328_n.jpg"/>
                    <pic:cNvPicPr>
                      <a:picLocks noChangeAspect="1" noChangeArrowheads="1"/>
                    </pic:cNvPicPr>
                  </pic:nvPicPr>
                  <pic:blipFill>
                    <a:blip r:embed="rId15" cstate="print"/>
                    <a:srcRect/>
                    <a:stretch>
                      <a:fillRect/>
                    </a:stretch>
                  </pic:blipFill>
                  <pic:spPr bwMode="auto">
                    <a:xfrm>
                      <a:off x="0" y="0"/>
                      <a:ext cx="2969895" cy="2969895"/>
                    </a:xfrm>
                    <a:prstGeom prst="rect">
                      <a:avLst/>
                    </a:prstGeom>
                    <a:noFill/>
                    <a:ln w="9525">
                      <a:noFill/>
                      <a:miter lim="800000"/>
                      <a:headEnd/>
                      <a:tailEnd/>
                    </a:ln>
                  </pic:spPr>
                </pic:pic>
              </a:graphicData>
            </a:graphic>
          </wp:inline>
        </w:drawing>
      </w:r>
    </w:p>
    <w:p w:rsidR="00D81F1D" w:rsidRDefault="00D81F1D" w:rsidP="00D81F1D">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81F1D" w:rsidRDefault="00D81F1D" w:rsidP="00D81F1D">
      <w:pPr>
        <w:jc w:val="both"/>
        <w:rPr>
          <w:rFonts w:cstheme="minorHAnsi"/>
          <w:color w:val="000000" w:themeColor="text1"/>
        </w:rPr>
      </w:pPr>
    </w:p>
    <w:p w:rsidR="00D81F1D" w:rsidRDefault="00D81F1D" w:rsidP="00D81F1D">
      <w:pPr>
        <w:spacing w:after="120"/>
        <w:jc w:val="both"/>
        <w:rPr>
          <w:rFonts w:cstheme="minorHAnsi"/>
          <w:color w:val="000000" w:themeColor="text1"/>
        </w:rPr>
      </w:pPr>
      <w:r>
        <w:rPr>
          <w:rFonts w:cstheme="minorHAnsi"/>
          <w:color w:val="000000" w:themeColor="text1"/>
        </w:rPr>
        <w:t xml:space="preserve">K poslednímu únoru se ve školce rozhodla ukončit své působení paní učitelka Hanka. Společně jsme to spolu táhly téměř celých 25 let. Čtvrt století je opravdu dlouhá životní etapa. Za ten čas se školka hodně proměnila a já bych chtěla ještě jednou Hance za její práci poděkovat. Co jsme společně zažily, nám nikdo a nic z paměti nevymaže. Ať se ti daří. </w:t>
      </w:r>
    </w:p>
    <w:p w:rsidR="00D81F1D" w:rsidRDefault="00D81F1D" w:rsidP="00D81F1D">
      <w:pPr>
        <w:jc w:val="right"/>
        <w:rPr>
          <w:rFonts w:cstheme="minorHAnsi"/>
          <w:color w:val="000000" w:themeColor="text1"/>
        </w:rPr>
      </w:pPr>
      <w:r>
        <w:rPr>
          <w:rFonts w:cstheme="minorHAnsi"/>
          <w:color w:val="000000" w:themeColor="text1"/>
        </w:rPr>
        <w:t>Dana Kultová</w:t>
      </w:r>
    </w:p>
    <w:p w:rsidR="00D81F1D" w:rsidRDefault="00D81F1D" w:rsidP="00D81F1D">
      <w:pPr>
        <w:spacing w:after="120"/>
        <w:jc w:val="center"/>
        <w:rPr>
          <w:rFonts w:ascii="Tahoma" w:hAnsi="Tahoma" w:cs="Tahoma"/>
          <w:b/>
          <w:sz w:val="28"/>
          <w:szCs w:val="28"/>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D81F1D" w:rsidRDefault="00D81F1D" w:rsidP="00D81F1D">
      <w:pPr>
        <w:tabs>
          <w:tab w:val="num" w:pos="540"/>
        </w:tabs>
        <w:spacing w:after="120"/>
        <w:ind w:firstLine="284"/>
        <w:jc w:val="center"/>
        <w:rPr>
          <w:rFonts w:ascii="Arial" w:hAnsi="Arial" w:cs="Arial"/>
          <w:sz w:val="28"/>
          <w:szCs w:val="28"/>
          <w:u w:val="dotDash"/>
        </w:rPr>
      </w:pPr>
    </w:p>
    <w:p w:rsidR="00D81F1D" w:rsidRDefault="00D81F1D" w:rsidP="00D81F1D">
      <w:pPr>
        <w:tabs>
          <w:tab w:val="num" w:pos="540"/>
        </w:tabs>
        <w:spacing w:after="120"/>
        <w:ind w:firstLine="284"/>
        <w:jc w:val="center"/>
        <w:rPr>
          <w:rFonts w:ascii="Arial" w:hAnsi="Arial" w:cs="Arial"/>
          <w:sz w:val="28"/>
          <w:szCs w:val="28"/>
          <w:u w:val="dotDash"/>
        </w:rPr>
      </w:pPr>
    </w:p>
    <w:p w:rsidR="00D81F1D" w:rsidRDefault="00D81F1D" w:rsidP="00D81F1D">
      <w:pPr>
        <w:jc w:val="center"/>
        <w:rPr>
          <w:rFonts w:ascii="Tahoma" w:hAnsi="Tahoma" w:cs="Tahoma"/>
          <w:b/>
          <w:sz w:val="28"/>
          <w:szCs w:val="28"/>
        </w:rPr>
      </w:pPr>
      <w:r>
        <w:rPr>
          <w:rFonts w:ascii="Tahoma" w:hAnsi="Tahoma" w:cs="Tahoma"/>
          <w:b/>
          <w:sz w:val="28"/>
          <w:szCs w:val="28"/>
        </w:rPr>
        <w:lastRenderedPageBreak/>
        <w:t>PRIMA RODINY</w:t>
      </w:r>
    </w:p>
    <w:p w:rsidR="00D81F1D" w:rsidRDefault="00D81F1D" w:rsidP="00D81F1D">
      <w:pPr>
        <w:jc w:val="both"/>
        <w:rPr>
          <w:rFonts w:ascii="Tahoma" w:hAnsi="Tahoma" w:cs="Tahoma"/>
        </w:rPr>
      </w:pPr>
      <w:r>
        <w:rPr>
          <w:rFonts w:ascii="Tahoma" w:hAnsi="Tahoma" w:cs="Tahoma"/>
        </w:rPr>
        <w:t>25. ledna 2020 se konal již 13. PRIMA PLES. Letošní téma bylo PROTIKLADY. Konečně jsme mohli jít ustrojeni úplně normálně, jako na jiný ples.  Ale moc lidí o tuto normálnost nestálo a mohli jsme se setkat s prostitutkami a jeptiškami, vězněm a jeho bachařem, mnozí byli černo-bílí, mnozí napůl v pyžamu a kvádru. Prostě každý to pojal jinak………</w:t>
      </w:r>
    </w:p>
    <w:p w:rsidR="00D81F1D" w:rsidRDefault="00D81F1D" w:rsidP="00D81F1D">
      <w:pPr>
        <w:jc w:val="both"/>
        <w:rPr>
          <w:rFonts w:ascii="Tahoma" w:hAnsi="Tahoma" w:cs="Tahoma"/>
        </w:rPr>
      </w:pPr>
    </w:p>
    <w:p w:rsidR="00D81F1D" w:rsidRDefault="00D81F1D" w:rsidP="00D81F1D">
      <w:pPr>
        <w:jc w:val="both"/>
        <w:rPr>
          <w:rFonts w:ascii="Tahoma" w:hAnsi="Tahoma" w:cs="Tahoma"/>
        </w:rPr>
      </w:pPr>
      <w:r>
        <w:rPr>
          <w:rFonts w:ascii="Tahoma" w:hAnsi="Tahoma" w:cs="Tahoma"/>
        </w:rPr>
        <w:t xml:space="preserve">Další připravovanou akcí jsou letos již dvanácté </w:t>
      </w:r>
      <w:proofErr w:type="spellStart"/>
      <w:r>
        <w:rPr>
          <w:rFonts w:ascii="Tahoma" w:hAnsi="Tahoma" w:cs="Tahoma"/>
        </w:rPr>
        <w:t>Suchovršické</w:t>
      </w:r>
      <w:proofErr w:type="spellEnd"/>
      <w:r>
        <w:rPr>
          <w:rFonts w:ascii="Tahoma" w:hAnsi="Tahoma" w:cs="Tahoma"/>
        </w:rPr>
        <w:t xml:space="preserve"> slavnosti.</w:t>
      </w:r>
    </w:p>
    <w:p w:rsidR="00AD670D" w:rsidRDefault="00AD670D" w:rsidP="00D81F1D">
      <w:pPr>
        <w:jc w:val="both"/>
        <w:rPr>
          <w:rFonts w:ascii="Tahoma" w:hAnsi="Tahoma" w:cs="Tahoma"/>
        </w:rPr>
      </w:pPr>
    </w:p>
    <w:p w:rsidR="00D81F1D" w:rsidRDefault="00D81F1D" w:rsidP="00D81F1D">
      <w:pPr>
        <w:jc w:val="both"/>
        <w:rPr>
          <w:rFonts w:ascii="Tahoma" w:hAnsi="Tahoma" w:cs="Tahoma"/>
        </w:rPr>
      </w:pPr>
    </w:p>
    <w:p w:rsidR="00D81F1D" w:rsidRPr="00AD2458" w:rsidRDefault="00D81F1D" w:rsidP="00D81F1D">
      <w:pPr>
        <w:jc w:val="right"/>
        <w:rPr>
          <w:rFonts w:ascii="Tahoma" w:hAnsi="Tahoma" w:cs="Tahoma"/>
          <w:sz w:val="22"/>
          <w:szCs w:val="22"/>
        </w:rPr>
      </w:pPr>
      <w:r>
        <w:rPr>
          <w:rFonts w:ascii="Tahoma" w:hAnsi="Tahoma" w:cs="Tahoma"/>
          <w:sz w:val="22"/>
          <w:szCs w:val="22"/>
        </w:rPr>
        <w:t>Jana Šedová</w:t>
      </w:r>
    </w:p>
    <w:p w:rsidR="00D81F1D" w:rsidRPr="000F3CC9"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81F1D" w:rsidRDefault="00D81F1D" w:rsidP="00D81F1D">
      <w:pPr>
        <w:ind w:firstLine="284"/>
        <w:jc w:val="center"/>
        <w:outlineLvl w:val="0"/>
      </w:pPr>
    </w:p>
    <w:p w:rsidR="00D81F1D" w:rsidRPr="00DA3E41" w:rsidRDefault="00D81F1D" w:rsidP="00D81F1D">
      <w:pPr>
        <w:tabs>
          <w:tab w:val="num" w:pos="540"/>
        </w:tabs>
        <w:spacing w:before="120" w:after="120"/>
        <w:ind w:firstLine="284"/>
        <w:jc w:val="center"/>
        <w:rPr>
          <w:rFonts w:ascii="Arial" w:hAnsi="Arial" w:cs="Arial"/>
          <w:b/>
          <w:spacing w:val="30"/>
          <w:sz w:val="36"/>
          <w:szCs w:val="36"/>
          <w:u w:val="single"/>
        </w:rPr>
      </w:pPr>
      <w:r w:rsidRPr="00DA3E41">
        <w:rPr>
          <w:rFonts w:ascii="Arial" w:hAnsi="Arial" w:cs="Arial"/>
          <w:b/>
          <w:spacing w:val="30"/>
          <w:sz w:val="36"/>
          <w:szCs w:val="36"/>
          <w:u w:val="single"/>
        </w:rPr>
        <w:t>KULTURNÍ PROGRAM</w:t>
      </w:r>
    </w:p>
    <w:p w:rsidR="00D81F1D" w:rsidRPr="00E27B69" w:rsidRDefault="00D81F1D" w:rsidP="00D81F1D">
      <w:pPr>
        <w:jc w:val="center"/>
        <w:rPr>
          <w:sz w:val="48"/>
          <w:szCs w:val="48"/>
        </w:rPr>
      </w:pPr>
      <w:r w:rsidRPr="00E27B69">
        <w:rPr>
          <w:sz w:val="48"/>
          <w:szCs w:val="48"/>
        </w:rPr>
        <w:t>Posvěcení kříže v Suchovršicích</w:t>
      </w:r>
    </w:p>
    <w:p w:rsidR="00D81F1D" w:rsidRDefault="00D81F1D" w:rsidP="00D81F1D"/>
    <w:p w:rsidR="00B553BD" w:rsidRDefault="00D81F1D" w:rsidP="00D81F1D">
      <w:pPr>
        <w:jc w:val="center"/>
        <w:rPr>
          <w:b/>
          <w:sz w:val="36"/>
          <w:szCs w:val="36"/>
        </w:rPr>
      </w:pPr>
      <w:r w:rsidRPr="00E27B69">
        <w:rPr>
          <w:b/>
          <w:sz w:val="36"/>
          <w:szCs w:val="36"/>
        </w:rPr>
        <w:t>V sobotu dne 21.</w:t>
      </w:r>
      <w:r w:rsidR="007254D8">
        <w:rPr>
          <w:b/>
          <w:sz w:val="36"/>
          <w:szCs w:val="36"/>
        </w:rPr>
        <w:t xml:space="preserve"> </w:t>
      </w:r>
      <w:r w:rsidRPr="00E27B69">
        <w:rPr>
          <w:b/>
          <w:sz w:val="36"/>
          <w:szCs w:val="36"/>
        </w:rPr>
        <w:t>března odpoledne v</w:t>
      </w:r>
      <w:r w:rsidR="00B553BD">
        <w:rPr>
          <w:b/>
          <w:sz w:val="36"/>
          <w:szCs w:val="36"/>
        </w:rPr>
        <w:t> </w:t>
      </w:r>
      <w:r w:rsidRPr="00E27B69">
        <w:rPr>
          <w:b/>
          <w:sz w:val="36"/>
          <w:szCs w:val="36"/>
        </w:rPr>
        <w:t>15</w:t>
      </w:r>
    </w:p>
    <w:p w:rsidR="00D81F1D" w:rsidRPr="00E27B69" w:rsidRDefault="00D81F1D" w:rsidP="00D81F1D">
      <w:pPr>
        <w:jc w:val="center"/>
        <w:rPr>
          <w:b/>
          <w:sz w:val="36"/>
          <w:szCs w:val="36"/>
        </w:rPr>
      </w:pPr>
      <w:r w:rsidRPr="00E27B69">
        <w:rPr>
          <w:b/>
          <w:sz w:val="36"/>
          <w:szCs w:val="36"/>
        </w:rPr>
        <w:t xml:space="preserve"> hodin</w:t>
      </w:r>
    </w:p>
    <w:p w:rsidR="00D81F1D" w:rsidRPr="00E27B69" w:rsidRDefault="00D81F1D" w:rsidP="00D81F1D">
      <w:pPr>
        <w:jc w:val="center"/>
        <w:rPr>
          <w:sz w:val="36"/>
          <w:szCs w:val="36"/>
        </w:rPr>
      </w:pPr>
    </w:p>
    <w:p w:rsidR="00D81F1D" w:rsidRPr="00E27B69" w:rsidRDefault="00D81F1D" w:rsidP="00D81F1D">
      <w:pPr>
        <w:jc w:val="both"/>
        <w:rPr>
          <w:sz w:val="28"/>
          <w:szCs w:val="28"/>
        </w:rPr>
      </w:pPr>
      <w:r w:rsidRPr="00E27B69">
        <w:rPr>
          <w:sz w:val="28"/>
          <w:szCs w:val="28"/>
        </w:rPr>
        <w:t xml:space="preserve">bude v Suchovršicích znovu posvěcen zrekonstruovaný kříž, stojící nyní na pozemku </w:t>
      </w:r>
      <w:proofErr w:type="spellStart"/>
      <w:r w:rsidRPr="00E27B69">
        <w:rPr>
          <w:sz w:val="28"/>
          <w:szCs w:val="28"/>
        </w:rPr>
        <w:t>Ditesu</w:t>
      </w:r>
      <w:proofErr w:type="spellEnd"/>
      <w:r w:rsidRPr="00E27B69">
        <w:rPr>
          <w:sz w:val="28"/>
          <w:szCs w:val="28"/>
        </w:rPr>
        <w:t>.</w:t>
      </w:r>
    </w:p>
    <w:p w:rsidR="00D81F1D" w:rsidRPr="00E27B69" w:rsidRDefault="00D81F1D" w:rsidP="00D81F1D">
      <w:pPr>
        <w:jc w:val="both"/>
        <w:rPr>
          <w:sz w:val="28"/>
          <w:szCs w:val="28"/>
        </w:rPr>
      </w:pPr>
    </w:p>
    <w:p w:rsidR="00D81F1D" w:rsidRPr="00E27B69" w:rsidRDefault="00D81F1D" w:rsidP="00D81F1D">
      <w:pPr>
        <w:jc w:val="both"/>
        <w:rPr>
          <w:sz w:val="28"/>
          <w:szCs w:val="28"/>
        </w:rPr>
      </w:pPr>
      <w:r w:rsidRPr="00E27B69">
        <w:rPr>
          <w:sz w:val="28"/>
          <w:szCs w:val="28"/>
        </w:rPr>
        <w:t>Sousoší stojí na místě, kde dříve bydleli Seidlovi „od křížku“. Postupem času tato památka z červeného pískovce chátrala, její části různě popadaly, ulámaly se apod. V nedávné době obec rozhodla o její rekonstrukci, která byla zrealizována. Zajímavostí je, že v obci byly nalezeny původní díly, které ke kříži patřily. Takže nově opravené sousoší se zaskvělo v plné kráse v původním vyvedení s originálními díly.</w:t>
      </w:r>
    </w:p>
    <w:p w:rsidR="00EB1083" w:rsidRPr="00EB1083" w:rsidRDefault="00D81F1D" w:rsidP="00EB1083">
      <w:pPr>
        <w:spacing w:after="120"/>
        <w:jc w:val="center"/>
        <w:rPr>
          <w:rFonts w:ascii="Arial" w:hAnsi="Arial" w:cs="Arial"/>
          <w:b/>
          <w:sz w:val="16"/>
          <w:szCs w:val="16"/>
          <w:u w:val="dotDash"/>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D81F1D" w:rsidRPr="005E4037" w:rsidRDefault="00D81F1D" w:rsidP="00D81F1D">
      <w:pPr>
        <w:tabs>
          <w:tab w:val="num" w:pos="540"/>
        </w:tabs>
        <w:spacing w:before="120" w:after="120"/>
        <w:ind w:firstLine="284"/>
        <w:jc w:val="center"/>
        <w:rPr>
          <w:rFonts w:ascii="Arial" w:hAnsi="Arial" w:cs="Arial"/>
          <w:b/>
          <w:sz w:val="36"/>
          <w:szCs w:val="36"/>
          <w:u w:val="dotDash"/>
        </w:rPr>
      </w:pPr>
      <w:r w:rsidRPr="005E4037">
        <w:rPr>
          <w:rFonts w:ascii="Arial" w:hAnsi="Arial" w:cs="Arial"/>
          <w:b/>
          <w:spacing w:val="30"/>
          <w:sz w:val="36"/>
          <w:szCs w:val="36"/>
        </w:rPr>
        <w:lastRenderedPageBreak/>
        <w:t>SMRŤAČKA</w:t>
      </w:r>
    </w:p>
    <w:p w:rsidR="00D81F1D" w:rsidRPr="005E4037" w:rsidRDefault="00D81F1D" w:rsidP="00D81F1D">
      <w:pPr>
        <w:ind w:firstLine="284"/>
        <w:jc w:val="center"/>
        <w:outlineLvl w:val="0"/>
        <w:rPr>
          <w:rFonts w:ascii="Arial" w:hAnsi="Arial" w:cs="Arial"/>
          <w:spacing w:val="30"/>
          <w:sz w:val="28"/>
          <w:szCs w:val="28"/>
        </w:rPr>
      </w:pPr>
      <w:r w:rsidRPr="005E4037">
        <w:rPr>
          <w:rFonts w:ascii="Arial" w:hAnsi="Arial" w:cs="Arial"/>
          <w:spacing w:val="30"/>
          <w:sz w:val="28"/>
          <w:szCs w:val="28"/>
        </w:rPr>
        <w:t>v neděli 29. dubna 2020</w:t>
      </w:r>
    </w:p>
    <w:p w:rsidR="005E4037" w:rsidRDefault="005E4037" w:rsidP="00EB1083">
      <w:pPr>
        <w:rPr>
          <w:rFonts w:ascii="Arial" w:hAnsi="Arial" w:cs="Arial"/>
        </w:rPr>
      </w:pPr>
    </w:p>
    <w:p w:rsidR="00EB1083" w:rsidRPr="00EB1083" w:rsidRDefault="00D81F1D" w:rsidP="00EB1083">
      <w:pPr>
        <w:rPr>
          <w:rFonts w:ascii="Arial" w:hAnsi="Arial" w:cs="Arial"/>
        </w:rPr>
      </w:pPr>
      <w:r w:rsidRPr="00EB1083">
        <w:rPr>
          <w:rFonts w:ascii="Arial" w:hAnsi="Arial" w:cs="Arial"/>
        </w:rPr>
        <w:t>Program</w:t>
      </w:r>
      <w:r w:rsidR="00EB1083" w:rsidRPr="00EB1083">
        <w:rPr>
          <w:rFonts w:ascii="Arial" w:hAnsi="Arial" w:cs="Arial"/>
        </w:rPr>
        <w:t xml:space="preserve"> a bli</w:t>
      </w:r>
      <w:r w:rsidR="00EB1083">
        <w:rPr>
          <w:rFonts w:ascii="Arial" w:hAnsi="Arial" w:cs="Arial"/>
        </w:rPr>
        <w:t>ž</w:t>
      </w:r>
      <w:r w:rsidR="00EB1083" w:rsidRPr="00EB1083">
        <w:rPr>
          <w:rFonts w:ascii="Arial" w:hAnsi="Arial" w:cs="Arial"/>
        </w:rPr>
        <w:t xml:space="preserve">ší </w:t>
      </w:r>
      <w:r w:rsidR="00EB1083">
        <w:rPr>
          <w:rFonts w:ascii="Arial" w:hAnsi="Arial" w:cs="Arial"/>
        </w:rPr>
        <w:t>i</w:t>
      </w:r>
      <w:r w:rsidR="00EB1083" w:rsidRPr="00EB1083">
        <w:rPr>
          <w:rFonts w:ascii="Arial" w:hAnsi="Arial" w:cs="Arial"/>
        </w:rPr>
        <w:t>nfo naleznete na poslední straně Zpravodaje.</w:t>
      </w:r>
    </w:p>
    <w:p w:rsidR="00752113" w:rsidRDefault="00752113" w:rsidP="005E4037">
      <w:pPr>
        <w:tabs>
          <w:tab w:val="num" w:pos="540"/>
        </w:tabs>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5E4037" w:rsidRDefault="005E4037" w:rsidP="005E4037">
      <w:pPr>
        <w:tabs>
          <w:tab w:val="num" w:pos="540"/>
        </w:tabs>
        <w:ind w:firstLine="284"/>
        <w:jc w:val="center"/>
        <w:rPr>
          <w:rFonts w:ascii="Arial" w:hAnsi="Arial" w:cs="Arial"/>
          <w:b/>
          <w:sz w:val="28"/>
          <w:szCs w:val="28"/>
          <w:u w:val="dotDash"/>
        </w:rPr>
      </w:pPr>
    </w:p>
    <w:p w:rsidR="00D81F1D" w:rsidRDefault="00D81F1D" w:rsidP="005E4037">
      <w:pPr>
        <w:tabs>
          <w:tab w:val="num" w:pos="540"/>
        </w:tabs>
        <w:ind w:firstLine="284"/>
        <w:jc w:val="center"/>
        <w:rPr>
          <w:rFonts w:ascii="Arial" w:hAnsi="Arial" w:cs="Arial"/>
          <w:b/>
          <w:sz w:val="32"/>
          <w:szCs w:val="32"/>
        </w:rPr>
      </w:pPr>
      <w:r>
        <w:rPr>
          <w:rFonts w:ascii="Arial" w:hAnsi="Arial" w:cs="Arial"/>
          <w:b/>
          <w:sz w:val="32"/>
          <w:szCs w:val="32"/>
        </w:rPr>
        <w:t>18</w:t>
      </w:r>
      <w:r w:rsidRPr="00A929E6">
        <w:rPr>
          <w:rFonts w:ascii="Arial" w:hAnsi="Arial" w:cs="Arial"/>
          <w:b/>
          <w:sz w:val="32"/>
          <w:szCs w:val="32"/>
        </w:rPr>
        <w:t>. 4. 20</w:t>
      </w:r>
      <w:r>
        <w:rPr>
          <w:rFonts w:ascii="Arial" w:hAnsi="Arial" w:cs="Arial"/>
          <w:b/>
          <w:sz w:val="32"/>
          <w:szCs w:val="32"/>
        </w:rPr>
        <w:t>20</w:t>
      </w:r>
      <w:r w:rsidRPr="00A929E6">
        <w:rPr>
          <w:rFonts w:ascii="Arial" w:hAnsi="Arial" w:cs="Arial"/>
          <w:b/>
          <w:sz w:val="32"/>
          <w:szCs w:val="32"/>
        </w:rPr>
        <w:t xml:space="preserve"> </w:t>
      </w:r>
    </w:p>
    <w:p w:rsidR="00D81F1D" w:rsidRPr="00A929E6" w:rsidRDefault="00D81F1D" w:rsidP="00D81F1D">
      <w:pPr>
        <w:tabs>
          <w:tab w:val="num" w:pos="540"/>
        </w:tabs>
        <w:spacing w:after="120"/>
        <w:ind w:firstLine="284"/>
        <w:jc w:val="center"/>
        <w:rPr>
          <w:rFonts w:ascii="Arial" w:hAnsi="Arial" w:cs="Arial"/>
          <w:b/>
          <w:sz w:val="28"/>
          <w:szCs w:val="28"/>
        </w:rPr>
      </w:pPr>
      <w:r>
        <w:rPr>
          <w:rFonts w:ascii="Arial" w:hAnsi="Arial" w:cs="Arial"/>
          <w:b/>
          <w:sz w:val="28"/>
          <w:szCs w:val="28"/>
        </w:rPr>
        <w:t>-</w:t>
      </w:r>
      <w:r w:rsidRPr="00A929E6">
        <w:rPr>
          <w:rFonts w:ascii="Arial" w:hAnsi="Arial" w:cs="Arial"/>
          <w:b/>
          <w:sz w:val="28"/>
          <w:szCs w:val="28"/>
        </w:rPr>
        <w:t xml:space="preserve"> zájezd do Prahy</w:t>
      </w:r>
      <w:r>
        <w:rPr>
          <w:rFonts w:ascii="Arial" w:hAnsi="Arial" w:cs="Arial"/>
          <w:b/>
          <w:sz w:val="28"/>
          <w:szCs w:val="28"/>
        </w:rPr>
        <w:t xml:space="preserve"> do Divadla na Fidlovačce</w:t>
      </w:r>
    </w:p>
    <w:p w:rsidR="00D81F1D" w:rsidRDefault="00D81F1D" w:rsidP="00D81F1D">
      <w:pPr>
        <w:tabs>
          <w:tab w:val="num" w:pos="540"/>
        </w:tabs>
        <w:spacing w:after="120"/>
        <w:ind w:firstLine="284"/>
        <w:jc w:val="center"/>
        <w:rPr>
          <w:rFonts w:ascii="Arial" w:hAnsi="Arial" w:cs="Arial"/>
          <w:b/>
          <w:sz w:val="28"/>
          <w:szCs w:val="28"/>
          <w:u w:val="dotDash"/>
        </w:rPr>
      </w:pPr>
      <w:r>
        <w:rPr>
          <w:noProof/>
        </w:rPr>
        <w:drawing>
          <wp:inline distT="0" distB="0" distL="0" distR="0">
            <wp:extent cx="2617459" cy="1692000"/>
            <wp:effectExtent l="19050" t="0" r="0" b="0"/>
            <wp:docPr id="8" name="Obrázek 1" descr="http://www.fidlovacka.cz/data/medias/132/160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dlovacka.cz/data/medias/132/1600x1600.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7459" cy="1692000"/>
                    </a:xfrm>
                    <a:prstGeom prst="rect">
                      <a:avLst/>
                    </a:prstGeom>
                    <a:noFill/>
                    <a:ln>
                      <a:noFill/>
                    </a:ln>
                  </pic:spPr>
                </pic:pic>
              </a:graphicData>
            </a:graphic>
          </wp:inline>
        </w:drawing>
      </w:r>
    </w:p>
    <w:p w:rsidR="00D81F1D" w:rsidRPr="00B40A1A" w:rsidRDefault="00D81F1D" w:rsidP="00D81F1D">
      <w:pPr>
        <w:jc w:val="center"/>
        <w:outlineLvl w:val="1"/>
        <w:rPr>
          <w:b/>
          <w:bCs/>
          <w:color w:val="000000"/>
          <w:kern w:val="36"/>
          <w:sz w:val="60"/>
          <w:szCs w:val="60"/>
        </w:rPr>
      </w:pPr>
      <w:r w:rsidRPr="00B40A1A">
        <w:rPr>
          <w:b/>
          <w:bCs/>
          <w:color w:val="000000"/>
          <w:sz w:val="36"/>
          <w:szCs w:val="36"/>
        </w:rPr>
        <w:t xml:space="preserve">Dan </w:t>
      </w:r>
      <w:proofErr w:type="spellStart"/>
      <w:r w:rsidRPr="00B40A1A">
        <w:rPr>
          <w:b/>
          <w:bCs/>
          <w:color w:val="000000"/>
          <w:sz w:val="36"/>
          <w:szCs w:val="36"/>
        </w:rPr>
        <w:t>Goggin</w:t>
      </w:r>
      <w:proofErr w:type="spellEnd"/>
      <w:r>
        <w:rPr>
          <w:b/>
          <w:bCs/>
          <w:color w:val="000000"/>
          <w:sz w:val="36"/>
          <w:szCs w:val="36"/>
        </w:rPr>
        <w:t xml:space="preserve"> - </w:t>
      </w:r>
      <w:r w:rsidRPr="00B40A1A">
        <w:rPr>
          <w:b/>
          <w:bCs/>
          <w:color w:val="000000"/>
          <w:kern w:val="36"/>
          <w:sz w:val="60"/>
          <w:szCs w:val="60"/>
        </w:rPr>
        <w:t>Jeptišky</w:t>
      </w:r>
    </w:p>
    <w:p w:rsidR="00D81F1D" w:rsidRPr="005E4037" w:rsidRDefault="00D81F1D" w:rsidP="00D81F1D">
      <w:pPr>
        <w:pStyle w:val="Normlnweb"/>
        <w:shd w:val="clear" w:color="auto" w:fill="FFFFFF"/>
        <w:spacing w:before="0" w:beforeAutospacing="0" w:after="0" w:afterAutospacing="0"/>
        <w:jc w:val="both"/>
        <w:rPr>
          <w:rFonts w:ascii="Arial" w:hAnsi="Arial" w:cs="Arial"/>
          <w:color w:val="000000"/>
          <w:sz w:val="20"/>
          <w:szCs w:val="20"/>
        </w:rPr>
      </w:pPr>
      <w:r w:rsidRPr="005E4037">
        <w:rPr>
          <w:rFonts w:ascii="Arial" w:hAnsi="Arial" w:cs="Arial"/>
          <w:color w:val="000000"/>
          <w:sz w:val="20"/>
          <w:szCs w:val="20"/>
        </w:rPr>
        <w:t xml:space="preserve">Chcete vědět, co všechno se může stát, když si řádové sestry uvaří k smrti dobrou polévku? Malých sester z </w:t>
      </w:r>
      <w:proofErr w:type="spellStart"/>
      <w:r w:rsidRPr="005E4037">
        <w:rPr>
          <w:rFonts w:ascii="Arial" w:hAnsi="Arial" w:cs="Arial"/>
          <w:color w:val="000000"/>
          <w:sz w:val="20"/>
          <w:szCs w:val="20"/>
        </w:rPr>
        <w:t>Hobokenu</w:t>
      </w:r>
      <w:proofErr w:type="spellEnd"/>
      <w:r w:rsidRPr="005E4037">
        <w:rPr>
          <w:rFonts w:ascii="Arial" w:hAnsi="Arial" w:cs="Arial"/>
          <w:color w:val="000000"/>
          <w:sz w:val="20"/>
          <w:szCs w:val="20"/>
        </w:rPr>
        <w:t xml:space="preserve"> bývalo sedmdesát a jedna jeptiška, ale sestra Julie byla vždycky tak trochu podivná kuchařka. A tak není divu, že se dvaapadesát jejích sestřiček odebralo na onen svět. Tedy vlastně prozatím jen do mrazáku, neboť klášterní kasa je po nákupech Matky představené jaksi prázdná. Co dělat? Čekat na zázrak, nebo uspořádat dobročinné představení v pronajatém divadle? Muzikál </w:t>
      </w:r>
      <w:r w:rsidRPr="005E4037">
        <w:rPr>
          <w:rStyle w:val="Zvraznn"/>
          <w:rFonts w:ascii="Arial" w:hAnsi="Arial" w:cs="Arial"/>
          <w:color w:val="000000"/>
          <w:sz w:val="20"/>
          <w:szCs w:val="20"/>
        </w:rPr>
        <w:t>Jeptišky </w:t>
      </w:r>
      <w:r w:rsidRPr="005E4037">
        <w:rPr>
          <w:rFonts w:ascii="Arial" w:hAnsi="Arial" w:cs="Arial"/>
          <w:color w:val="000000"/>
          <w:sz w:val="20"/>
          <w:szCs w:val="20"/>
        </w:rPr>
        <w:t xml:space="preserve">je totiž něco jako </w:t>
      </w:r>
      <w:proofErr w:type="spellStart"/>
      <w:r w:rsidRPr="005E4037">
        <w:rPr>
          <w:rFonts w:ascii="Arial" w:hAnsi="Arial" w:cs="Arial"/>
          <w:color w:val="000000"/>
          <w:sz w:val="20"/>
          <w:szCs w:val="20"/>
        </w:rPr>
        <w:t>apo</w:t>
      </w:r>
      <w:proofErr w:type="spellEnd"/>
      <w:r w:rsidRPr="005E4037">
        <w:rPr>
          <w:rFonts w:ascii="Arial" w:hAnsi="Arial" w:cs="Arial"/>
          <w:color w:val="000000"/>
          <w:sz w:val="20"/>
          <w:szCs w:val="20"/>
        </w:rPr>
        <w:t>-</w:t>
      </w:r>
      <w:proofErr w:type="spellStart"/>
      <w:r w:rsidRPr="005E4037">
        <w:rPr>
          <w:rFonts w:ascii="Arial" w:hAnsi="Arial" w:cs="Arial"/>
          <w:color w:val="000000"/>
          <w:sz w:val="20"/>
          <w:szCs w:val="20"/>
        </w:rPr>
        <w:t>katoli</w:t>
      </w:r>
      <w:proofErr w:type="spellEnd"/>
      <w:r w:rsidRPr="005E4037">
        <w:rPr>
          <w:rFonts w:ascii="Arial" w:hAnsi="Arial" w:cs="Arial"/>
          <w:color w:val="000000"/>
          <w:sz w:val="20"/>
          <w:szCs w:val="20"/>
        </w:rPr>
        <w:t>-</w:t>
      </w:r>
      <w:proofErr w:type="spellStart"/>
      <w:r w:rsidRPr="005E4037">
        <w:rPr>
          <w:rFonts w:ascii="Arial" w:hAnsi="Arial" w:cs="Arial"/>
          <w:color w:val="000000"/>
          <w:sz w:val="20"/>
          <w:szCs w:val="20"/>
        </w:rPr>
        <w:t>ptický</w:t>
      </w:r>
      <w:proofErr w:type="spellEnd"/>
      <w:r w:rsidRPr="005E4037">
        <w:rPr>
          <w:rFonts w:ascii="Arial" w:hAnsi="Arial" w:cs="Arial"/>
          <w:color w:val="000000"/>
          <w:sz w:val="20"/>
          <w:szCs w:val="20"/>
        </w:rPr>
        <w:t xml:space="preserve"> muzikál, u kterého se chvílemi možná budete až modlit smíchy.</w:t>
      </w:r>
    </w:p>
    <w:p w:rsidR="00D81F1D" w:rsidRPr="006A67CD" w:rsidRDefault="00D81F1D" w:rsidP="005E4037">
      <w:pPr>
        <w:tabs>
          <w:tab w:val="num" w:pos="540"/>
        </w:tabs>
        <w:spacing w:before="240" w:after="120"/>
        <w:ind w:firstLine="284"/>
        <w:jc w:val="center"/>
        <w:rPr>
          <w:rFonts w:ascii="Arial" w:hAnsi="Arial" w:cs="Arial"/>
        </w:rPr>
      </w:pPr>
      <w:r w:rsidRPr="006A67CD">
        <w:rPr>
          <w:rFonts w:ascii="Arial" w:hAnsi="Arial" w:cs="Arial"/>
        </w:rPr>
        <w:t>Vyzvedněte si zamluvené lístky na OÚ.</w:t>
      </w:r>
    </w:p>
    <w:p w:rsidR="00D81F1D" w:rsidRPr="005E4037" w:rsidRDefault="00D81F1D" w:rsidP="005E4037">
      <w:pPr>
        <w:tabs>
          <w:tab w:val="num" w:pos="540"/>
        </w:tabs>
        <w:jc w:val="both"/>
        <w:rPr>
          <w:rFonts w:ascii="Arial" w:hAnsi="Arial" w:cs="Arial"/>
          <w:sz w:val="20"/>
          <w:szCs w:val="20"/>
        </w:rPr>
      </w:pPr>
      <w:r w:rsidRPr="005E4037">
        <w:rPr>
          <w:rFonts w:ascii="Arial" w:hAnsi="Arial" w:cs="Arial"/>
          <w:sz w:val="20"/>
          <w:szCs w:val="20"/>
        </w:rPr>
        <w:t>Odjezd z parkoviště ze středu obce je v 7,30 hodin. Předpokládaný odjezd z Prahy zpět je v 18,30 hodin bez plánované delší zastávky. Nezapomeňte si vzít své vstupenky s sebou!</w:t>
      </w:r>
    </w:p>
    <w:p w:rsidR="00D81F1D" w:rsidRDefault="00D81F1D" w:rsidP="005E4037">
      <w:pPr>
        <w:tabs>
          <w:tab w:val="num" w:pos="540"/>
        </w:tabs>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5E4037" w:rsidRDefault="005E4037" w:rsidP="005E4037">
      <w:pPr>
        <w:tabs>
          <w:tab w:val="num" w:pos="540"/>
        </w:tabs>
        <w:ind w:firstLine="284"/>
        <w:jc w:val="center"/>
        <w:rPr>
          <w:rFonts w:ascii="Arial" w:hAnsi="Arial" w:cs="Arial"/>
          <w:b/>
          <w:sz w:val="28"/>
          <w:szCs w:val="28"/>
          <w:u w:val="dotDash"/>
        </w:rPr>
      </w:pPr>
    </w:p>
    <w:p w:rsidR="00D81F1D" w:rsidRDefault="00D81F1D" w:rsidP="005E4037">
      <w:pPr>
        <w:spacing w:after="240"/>
        <w:jc w:val="center"/>
        <w:rPr>
          <w:rFonts w:ascii="Tahoma" w:hAnsi="Tahoma" w:cs="Tahoma"/>
        </w:rPr>
      </w:pPr>
      <w:proofErr w:type="spellStart"/>
      <w:r w:rsidRPr="00FF0C0E">
        <w:rPr>
          <w:rFonts w:ascii="Tahoma" w:hAnsi="Tahoma" w:cs="Tahoma"/>
          <w:b/>
          <w:spacing w:val="40"/>
          <w:sz w:val="32"/>
          <w:szCs w:val="32"/>
        </w:rPr>
        <w:t>Suchovršické</w:t>
      </w:r>
      <w:proofErr w:type="spellEnd"/>
      <w:r w:rsidRPr="00FF0C0E">
        <w:rPr>
          <w:rFonts w:ascii="Tahoma" w:hAnsi="Tahoma" w:cs="Tahoma"/>
          <w:b/>
          <w:spacing w:val="40"/>
          <w:sz w:val="32"/>
          <w:szCs w:val="32"/>
        </w:rPr>
        <w:t xml:space="preserve"> slavnosti</w:t>
      </w:r>
      <w:r>
        <w:rPr>
          <w:rFonts w:ascii="Tahoma" w:hAnsi="Tahoma" w:cs="Tahoma"/>
        </w:rPr>
        <w:t>.</w:t>
      </w:r>
    </w:p>
    <w:p w:rsidR="00D81F1D" w:rsidRDefault="00D81F1D" w:rsidP="00D81F1D">
      <w:pPr>
        <w:jc w:val="both"/>
        <w:rPr>
          <w:rFonts w:ascii="Tahoma" w:hAnsi="Tahoma" w:cs="Tahoma"/>
        </w:rPr>
      </w:pPr>
      <w:r>
        <w:rPr>
          <w:rFonts w:ascii="Tahoma" w:hAnsi="Tahoma" w:cs="Tahoma"/>
        </w:rPr>
        <w:t xml:space="preserve">Konat se budou </w:t>
      </w:r>
      <w:r w:rsidR="00752113" w:rsidRPr="007254D8">
        <w:rPr>
          <w:rFonts w:ascii="Tahoma" w:hAnsi="Tahoma" w:cs="Tahoma"/>
          <w:b/>
        </w:rPr>
        <w:t>13</w:t>
      </w:r>
      <w:r w:rsidRPr="007254D8">
        <w:rPr>
          <w:rFonts w:ascii="Tahoma" w:hAnsi="Tahoma" w:cs="Tahoma"/>
          <w:b/>
        </w:rPr>
        <w:t>. června 2020</w:t>
      </w:r>
      <w:r>
        <w:rPr>
          <w:rFonts w:ascii="Tahoma" w:hAnsi="Tahoma" w:cs="Tahoma"/>
        </w:rPr>
        <w:t xml:space="preserve"> od 14.00 hod. na hřišti u MŠ.</w:t>
      </w:r>
    </w:p>
    <w:p w:rsidR="00D81F1D" w:rsidRDefault="00D81F1D" w:rsidP="00D81F1D">
      <w:pPr>
        <w:tabs>
          <w:tab w:val="num" w:pos="540"/>
        </w:tabs>
        <w:spacing w:after="120"/>
        <w:jc w:val="both"/>
        <w:rPr>
          <w:rFonts w:ascii="Arial" w:hAnsi="Arial" w:cs="Arial"/>
          <w:sz w:val="20"/>
          <w:szCs w:val="20"/>
        </w:rPr>
      </w:pPr>
    </w:p>
    <w:p w:rsidR="00D81F1D" w:rsidRDefault="00D81F1D" w:rsidP="00D81F1D">
      <w:pPr>
        <w:tabs>
          <w:tab w:val="num" w:pos="540"/>
        </w:tabs>
        <w:spacing w:after="120"/>
        <w:jc w:val="both"/>
        <w:rPr>
          <w:rFonts w:ascii="Arial" w:hAnsi="Arial" w:cs="Arial"/>
          <w:sz w:val="20"/>
          <w:szCs w:val="20"/>
        </w:rPr>
      </w:pPr>
      <w:r w:rsidRPr="00DA3E41">
        <w:rPr>
          <w:rFonts w:ascii="Arial" w:hAnsi="Arial" w:cs="Arial"/>
          <w:sz w:val="20"/>
          <w:szCs w:val="20"/>
        </w:rPr>
        <w:t xml:space="preserve">Bližší informace </w:t>
      </w:r>
      <w:r>
        <w:rPr>
          <w:rFonts w:ascii="Arial" w:hAnsi="Arial" w:cs="Arial"/>
          <w:sz w:val="20"/>
          <w:szCs w:val="20"/>
        </w:rPr>
        <w:t>najdete</w:t>
      </w:r>
      <w:r w:rsidRPr="00DA3E41">
        <w:rPr>
          <w:rFonts w:ascii="Arial" w:hAnsi="Arial" w:cs="Arial"/>
          <w:sz w:val="20"/>
          <w:szCs w:val="20"/>
        </w:rPr>
        <w:t xml:space="preserve"> na plakátech</w:t>
      </w:r>
      <w:r>
        <w:rPr>
          <w:rFonts w:ascii="Arial" w:hAnsi="Arial" w:cs="Arial"/>
          <w:sz w:val="20"/>
          <w:szCs w:val="20"/>
        </w:rPr>
        <w:t>, které budou včas vyvěšeny.</w:t>
      </w:r>
    </w:p>
    <w:p w:rsidR="00D81F1D" w:rsidRDefault="00D81F1D" w:rsidP="00D81F1D">
      <w:pPr>
        <w:tabs>
          <w:tab w:val="num" w:pos="540"/>
        </w:tabs>
        <w:spacing w:before="240"/>
        <w:ind w:firstLine="284"/>
        <w:jc w:val="center"/>
        <w:rPr>
          <w:rFonts w:ascii="Arial" w:hAnsi="Arial" w:cs="Arial"/>
          <w:b/>
          <w:sz w:val="28"/>
          <w:szCs w:val="28"/>
        </w:rPr>
      </w:pPr>
      <w:r w:rsidRPr="0087091B">
        <w:rPr>
          <w:rFonts w:ascii="Arial" w:hAnsi="Arial" w:cs="Arial"/>
          <w:b/>
          <w:sz w:val="28"/>
          <w:szCs w:val="28"/>
        </w:rPr>
        <w:lastRenderedPageBreak/>
        <w:t>Výtvarné dílny</w:t>
      </w:r>
    </w:p>
    <w:p w:rsidR="00D81F1D" w:rsidRDefault="00D81F1D" w:rsidP="00D81F1D">
      <w:pPr>
        <w:pStyle w:val="Normlnweb"/>
        <w:spacing w:before="0" w:beforeAutospacing="0" w:after="0" w:afterAutospacing="0"/>
        <w:rPr>
          <w:rFonts w:ascii="Arial" w:hAnsi="Arial" w:cs="Arial"/>
          <w:b/>
          <w:sz w:val="22"/>
          <w:szCs w:val="22"/>
        </w:rPr>
      </w:pPr>
    </w:p>
    <w:p w:rsidR="00D81F1D" w:rsidRPr="00AD2458" w:rsidRDefault="00D81F1D" w:rsidP="00D81F1D">
      <w:pPr>
        <w:pStyle w:val="Normlnweb"/>
        <w:spacing w:before="0" w:beforeAutospacing="0" w:after="120" w:afterAutospacing="0"/>
        <w:rPr>
          <w:rFonts w:ascii="Arial" w:hAnsi="Arial" w:cs="Arial"/>
          <w:sz w:val="22"/>
          <w:szCs w:val="22"/>
        </w:rPr>
      </w:pPr>
      <w:r>
        <w:rPr>
          <w:rFonts w:ascii="Arial" w:hAnsi="Arial" w:cs="Arial"/>
          <w:b/>
          <w:sz w:val="22"/>
          <w:szCs w:val="22"/>
        </w:rPr>
        <w:t>Pátek</w:t>
      </w:r>
      <w:r w:rsidRPr="00AD2458">
        <w:rPr>
          <w:rFonts w:ascii="Arial" w:hAnsi="Arial" w:cs="Arial"/>
          <w:b/>
          <w:sz w:val="22"/>
          <w:szCs w:val="22"/>
        </w:rPr>
        <w:t xml:space="preserve"> </w:t>
      </w:r>
      <w:r>
        <w:rPr>
          <w:rFonts w:ascii="Arial" w:hAnsi="Arial" w:cs="Arial"/>
          <w:b/>
          <w:sz w:val="22"/>
          <w:szCs w:val="22"/>
        </w:rPr>
        <w:t>3</w:t>
      </w:r>
      <w:r w:rsidRPr="00AD2458">
        <w:rPr>
          <w:rFonts w:ascii="Arial" w:hAnsi="Arial" w:cs="Arial"/>
          <w:b/>
          <w:sz w:val="22"/>
          <w:szCs w:val="22"/>
        </w:rPr>
        <w:t xml:space="preserve">. </w:t>
      </w:r>
      <w:r>
        <w:rPr>
          <w:rFonts w:ascii="Arial" w:hAnsi="Arial" w:cs="Arial"/>
          <w:b/>
          <w:sz w:val="22"/>
          <w:szCs w:val="22"/>
        </w:rPr>
        <w:t xml:space="preserve">dubna </w:t>
      </w:r>
      <w:r w:rsidRPr="00AD2458">
        <w:rPr>
          <w:rFonts w:ascii="Arial" w:hAnsi="Arial" w:cs="Arial"/>
          <w:b/>
          <w:sz w:val="22"/>
          <w:szCs w:val="22"/>
        </w:rPr>
        <w:t>– 16</w:t>
      </w:r>
      <w:r>
        <w:rPr>
          <w:rFonts w:ascii="Arial" w:hAnsi="Arial" w:cs="Arial"/>
          <w:b/>
          <w:sz w:val="22"/>
          <w:szCs w:val="22"/>
        </w:rPr>
        <w:t>.</w:t>
      </w:r>
      <w:r w:rsidRPr="00AD2458">
        <w:rPr>
          <w:rFonts w:ascii="Arial" w:hAnsi="Arial" w:cs="Arial"/>
          <w:b/>
          <w:sz w:val="22"/>
          <w:szCs w:val="22"/>
        </w:rPr>
        <w:t>00 hod.</w:t>
      </w:r>
    </w:p>
    <w:p w:rsidR="00D81F1D" w:rsidRDefault="00D81F1D" w:rsidP="00D81F1D">
      <w:pPr>
        <w:shd w:val="clear" w:color="auto" w:fill="FFFFFF"/>
        <w:rPr>
          <w:rFonts w:ascii="Helvetica" w:hAnsi="Helvetica"/>
          <w:color w:val="000000"/>
        </w:rPr>
      </w:pPr>
      <w:r>
        <w:rPr>
          <w:rFonts w:ascii="Helvetica" w:hAnsi="Helvetica"/>
          <w:b/>
          <w:bCs/>
          <w:color w:val="000000"/>
        </w:rPr>
        <w:t>Velikonoční zajíci z papírových ruliček</w:t>
      </w:r>
      <w:r>
        <w:rPr>
          <w:rFonts w:ascii="Helvetica" w:hAnsi="Helvetica"/>
          <w:color w:val="000000"/>
        </w:rPr>
        <w:t> – s Gabčou Kodetovou </w:t>
      </w:r>
    </w:p>
    <w:p w:rsidR="00D81F1D" w:rsidRDefault="00D81F1D" w:rsidP="00D81F1D">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81F1D" w:rsidRDefault="00D81F1D" w:rsidP="00D81F1D">
      <w:pPr>
        <w:shd w:val="clear" w:color="auto" w:fill="FFFFFF"/>
        <w:spacing w:before="120"/>
        <w:rPr>
          <w:rFonts w:ascii="Helvetica" w:hAnsi="Helvetica"/>
          <w:color w:val="000000"/>
        </w:rPr>
      </w:pPr>
      <w:r w:rsidRPr="004244F2">
        <w:rPr>
          <w:rFonts w:ascii="Helvetica" w:hAnsi="Helvetica"/>
          <w:color w:val="000000"/>
          <w:sz w:val="22"/>
          <w:szCs w:val="22"/>
        </w:rPr>
        <w:t>koncem dubna pletení z </w:t>
      </w:r>
      <w:proofErr w:type="spellStart"/>
      <w:r w:rsidRPr="004244F2">
        <w:rPr>
          <w:rFonts w:ascii="Helvetica" w:hAnsi="Helvetica"/>
          <w:color w:val="000000"/>
          <w:sz w:val="22"/>
          <w:szCs w:val="22"/>
        </w:rPr>
        <w:t>pedigu</w:t>
      </w:r>
      <w:proofErr w:type="spellEnd"/>
      <w:r w:rsidRPr="004244F2">
        <w:rPr>
          <w:rFonts w:ascii="Helvetica" w:hAnsi="Helvetica"/>
          <w:color w:val="000000"/>
          <w:sz w:val="22"/>
          <w:szCs w:val="22"/>
        </w:rPr>
        <w:t xml:space="preserve"> – termín bude upřesněn</w:t>
      </w:r>
      <w:r>
        <w:rPr>
          <w:rFonts w:ascii="Helvetica" w:hAnsi="Helvetica"/>
          <w:color w:val="000000"/>
        </w:rPr>
        <w:t>.</w:t>
      </w:r>
    </w:p>
    <w:p w:rsidR="00D81F1D" w:rsidRDefault="00D81F1D" w:rsidP="00D81F1D">
      <w:pPr>
        <w:spacing w:before="120"/>
        <w:jc w:val="center"/>
        <w:rPr>
          <w:rFonts w:ascii="Arial" w:hAnsi="Arial" w:cs="Arial"/>
          <w:sz w:val="19"/>
          <w:szCs w:val="19"/>
          <w:u w:val="dotDotDash"/>
        </w:rPr>
      </w:pPr>
      <w:r>
        <w:rPr>
          <w:rFonts w:ascii="Arial" w:hAnsi="Arial" w:cs="Arial"/>
          <w:sz w:val="19"/>
          <w:szCs w:val="19"/>
          <w:u w:val="dotDotDash"/>
        </w:rPr>
        <w:tab/>
      </w:r>
      <w:r>
        <w:rPr>
          <w:rFonts w:ascii="Arial" w:hAnsi="Arial" w:cs="Arial"/>
          <w:sz w:val="19"/>
          <w:szCs w:val="19"/>
          <w:u w:val="dotDotDash"/>
        </w:rPr>
        <w:tab/>
      </w:r>
      <w:r>
        <w:rPr>
          <w:rFonts w:ascii="Arial" w:hAnsi="Arial" w:cs="Arial"/>
          <w:sz w:val="19"/>
          <w:szCs w:val="19"/>
          <w:u w:val="dotDotDash"/>
        </w:rPr>
        <w:tab/>
      </w:r>
    </w:p>
    <w:p w:rsidR="00D81F1D" w:rsidRPr="00AD2458" w:rsidRDefault="00D81F1D" w:rsidP="00D81F1D">
      <w:pPr>
        <w:pStyle w:val="Normlnweb"/>
        <w:spacing w:before="120" w:beforeAutospacing="0" w:after="0" w:afterAutospacing="0"/>
        <w:rPr>
          <w:rFonts w:ascii="Arial" w:hAnsi="Arial" w:cs="Arial"/>
          <w:sz w:val="22"/>
          <w:szCs w:val="22"/>
        </w:rPr>
      </w:pPr>
      <w:r>
        <w:rPr>
          <w:rFonts w:ascii="Arial" w:hAnsi="Arial" w:cs="Arial"/>
          <w:sz w:val="22"/>
          <w:szCs w:val="22"/>
        </w:rPr>
        <w:t>K</w:t>
      </w:r>
      <w:r w:rsidRPr="00AD2458">
        <w:rPr>
          <w:rFonts w:ascii="Arial" w:hAnsi="Arial" w:cs="Arial"/>
          <w:sz w:val="22"/>
          <w:szCs w:val="22"/>
        </w:rPr>
        <w:t>urzy se konají v zasedací místnosti o</w:t>
      </w:r>
      <w:r>
        <w:rPr>
          <w:rFonts w:ascii="Arial" w:hAnsi="Arial" w:cs="Arial"/>
          <w:sz w:val="22"/>
          <w:szCs w:val="22"/>
        </w:rPr>
        <w:t>becního úřadu.</w:t>
      </w:r>
    </w:p>
    <w:p w:rsidR="00D81F1D" w:rsidRDefault="00D81F1D" w:rsidP="00D81F1D">
      <w:pPr>
        <w:pStyle w:val="Normlnweb"/>
        <w:spacing w:before="120" w:beforeAutospacing="0" w:after="0" w:afterAutospacing="0"/>
        <w:rPr>
          <w:rFonts w:ascii="Arial" w:hAnsi="Arial" w:cs="Arial"/>
          <w:sz w:val="22"/>
          <w:szCs w:val="22"/>
        </w:rPr>
      </w:pPr>
      <w:r w:rsidRPr="00AD2458">
        <w:rPr>
          <w:rFonts w:ascii="Arial" w:hAnsi="Arial" w:cs="Arial"/>
          <w:sz w:val="22"/>
          <w:szCs w:val="22"/>
        </w:rPr>
        <w:t>Zájem</w:t>
      </w:r>
      <w:r>
        <w:rPr>
          <w:rFonts w:ascii="Arial" w:hAnsi="Arial" w:cs="Arial"/>
          <w:sz w:val="22"/>
          <w:szCs w:val="22"/>
        </w:rPr>
        <w:t>ci</w:t>
      </w:r>
      <w:r w:rsidRPr="00AD2458">
        <w:rPr>
          <w:rFonts w:ascii="Arial" w:hAnsi="Arial" w:cs="Arial"/>
          <w:sz w:val="22"/>
          <w:szCs w:val="22"/>
        </w:rPr>
        <w:t xml:space="preserve"> se hlaste na OÚ.</w:t>
      </w:r>
    </w:p>
    <w:p w:rsidR="005E4037" w:rsidRPr="00AD2458" w:rsidRDefault="005E4037" w:rsidP="00D81F1D">
      <w:pPr>
        <w:pStyle w:val="Normlnweb"/>
        <w:spacing w:before="120" w:beforeAutospacing="0" w:after="0" w:afterAutospacing="0"/>
        <w:rPr>
          <w:rFonts w:ascii="Arial" w:hAnsi="Arial" w:cs="Arial"/>
          <w:sz w:val="22"/>
          <w:szCs w:val="22"/>
        </w:rPr>
      </w:pPr>
    </w:p>
    <w:p w:rsidR="00D81F1D"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5E4037" w:rsidRPr="0082156E" w:rsidRDefault="005E4037" w:rsidP="00D81F1D">
      <w:pPr>
        <w:tabs>
          <w:tab w:val="num" w:pos="540"/>
        </w:tabs>
        <w:spacing w:after="120"/>
        <w:ind w:firstLine="284"/>
        <w:jc w:val="center"/>
        <w:rPr>
          <w:rFonts w:ascii="Arial" w:hAnsi="Arial" w:cs="Arial"/>
          <w:b/>
          <w:sz w:val="16"/>
          <w:szCs w:val="16"/>
          <w:u w:val="dotDash"/>
        </w:rPr>
      </w:pPr>
    </w:p>
    <w:p w:rsidR="00D81F1D" w:rsidRDefault="00D81F1D" w:rsidP="00D81F1D">
      <w:pPr>
        <w:pStyle w:val="Nadpis4"/>
        <w:shd w:val="clear" w:color="auto" w:fill="FFFFFF"/>
        <w:rPr>
          <w:rStyle w:val="Siln"/>
          <w:rFonts w:cs="Arial"/>
          <w:color w:val="000000"/>
        </w:rPr>
      </w:pPr>
      <w:r>
        <w:rPr>
          <w:rStyle w:val="Siln"/>
          <w:rFonts w:cs="Arial"/>
          <w:color w:val="000000"/>
        </w:rPr>
        <w:t xml:space="preserve">Stalo se už skoro tradicí, že se účastníme akce </w:t>
      </w:r>
    </w:p>
    <w:p w:rsidR="00D81F1D" w:rsidRPr="00752113" w:rsidRDefault="00D81F1D" w:rsidP="00D81F1D">
      <w:pPr>
        <w:shd w:val="clear" w:color="auto" w:fill="FFFFFF"/>
        <w:spacing w:before="120" w:after="120"/>
        <w:jc w:val="center"/>
        <w:outlineLvl w:val="1"/>
        <w:rPr>
          <w:rFonts w:ascii="inherit" w:hAnsi="inherit" w:cs="Arial"/>
          <w:color w:val="4F6228" w:themeColor="accent3" w:themeShade="80"/>
          <w:kern w:val="36"/>
          <w:sz w:val="32"/>
          <w:szCs w:val="32"/>
        </w:rPr>
      </w:pPr>
      <w:r w:rsidRPr="00752113">
        <w:rPr>
          <w:rFonts w:ascii="inherit" w:hAnsi="inherit" w:cs="Arial"/>
          <w:color w:val="4F6228" w:themeColor="accent3" w:themeShade="80"/>
          <w:kern w:val="36"/>
          <w:sz w:val="32"/>
          <w:szCs w:val="32"/>
        </w:rPr>
        <w:t>Ukliďme svět, ukliďme Česko 2020</w:t>
      </w:r>
    </w:p>
    <w:p w:rsidR="00D81F1D" w:rsidRPr="00B1555E" w:rsidRDefault="00D81F1D" w:rsidP="00D81F1D">
      <w:pPr>
        <w:shd w:val="clear" w:color="auto" w:fill="FFFFFF"/>
        <w:spacing w:before="120" w:after="120"/>
        <w:jc w:val="both"/>
        <w:outlineLvl w:val="1"/>
        <w:rPr>
          <w:rFonts w:asciiTheme="majorHAnsi" w:hAnsiTheme="majorHAnsi" w:cs="Arial"/>
          <w:color w:val="37A348"/>
          <w:kern w:val="36"/>
          <w:sz w:val="32"/>
          <w:szCs w:val="32"/>
        </w:rPr>
      </w:pPr>
      <w:r w:rsidRPr="00B1555E">
        <w:rPr>
          <w:rFonts w:asciiTheme="majorHAnsi" w:hAnsiTheme="majorHAnsi" w:cs="Arial"/>
          <w:color w:val="000000"/>
          <w:sz w:val="21"/>
          <w:szCs w:val="21"/>
        </w:rPr>
        <w:t xml:space="preserve">Pro připomenutí: je to dobrovolnická úklidová akce, která probíhá na území celé České republiky (a dokonce na pár místech mimo ni). Jejím cílem je </w:t>
      </w:r>
      <w:r w:rsidRPr="00B1555E">
        <w:rPr>
          <w:rStyle w:val="Siln"/>
          <w:rFonts w:asciiTheme="majorHAnsi" w:hAnsiTheme="majorHAnsi" w:cs="Arial"/>
          <w:color w:val="000000"/>
          <w:sz w:val="21"/>
          <w:szCs w:val="21"/>
        </w:rPr>
        <w:t>uklidit</w:t>
      </w:r>
      <w:r w:rsidRPr="00B1555E">
        <w:rPr>
          <w:rFonts w:asciiTheme="majorHAnsi" w:hAnsiTheme="majorHAnsi" w:cs="Arial"/>
          <w:color w:val="000000"/>
          <w:sz w:val="21"/>
          <w:szCs w:val="21"/>
        </w:rPr>
        <w:t xml:space="preserve"> nelegálně vzniklé </w:t>
      </w:r>
      <w:r w:rsidRPr="00B1555E">
        <w:rPr>
          <w:rStyle w:val="Siln"/>
          <w:rFonts w:asciiTheme="majorHAnsi" w:hAnsiTheme="majorHAnsi" w:cs="Arial"/>
          <w:color w:val="000000"/>
          <w:sz w:val="21"/>
          <w:szCs w:val="21"/>
        </w:rPr>
        <w:t>černé skládky a nepořádek</w:t>
      </w:r>
      <w:r w:rsidRPr="00B1555E">
        <w:rPr>
          <w:rFonts w:asciiTheme="majorHAnsi" w:hAnsiTheme="majorHAnsi" w:cs="Arial"/>
          <w:color w:val="000000"/>
          <w:sz w:val="21"/>
          <w:szCs w:val="21"/>
        </w:rPr>
        <w:t>.</w:t>
      </w:r>
    </w:p>
    <w:p w:rsidR="00D81F1D" w:rsidRDefault="00D81F1D" w:rsidP="00D81F1D">
      <w:pPr>
        <w:pStyle w:val="Nadpis4"/>
        <w:shd w:val="clear" w:color="auto" w:fill="FFFFFF"/>
        <w:jc w:val="both"/>
        <w:rPr>
          <w:rStyle w:val="Siln"/>
          <w:rFonts w:cs="Arial"/>
          <w:color w:val="000000"/>
        </w:rPr>
      </w:pPr>
      <w:r>
        <w:rPr>
          <w:rFonts w:cs="Arial"/>
          <w:color w:val="000000"/>
        </w:rPr>
        <w:t>Hlavní jarní úklidový den</w:t>
      </w:r>
      <w:r w:rsidRPr="00643121">
        <w:rPr>
          <w:rStyle w:val="Siln"/>
          <w:rFonts w:cs="Arial"/>
          <w:color w:val="000000"/>
        </w:rPr>
        <w:t xml:space="preserve"> </w:t>
      </w:r>
      <w:r>
        <w:rPr>
          <w:rStyle w:val="Siln"/>
          <w:rFonts w:cs="Arial"/>
          <w:color w:val="000000"/>
        </w:rPr>
        <w:t>je vyhlášen na sobotu</w:t>
      </w:r>
      <w:r>
        <w:rPr>
          <w:rFonts w:cs="Arial"/>
          <w:color w:val="000000"/>
        </w:rPr>
        <w:t xml:space="preserve"> </w:t>
      </w:r>
      <w:r w:rsidRPr="00643121">
        <w:rPr>
          <w:rStyle w:val="Siln"/>
          <w:rFonts w:cs="Arial"/>
          <w:b/>
          <w:color w:val="000000"/>
        </w:rPr>
        <w:t>4. dubna 2020</w:t>
      </w:r>
      <w:r>
        <w:rPr>
          <w:rStyle w:val="Siln"/>
          <w:rFonts w:cs="Arial"/>
          <w:color w:val="000000"/>
        </w:rPr>
        <w:t xml:space="preserve">. </w:t>
      </w:r>
    </w:p>
    <w:p w:rsidR="00D81F1D" w:rsidRDefault="00D81F1D" w:rsidP="00D81F1D">
      <w:pPr>
        <w:pStyle w:val="Nadpis4"/>
        <w:shd w:val="clear" w:color="auto" w:fill="FFFFFF"/>
        <w:jc w:val="both"/>
        <w:rPr>
          <w:rStyle w:val="Siln"/>
          <w:rFonts w:cs="Arial"/>
          <w:color w:val="000000"/>
        </w:rPr>
      </w:pPr>
      <w:r>
        <w:rPr>
          <w:rStyle w:val="Siln"/>
          <w:rFonts w:cs="Arial"/>
          <w:color w:val="000000"/>
        </w:rPr>
        <w:t xml:space="preserve">Sejdeme se v 9 hodin na parkovišti.  </w:t>
      </w:r>
    </w:p>
    <w:p w:rsidR="00D81F1D" w:rsidRDefault="00D81F1D" w:rsidP="00D81F1D">
      <w:pPr>
        <w:rPr>
          <w:b/>
        </w:rPr>
      </w:pPr>
      <w:r w:rsidRPr="0092284A">
        <w:rPr>
          <w:b/>
        </w:rPr>
        <w:t xml:space="preserve">Těšíme se a věříme, že se nás sejde co nejvíc! </w:t>
      </w:r>
    </w:p>
    <w:p w:rsidR="005E4037" w:rsidRPr="0092284A" w:rsidRDefault="005E4037" w:rsidP="00D81F1D">
      <w:pPr>
        <w:rPr>
          <w:b/>
        </w:rPr>
      </w:pPr>
    </w:p>
    <w:p w:rsidR="00D81F1D"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5E4037" w:rsidRPr="0082156E" w:rsidRDefault="005E4037" w:rsidP="00D81F1D">
      <w:pPr>
        <w:tabs>
          <w:tab w:val="num" w:pos="540"/>
        </w:tabs>
        <w:spacing w:after="120"/>
        <w:ind w:firstLine="284"/>
        <w:jc w:val="center"/>
        <w:rPr>
          <w:rFonts w:ascii="Arial" w:hAnsi="Arial" w:cs="Arial"/>
          <w:sz w:val="16"/>
          <w:szCs w:val="16"/>
        </w:rPr>
      </w:pPr>
      <w:bookmarkStart w:id="0" w:name="_GoBack"/>
      <w:bookmarkEnd w:id="0"/>
    </w:p>
    <w:p w:rsidR="00752113" w:rsidRDefault="00752113" w:rsidP="00D81F1D">
      <w:pPr>
        <w:tabs>
          <w:tab w:val="num" w:pos="540"/>
        </w:tabs>
        <w:spacing w:after="120"/>
        <w:ind w:firstLine="284"/>
        <w:jc w:val="center"/>
        <w:rPr>
          <w:rFonts w:ascii="Arial" w:hAnsi="Arial" w:cs="Arial"/>
          <w:sz w:val="28"/>
          <w:szCs w:val="28"/>
        </w:rPr>
      </w:pPr>
      <w:r w:rsidRPr="00752113">
        <w:rPr>
          <w:rFonts w:ascii="Arial" w:hAnsi="Arial" w:cs="Arial"/>
          <w:sz w:val="28"/>
          <w:szCs w:val="28"/>
        </w:rPr>
        <w:t>S</w:t>
      </w:r>
      <w:r>
        <w:rPr>
          <w:rFonts w:ascii="Arial" w:hAnsi="Arial" w:cs="Arial"/>
          <w:sz w:val="28"/>
          <w:szCs w:val="28"/>
        </w:rPr>
        <w:t xml:space="preserve">běr použitých olejů a </w:t>
      </w:r>
    </w:p>
    <w:p w:rsidR="00752113" w:rsidRPr="00752113" w:rsidRDefault="00752113" w:rsidP="00D81F1D">
      <w:pPr>
        <w:tabs>
          <w:tab w:val="num" w:pos="540"/>
        </w:tabs>
        <w:spacing w:after="120"/>
        <w:ind w:firstLine="284"/>
        <w:jc w:val="center"/>
        <w:rPr>
          <w:rFonts w:ascii="Arial" w:hAnsi="Arial" w:cs="Arial"/>
          <w:sz w:val="28"/>
          <w:szCs w:val="28"/>
        </w:rPr>
      </w:pPr>
      <w:r>
        <w:rPr>
          <w:rFonts w:ascii="Arial" w:hAnsi="Arial" w:cs="Arial"/>
          <w:sz w:val="28"/>
          <w:szCs w:val="28"/>
        </w:rPr>
        <w:t>drobného kovového odpadu</w:t>
      </w:r>
    </w:p>
    <w:p w:rsidR="00752113" w:rsidRDefault="00752113" w:rsidP="00752113">
      <w:pPr>
        <w:jc w:val="both"/>
      </w:pPr>
      <w:r w:rsidRPr="00752113">
        <w:rPr>
          <w:b/>
        </w:rPr>
        <w:t>Sběr použitých jedlých olejů a tuků</w:t>
      </w:r>
      <w:r w:rsidR="0082156E">
        <w:rPr>
          <w:b/>
        </w:rPr>
        <w:t xml:space="preserve"> z domácností - </w:t>
      </w:r>
      <w:r>
        <w:t xml:space="preserve">sběrná nádoba je umístěna ve středu obce – </w:t>
      </w:r>
      <w:r w:rsidRPr="00752113">
        <w:rPr>
          <w:b/>
          <w:i/>
          <w:sz w:val="32"/>
          <w:szCs w:val="32"/>
        </w:rPr>
        <w:t>červená</w:t>
      </w:r>
      <w:r>
        <w:t xml:space="preserve"> popelnice s horním </w:t>
      </w:r>
      <w:proofErr w:type="spellStart"/>
      <w:r>
        <w:t>vhazovacím</w:t>
      </w:r>
      <w:proofErr w:type="spellEnd"/>
      <w:r>
        <w:t xml:space="preserve"> otvorem.</w:t>
      </w:r>
    </w:p>
    <w:p w:rsidR="00752113" w:rsidRPr="00752113" w:rsidRDefault="00752113" w:rsidP="00752113">
      <w:pPr>
        <w:jc w:val="both"/>
        <w:rPr>
          <w:b/>
        </w:rPr>
      </w:pPr>
      <w:r w:rsidRPr="00752113">
        <w:rPr>
          <w:b/>
        </w:rPr>
        <w:t>Olej shromažďujte v použitých PVC obal</w:t>
      </w:r>
      <w:r w:rsidR="0082156E">
        <w:rPr>
          <w:b/>
        </w:rPr>
        <w:t>ech</w:t>
      </w:r>
      <w:r w:rsidRPr="00752113">
        <w:rPr>
          <w:b/>
        </w:rPr>
        <w:t xml:space="preserve"> (PET lahve atd.) a řádně dotáhněte víčka.</w:t>
      </w:r>
    </w:p>
    <w:p w:rsidR="00752113" w:rsidRDefault="00752113" w:rsidP="00752113">
      <w:pPr>
        <w:jc w:val="both"/>
      </w:pPr>
    </w:p>
    <w:p w:rsidR="00752113" w:rsidRPr="00752113" w:rsidRDefault="00752113" w:rsidP="00752113">
      <w:pPr>
        <w:jc w:val="both"/>
        <w:rPr>
          <w:b/>
        </w:rPr>
      </w:pPr>
      <w:r w:rsidRPr="00752113">
        <w:rPr>
          <w:b/>
        </w:rPr>
        <w:t>Sběr drobného kovového odpadu</w:t>
      </w:r>
    </w:p>
    <w:p w:rsidR="00752113" w:rsidRDefault="00752113" w:rsidP="00752113">
      <w:pPr>
        <w:jc w:val="both"/>
      </w:pPr>
      <w:r>
        <w:t xml:space="preserve">sběrná nádoba je umístěna ve středu </w:t>
      </w:r>
      <w:proofErr w:type="gramStart"/>
      <w:r>
        <w:t xml:space="preserve">obce –  </w:t>
      </w:r>
      <w:r w:rsidRPr="00752113">
        <w:rPr>
          <w:b/>
          <w:i/>
          <w:sz w:val="32"/>
          <w:szCs w:val="32"/>
        </w:rPr>
        <w:t>modrá</w:t>
      </w:r>
      <w:proofErr w:type="gramEnd"/>
      <w:r>
        <w:t xml:space="preserve"> popelnice s horním </w:t>
      </w:r>
      <w:proofErr w:type="spellStart"/>
      <w:r>
        <w:t>vhazovacím</w:t>
      </w:r>
      <w:proofErr w:type="spellEnd"/>
      <w:r>
        <w:t xml:space="preserve"> otvorem.</w:t>
      </w:r>
    </w:p>
    <w:p w:rsidR="00D81F1D" w:rsidRDefault="00D81F1D" w:rsidP="00D81F1D">
      <w:pPr>
        <w:shd w:val="clear" w:color="auto" w:fill="FFFFFF"/>
        <w:spacing w:before="240" w:after="120"/>
        <w:jc w:val="center"/>
        <w:rPr>
          <w:rFonts w:ascii="Arial" w:hAnsi="Arial" w:cs="Arial"/>
          <w:b/>
          <w:bCs/>
          <w:color w:val="000000"/>
          <w:sz w:val="28"/>
          <w:szCs w:val="28"/>
        </w:rPr>
      </w:pPr>
      <w:r>
        <w:rPr>
          <w:rFonts w:ascii="Arial" w:hAnsi="Arial" w:cs="Arial"/>
          <w:b/>
          <w:bCs/>
          <w:color w:val="000000"/>
          <w:sz w:val="28"/>
          <w:szCs w:val="28"/>
        </w:rPr>
        <w:lastRenderedPageBreak/>
        <w:t>KLUB DŮCHODCŮ</w:t>
      </w:r>
    </w:p>
    <w:p w:rsidR="00D81F1D" w:rsidRPr="00842106" w:rsidRDefault="00D81F1D" w:rsidP="00D81F1D">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0" w:afterAutospacing="0"/>
        <w:jc w:val="center"/>
        <w:rPr>
          <w:rFonts w:ascii="Arial" w:hAnsi="Arial" w:cs="Arial"/>
          <w:b/>
          <w:sz w:val="22"/>
          <w:szCs w:val="22"/>
        </w:rPr>
      </w:pPr>
    </w:p>
    <w:p w:rsidR="00D81F1D" w:rsidRDefault="00D81F1D" w:rsidP="00D81F1D">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0" w:afterAutospacing="0" w:line="360" w:lineRule="auto"/>
        <w:jc w:val="center"/>
        <w:rPr>
          <w:rFonts w:ascii="Arial" w:hAnsi="Arial" w:cs="Arial"/>
          <w:b/>
          <w:sz w:val="22"/>
          <w:szCs w:val="22"/>
        </w:rPr>
      </w:pPr>
      <w:r>
        <w:rPr>
          <w:rFonts w:ascii="Arial" w:hAnsi="Arial" w:cs="Arial"/>
          <w:b/>
          <w:sz w:val="22"/>
          <w:szCs w:val="22"/>
        </w:rPr>
        <w:t xml:space="preserve">Zveme Vás na společná posezení s přáteli, ve společenské místnosti OÚ. </w:t>
      </w:r>
    </w:p>
    <w:p w:rsidR="00D81F1D" w:rsidRDefault="00D81F1D" w:rsidP="00D81F1D">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120" w:afterAutospacing="0"/>
        <w:jc w:val="center"/>
        <w:rPr>
          <w:rFonts w:ascii="Arial" w:hAnsi="Arial" w:cs="Arial"/>
          <w:b/>
          <w:bCs/>
          <w:sz w:val="22"/>
          <w:szCs w:val="22"/>
        </w:rPr>
      </w:pPr>
      <w:r>
        <w:rPr>
          <w:rFonts w:ascii="Arial" w:hAnsi="Arial" w:cs="Arial"/>
          <w:sz w:val="22"/>
          <w:szCs w:val="22"/>
        </w:rPr>
        <w:t xml:space="preserve">Scházíme se každý </w:t>
      </w:r>
      <w:r>
        <w:rPr>
          <w:rFonts w:ascii="Arial" w:hAnsi="Arial" w:cs="Arial"/>
          <w:b/>
          <w:bCs/>
          <w:sz w:val="22"/>
          <w:szCs w:val="22"/>
        </w:rPr>
        <w:t>čtvrtek od 14.00 hod.</w:t>
      </w:r>
    </w:p>
    <w:p w:rsidR="00D81F1D" w:rsidRDefault="00D81F1D" w:rsidP="00D81F1D">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0" w:afterAutospacing="0"/>
        <w:jc w:val="center"/>
        <w:rPr>
          <w:rFonts w:ascii="Arial" w:hAnsi="Arial" w:cs="Arial"/>
          <w:sz w:val="22"/>
          <w:szCs w:val="22"/>
        </w:rPr>
      </w:pPr>
    </w:p>
    <w:p w:rsidR="00D81F1D" w:rsidRPr="00ED1934" w:rsidRDefault="00D81F1D" w:rsidP="00D81F1D">
      <w:pPr>
        <w:spacing w:before="240" w:after="120"/>
        <w:ind w:firstLine="284"/>
        <w:jc w:val="center"/>
        <w:rPr>
          <w:rFonts w:ascii="Arial" w:hAnsi="Arial" w:cs="Arial"/>
          <w:b/>
          <w:sz w:val="28"/>
          <w:szCs w:val="28"/>
        </w:rPr>
      </w:pPr>
      <w:r>
        <w:rPr>
          <w:rFonts w:ascii="Arial" w:hAnsi="Arial" w:cs="Arial"/>
          <w:b/>
          <w:sz w:val="28"/>
          <w:szCs w:val="28"/>
        </w:rPr>
        <w:t>CVIČENÍ - ŽENY</w:t>
      </w:r>
    </w:p>
    <w:p w:rsidR="00D81F1D"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ED1934">
        <w:rPr>
          <w:rFonts w:ascii="Arial" w:hAnsi="Arial" w:cs="Arial"/>
          <w:b/>
          <w:sz w:val="22"/>
          <w:szCs w:val="22"/>
        </w:rPr>
        <w:t>pravidelně každ</w:t>
      </w:r>
      <w:r>
        <w:rPr>
          <w:rFonts w:ascii="Arial" w:hAnsi="Arial" w:cs="Arial"/>
          <w:b/>
          <w:sz w:val="22"/>
          <w:szCs w:val="22"/>
        </w:rPr>
        <w:t>é</w:t>
      </w:r>
      <w:r w:rsidRPr="00ED1934">
        <w:rPr>
          <w:rFonts w:ascii="Arial" w:hAnsi="Arial" w:cs="Arial"/>
          <w:b/>
          <w:sz w:val="22"/>
          <w:szCs w:val="22"/>
        </w:rPr>
        <w:t xml:space="preserve"> </w:t>
      </w:r>
      <w:r>
        <w:rPr>
          <w:rFonts w:ascii="Arial" w:hAnsi="Arial" w:cs="Arial"/>
          <w:b/>
          <w:sz w:val="22"/>
          <w:szCs w:val="22"/>
        </w:rPr>
        <w:t>ú</w:t>
      </w:r>
      <w:r w:rsidRPr="00ED1934">
        <w:rPr>
          <w:rFonts w:ascii="Arial" w:hAnsi="Arial" w:cs="Arial"/>
          <w:b/>
          <w:sz w:val="22"/>
          <w:szCs w:val="22"/>
        </w:rPr>
        <w:t>te</w:t>
      </w:r>
      <w:r>
        <w:rPr>
          <w:rFonts w:ascii="Arial" w:hAnsi="Arial" w:cs="Arial"/>
          <w:b/>
          <w:sz w:val="22"/>
          <w:szCs w:val="22"/>
        </w:rPr>
        <w:t>rý</w:t>
      </w:r>
      <w:r w:rsidRPr="00ED1934">
        <w:rPr>
          <w:rFonts w:ascii="Arial" w:hAnsi="Arial" w:cs="Arial"/>
          <w:b/>
          <w:sz w:val="22"/>
          <w:szCs w:val="22"/>
        </w:rPr>
        <w:t xml:space="preserve">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Pr>
          <w:rFonts w:ascii="Arial" w:hAnsi="Arial" w:cs="Arial"/>
          <w:b/>
          <w:sz w:val="22"/>
          <w:szCs w:val="22"/>
        </w:rPr>
        <w:t xml:space="preserve">9 </w:t>
      </w:r>
      <w:r w:rsidRPr="00ED1934">
        <w:rPr>
          <w:rFonts w:ascii="Arial" w:hAnsi="Arial" w:cs="Arial"/>
          <w:b/>
          <w:sz w:val="22"/>
          <w:szCs w:val="22"/>
        </w:rPr>
        <w:t>hodin</w:t>
      </w:r>
      <w:r w:rsidRPr="00ED1934">
        <w:rPr>
          <w:rFonts w:ascii="Arial" w:hAnsi="Arial" w:cs="Arial"/>
          <w:sz w:val="22"/>
          <w:szCs w:val="22"/>
        </w:rPr>
        <w:t xml:space="preserve">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sz w:val="22"/>
          <w:szCs w:val="22"/>
        </w:rPr>
        <w:t xml:space="preserve">Cvičitelka </w:t>
      </w:r>
      <w:r>
        <w:rPr>
          <w:rFonts w:ascii="Arial" w:hAnsi="Arial" w:cs="Arial"/>
          <w:sz w:val="22"/>
          <w:szCs w:val="22"/>
        </w:rPr>
        <w:t>Iv</w:t>
      </w:r>
      <w:r w:rsidRPr="00ED1934">
        <w:rPr>
          <w:rFonts w:ascii="Arial" w:hAnsi="Arial" w:cs="Arial"/>
          <w:sz w:val="22"/>
          <w:szCs w:val="22"/>
        </w:rPr>
        <w:t xml:space="preserve">a </w:t>
      </w:r>
      <w:proofErr w:type="spellStart"/>
      <w:r>
        <w:rPr>
          <w:rFonts w:ascii="Arial" w:hAnsi="Arial" w:cs="Arial"/>
          <w:sz w:val="22"/>
          <w:szCs w:val="22"/>
        </w:rPr>
        <w:t>Rykr</w:t>
      </w:r>
      <w:r w:rsidRPr="00ED1934">
        <w:rPr>
          <w:rFonts w:ascii="Arial" w:hAnsi="Arial" w:cs="Arial"/>
          <w:sz w:val="22"/>
          <w:szCs w:val="22"/>
        </w:rPr>
        <w:t>ová</w:t>
      </w:r>
      <w:proofErr w:type="spellEnd"/>
    </w:p>
    <w:p w:rsidR="00D81F1D" w:rsidRPr="00ED1934" w:rsidRDefault="00D81F1D" w:rsidP="00D81F1D">
      <w:pPr>
        <w:spacing w:before="240" w:after="120"/>
        <w:ind w:firstLine="284"/>
        <w:jc w:val="center"/>
        <w:rPr>
          <w:rFonts w:ascii="Arial" w:hAnsi="Arial" w:cs="Arial"/>
          <w:b/>
          <w:sz w:val="28"/>
          <w:szCs w:val="28"/>
        </w:rPr>
      </w:pPr>
      <w:r>
        <w:rPr>
          <w:rFonts w:ascii="Arial" w:hAnsi="Arial" w:cs="Arial"/>
          <w:b/>
          <w:sz w:val="28"/>
          <w:szCs w:val="28"/>
        </w:rPr>
        <w:t>CVIČENÍ - DĚTI</w:t>
      </w:r>
    </w:p>
    <w:p w:rsidR="00D81F1D" w:rsidRPr="00842106" w:rsidRDefault="00D81F1D" w:rsidP="00D81F1D">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D81F1D" w:rsidRPr="00ED1934" w:rsidRDefault="00D81F1D" w:rsidP="00D81F1D">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ED1934">
        <w:rPr>
          <w:rFonts w:ascii="Arial" w:hAnsi="Arial" w:cs="Arial"/>
          <w:b/>
          <w:sz w:val="22"/>
          <w:szCs w:val="22"/>
        </w:rPr>
        <w:t>každ</w:t>
      </w:r>
      <w:r>
        <w:rPr>
          <w:rFonts w:ascii="Arial" w:hAnsi="Arial" w:cs="Arial"/>
          <w:b/>
          <w:sz w:val="22"/>
          <w:szCs w:val="22"/>
        </w:rPr>
        <w:t>é druhé</w:t>
      </w:r>
      <w:r w:rsidRPr="00ED1934">
        <w:rPr>
          <w:rFonts w:ascii="Arial" w:hAnsi="Arial" w:cs="Arial"/>
          <w:b/>
          <w:sz w:val="22"/>
          <w:szCs w:val="22"/>
        </w:rPr>
        <w:t xml:space="preserve"> </w:t>
      </w:r>
      <w:r>
        <w:rPr>
          <w:rFonts w:ascii="Arial" w:hAnsi="Arial" w:cs="Arial"/>
          <w:b/>
          <w:sz w:val="22"/>
          <w:szCs w:val="22"/>
        </w:rPr>
        <w:t>ú</w:t>
      </w:r>
      <w:r w:rsidRPr="00ED1934">
        <w:rPr>
          <w:rFonts w:ascii="Arial" w:hAnsi="Arial" w:cs="Arial"/>
          <w:b/>
          <w:sz w:val="22"/>
          <w:szCs w:val="22"/>
        </w:rPr>
        <w:t>te</w:t>
      </w:r>
      <w:r>
        <w:rPr>
          <w:rFonts w:ascii="Arial" w:hAnsi="Arial" w:cs="Arial"/>
          <w:b/>
          <w:sz w:val="22"/>
          <w:szCs w:val="22"/>
        </w:rPr>
        <w:t>rý</w:t>
      </w:r>
      <w:r w:rsidRPr="00ED1934">
        <w:rPr>
          <w:rFonts w:ascii="Arial" w:hAnsi="Arial" w:cs="Arial"/>
          <w:b/>
          <w:sz w:val="22"/>
          <w:szCs w:val="22"/>
        </w:rPr>
        <w:t xml:space="preserve"> </w:t>
      </w:r>
    </w:p>
    <w:p w:rsidR="00D81F1D" w:rsidRPr="00ED1934" w:rsidRDefault="00D81F1D" w:rsidP="00D81F1D">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Pr>
          <w:rFonts w:ascii="Arial" w:hAnsi="Arial" w:cs="Arial"/>
          <w:b/>
          <w:sz w:val="22"/>
          <w:szCs w:val="22"/>
        </w:rPr>
        <w:t xml:space="preserve">7.30 </w:t>
      </w:r>
      <w:r w:rsidRPr="00ED1934">
        <w:rPr>
          <w:rFonts w:ascii="Arial" w:hAnsi="Arial" w:cs="Arial"/>
          <w:b/>
          <w:sz w:val="22"/>
          <w:szCs w:val="22"/>
        </w:rPr>
        <w:t>hodin</w:t>
      </w:r>
      <w:r w:rsidRPr="00ED1934">
        <w:rPr>
          <w:rFonts w:ascii="Arial" w:hAnsi="Arial" w:cs="Arial"/>
          <w:sz w:val="22"/>
          <w:szCs w:val="22"/>
        </w:rPr>
        <w:t xml:space="preserve"> </w:t>
      </w:r>
    </w:p>
    <w:p w:rsidR="00D81F1D" w:rsidRDefault="00D81F1D" w:rsidP="00D81F1D">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right"/>
        <w:rPr>
          <w:rFonts w:ascii="Arial" w:hAnsi="Arial" w:cs="Arial"/>
          <w:sz w:val="22"/>
          <w:szCs w:val="22"/>
        </w:rPr>
      </w:pPr>
      <w:r w:rsidRPr="00ED1934">
        <w:rPr>
          <w:rFonts w:ascii="Arial" w:hAnsi="Arial" w:cs="Arial"/>
          <w:sz w:val="22"/>
          <w:szCs w:val="22"/>
        </w:rPr>
        <w:t>Cvičitel</w:t>
      </w:r>
      <w:r>
        <w:rPr>
          <w:rFonts w:ascii="Arial" w:hAnsi="Arial" w:cs="Arial"/>
          <w:sz w:val="22"/>
          <w:szCs w:val="22"/>
        </w:rPr>
        <w:t>é:</w:t>
      </w:r>
      <w:r w:rsidRPr="00ED1934">
        <w:rPr>
          <w:rFonts w:ascii="Arial" w:hAnsi="Arial" w:cs="Arial"/>
          <w:sz w:val="22"/>
          <w:szCs w:val="22"/>
        </w:rPr>
        <w:t xml:space="preserve"> </w:t>
      </w:r>
      <w:r>
        <w:rPr>
          <w:rFonts w:ascii="Arial" w:hAnsi="Arial" w:cs="Arial"/>
          <w:sz w:val="22"/>
          <w:szCs w:val="22"/>
        </w:rPr>
        <w:t>Tomáš Kocián</w:t>
      </w:r>
    </w:p>
    <w:p w:rsidR="00D81F1D" w:rsidRPr="00ED1934" w:rsidRDefault="00D81F1D" w:rsidP="00D81F1D">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right"/>
        <w:rPr>
          <w:rFonts w:ascii="Arial" w:hAnsi="Arial" w:cs="Arial"/>
          <w:sz w:val="22"/>
          <w:szCs w:val="22"/>
        </w:rPr>
      </w:pPr>
      <w:r>
        <w:rPr>
          <w:rFonts w:ascii="Arial" w:hAnsi="Arial" w:cs="Arial"/>
          <w:sz w:val="22"/>
          <w:szCs w:val="22"/>
        </w:rPr>
        <w:t xml:space="preserve">             Lucie Vítová</w:t>
      </w:r>
    </w:p>
    <w:p w:rsidR="00D81F1D" w:rsidRPr="00ED1934" w:rsidRDefault="00D81F1D" w:rsidP="00D81F1D">
      <w:pPr>
        <w:spacing w:before="240" w:after="120"/>
        <w:ind w:firstLine="284"/>
        <w:jc w:val="center"/>
        <w:rPr>
          <w:rFonts w:ascii="Arial" w:hAnsi="Arial" w:cs="Arial"/>
          <w:b/>
          <w:sz w:val="28"/>
          <w:szCs w:val="28"/>
        </w:rPr>
      </w:pPr>
      <w:r w:rsidRPr="00ED1934">
        <w:rPr>
          <w:rFonts w:ascii="Arial" w:hAnsi="Arial" w:cs="Arial"/>
          <w:b/>
          <w:sz w:val="28"/>
          <w:szCs w:val="28"/>
        </w:rPr>
        <w:t>ZUMBA</w:t>
      </w:r>
    </w:p>
    <w:p w:rsidR="00D81F1D" w:rsidRPr="00842106"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ED1934">
        <w:rPr>
          <w:rFonts w:ascii="Arial" w:hAnsi="Arial" w:cs="Arial"/>
          <w:b/>
          <w:sz w:val="22"/>
          <w:szCs w:val="22"/>
        </w:rPr>
        <w:t xml:space="preserve">pravidelně každý čtvrtek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b/>
          <w:sz w:val="22"/>
          <w:szCs w:val="22"/>
        </w:rPr>
        <w:t>od 18</w:t>
      </w:r>
      <w:r>
        <w:rPr>
          <w:rFonts w:ascii="Arial" w:hAnsi="Arial" w:cs="Arial"/>
          <w:b/>
          <w:sz w:val="22"/>
          <w:szCs w:val="22"/>
        </w:rPr>
        <w:t>.30</w:t>
      </w:r>
      <w:r w:rsidRPr="00ED1934">
        <w:rPr>
          <w:rFonts w:ascii="Arial" w:hAnsi="Arial" w:cs="Arial"/>
          <w:b/>
          <w:sz w:val="22"/>
          <w:szCs w:val="22"/>
        </w:rPr>
        <w:t xml:space="preserve"> do 19</w:t>
      </w:r>
      <w:r>
        <w:rPr>
          <w:rFonts w:ascii="Arial" w:hAnsi="Arial" w:cs="Arial"/>
          <w:b/>
          <w:sz w:val="22"/>
          <w:szCs w:val="22"/>
        </w:rPr>
        <w:t>.30</w:t>
      </w:r>
      <w:r w:rsidRPr="00ED1934">
        <w:rPr>
          <w:rFonts w:ascii="Arial" w:hAnsi="Arial" w:cs="Arial"/>
          <w:b/>
          <w:sz w:val="22"/>
          <w:szCs w:val="22"/>
        </w:rPr>
        <w:t xml:space="preserve"> hodin</w:t>
      </w:r>
      <w:r w:rsidRPr="00ED1934">
        <w:rPr>
          <w:rFonts w:ascii="Arial" w:hAnsi="Arial" w:cs="Arial"/>
          <w:sz w:val="22"/>
          <w:szCs w:val="22"/>
        </w:rPr>
        <w:t xml:space="preserve">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 xml:space="preserve">pro všechny věkové kategorie,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Cvičitelka Nikola Tauchmanová</w:t>
      </w:r>
    </w:p>
    <w:p w:rsidR="00D81F1D" w:rsidRPr="00ED1934" w:rsidRDefault="00D81F1D" w:rsidP="00D81F1D">
      <w:pPr>
        <w:spacing w:before="240" w:after="120"/>
        <w:ind w:firstLine="284"/>
        <w:jc w:val="center"/>
        <w:rPr>
          <w:rFonts w:ascii="Arial" w:hAnsi="Arial" w:cs="Arial"/>
          <w:b/>
          <w:sz w:val="28"/>
          <w:szCs w:val="28"/>
        </w:rPr>
      </w:pPr>
      <w:r>
        <w:rPr>
          <w:rFonts w:ascii="Arial" w:hAnsi="Arial" w:cs="Arial"/>
          <w:b/>
          <w:sz w:val="28"/>
          <w:szCs w:val="28"/>
        </w:rPr>
        <w:t>VOLEJBAL</w:t>
      </w:r>
    </w:p>
    <w:p w:rsidR="00D81F1D" w:rsidRPr="00842106"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4154F1">
        <w:rPr>
          <w:rFonts w:ascii="Arial" w:hAnsi="Arial" w:cs="Arial"/>
          <w:b/>
          <w:sz w:val="22"/>
          <w:szCs w:val="22"/>
        </w:rPr>
        <w:t xml:space="preserve">pravidelně </w:t>
      </w:r>
      <w:r w:rsidRPr="00ED1934">
        <w:rPr>
          <w:rFonts w:ascii="Arial" w:hAnsi="Arial" w:cs="Arial"/>
          <w:b/>
          <w:sz w:val="22"/>
          <w:szCs w:val="22"/>
        </w:rPr>
        <w:t>každ</w:t>
      </w:r>
      <w:r>
        <w:rPr>
          <w:rFonts w:ascii="Arial" w:hAnsi="Arial" w:cs="Arial"/>
          <w:b/>
          <w:sz w:val="22"/>
          <w:szCs w:val="22"/>
        </w:rPr>
        <w:t>ý pátek</w:t>
      </w:r>
      <w:r w:rsidRPr="00ED1934">
        <w:rPr>
          <w:rFonts w:ascii="Arial" w:hAnsi="Arial" w:cs="Arial"/>
          <w:b/>
          <w:sz w:val="22"/>
          <w:szCs w:val="22"/>
        </w:rPr>
        <w:t xml:space="preserve"> </w:t>
      </w:r>
    </w:p>
    <w:p w:rsidR="00D81F1D"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Pr>
          <w:rFonts w:ascii="Arial" w:hAnsi="Arial" w:cs="Arial"/>
          <w:b/>
          <w:sz w:val="22"/>
          <w:szCs w:val="22"/>
        </w:rPr>
        <w:t xml:space="preserve">9 </w:t>
      </w:r>
      <w:r w:rsidRPr="00ED1934">
        <w:rPr>
          <w:rFonts w:ascii="Arial" w:hAnsi="Arial" w:cs="Arial"/>
          <w:b/>
          <w:sz w:val="22"/>
          <w:szCs w:val="22"/>
        </w:rPr>
        <w:t>hodin</w:t>
      </w:r>
      <w:r w:rsidRPr="00ED1934">
        <w:rPr>
          <w:rFonts w:ascii="Arial" w:hAnsi="Arial" w:cs="Arial"/>
          <w:sz w:val="22"/>
          <w:szCs w:val="22"/>
        </w:rPr>
        <w:t xml:space="preserve">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 xml:space="preserve">pro všechny věkové kategorie, </w:t>
      </w:r>
    </w:p>
    <w:p w:rsidR="00D81F1D" w:rsidRPr="00ED1934" w:rsidRDefault="00D81F1D" w:rsidP="00D81F1D">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D81F1D" w:rsidRDefault="00D81F1D" w:rsidP="00D81F1D">
      <w:pPr>
        <w:tabs>
          <w:tab w:val="num" w:pos="540"/>
        </w:tabs>
        <w:ind w:firstLine="284"/>
        <w:jc w:val="center"/>
        <w:rPr>
          <w:rFonts w:ascii="Arial" w:hAnsi="Arial" w:cs="Arial"/>
          <w:b/>
          <w:u w:val="single"/>
        </w:rPr>
      </w:pPr>
    </w:p>
    <w:p w:rsidR="00D81F1D" w:rsidRPr="00507B1B" w:rsidRDefault="00D81F1D" w:rsidP="00D81F1D">
      <w:pPr>
        <w:tabs>
          <w:tab w:val="num" w:pos="540"/>
        </w:tabs>
        <w:ind w:firstLine="284"/>
        <w:jc w:val="center"/>
        <w:rPr>
          <w:rFonts w:ascii="Arial" w:hAnsi="Arial" w:cs="Arial"/>
          <w:b/>
          <w:u w:val="single"/>
        </w:rPr>
      </w:pPr>
      <w:r w:rsidRPr="00507B1B">
        <w:rPr>
          <w:rFonts w:ascii="Arial" w:hAnsi="Arial" w:cs="Arial"/>
          <w:b/>
          <w:u w:val="single"/>
        </w:rPr>
        <w:t>Ve všech spolcích rádi přivítáme</w:t>
      </w:r>
    </w:p>
    <w:p w:rsidR="00D81F1D" w:rsidRPr="00507B1B" w:rsidRDefault="00D81F1D" w:rsidP="00D81F1D">
      <w:pPr>
        <w:tabs>
          <w:tab w:val="num" w:pos="540"/>
        </w:tabs>
        <w:spacing w:after="120"/>
        <w:ind w:firstLine="284"/>
        <w:jc w:val="center"/>
        <w:rPr>
          <w:rFonts w:ascii="Arial" w:hAnsi="Arial" w:cs="Arial"/>
          <w:b/>
          <w:spacing w:val="50"/>
          <w:u w:val="single"/>
        </w:rPr>
      </w:pPr>
      <w:r w:rsidRPr="00507B1B">
        <w:rPr>
          <w:rFonts w:ascii="Arial" w:hAnsi="Arial" w:cs="Arial"/>
          <w:b/>
          <w:u w:val="single"/>
        </w:rPr>
        <w:t xml:space="preserve"> </w:t>
      </w:r>
      <w:r w:rsidRPr="00507B1B">
        <w:rPr>
          <w:rFonts w:ascii="Arial" w:hAnsi="Arial" w:cs="Arial"/>
          <w:b/>
          <w:spacing w:val="50"/>
          <w:u w:val="single"/>
        </w:rPr>
        <w:t>nové členy</w:t>
      </w:r>
    </w:p>
    <w:p w:rsidR="00D81F1D" w:rsidRDefault="00D81F1D" w:rsidP="00D81F1D">
      <w:pPr>
        <w:ind w:firstLine="284"/>
        <w:jc w:val="center"/>
        <w:outlineLvl w:val="0"/>
        <w:rPr>
          <w:rFonts w:ascii="Arial" w:hAnsi="Arial" w:cs="Arial"/>
          <w:b/>
          <w:spacing w:val="60"/>
          <w:sz w:val="28"/>
          <w:szCs w:val="28"/>
        </w:rPr>
      </w:pPr>
    </w:p>
    <w:p w:rsidR="00D81F1D" w:rsidRPr="00ED1934" w:rsidRDefault="00D81F1D" w:rsidP="00D81F1D">
      <w:pPr>
        <w:ind w:firstLine="284"/>
        <w:jc w:val="center"/>
        <w:outlineLvl w:val="0"/>
        <w:rPr>
          <w:rFonts w:ascii="Arial" w:hAnsi="Arial" w:cs="Arial"/>
          <w:b/>
          <w:spacing w:val="60"/>
          <w:sz w:val="28"/>
          <w:szCs w:val="28"/>
        </w:rPr>
      </w:pPr>
      <w:r w:rsidRPr="00ED1934">
        <w:rPr>
          <w:rFonts w:ascii="Arial" w:hAnsi="Arial" w:cs="Arial"/>
          <w:b/>
          <w:spacing w:val="60"/>
          <w:sz w:val="28"/>
          <w:szCs w:val="28"/>
        </w:rPr>
        <w:lastRenderedPageBreak/>
        <w:t>KNIHOVNA</w:t>
      </w:r>
    </w:p>
    <w:p w:rsidR="00D81F1D" w:rsidRDefault="00D81F1D" w:rsidP="00D81F1D">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p>
    <w:p w:rsidR="00D81F1D" w:rsidRPr="009408EB" w:rsidRDefault="00D81F1D" w:rsidP="00D81F1D">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r w:rsidRPr="009408EB">
        <w:rPr>
          <w:rFonts w:ascii="Arial" w:hAnsi="Arial" w:cs="Arial"/>
          <w:b/>
        </w:rPr>
        <w:t>otevírací doba</w:t>
      </w:r>
    </w:p>
    <w:p w:rsidR="00D81F1D" w:rsidRPr="009408EB" w:rsidRDefault="00D81F1D" w:rsidP="00D81F1D">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r w:rsidRPr="009408EB">
        <w:rPr>
          <w:rFonts w:ascii="Arial" w:hAnsi="Arial" w:cs="Arial"/>
          <w:b/>
        </w:rPr>
        <w:t>čtvrtek</w:t>
      </w:r>
      <w:r w:rsidRPr="009408EB">
        <w:rPr>
          <w:rFonts w:ascii="Arial" w:hAnsi="Arial" w:cs="Arial"/>
          <w:b/>
        </w:rPr>
        <w:tab/>
      </w:r>
      <w:r w:rsidRPr="009408EB">
        <w:rPr>
          <w:rFonts w:ascii="Arial" w:hAnsi="Arial" w:cs="Arial"/>
          <w:b/>
        </w:rPr>
        <w:tab/>
        <w:t>14.00 – 14.30 hod.</w:t>
      </w:r>
    </w:p>
    <w:p w:rsidR="00D81F1D" w:rsidRPr="009408EB" w:rsidRDefault="00D81F1D" w:rsidP="00D81F1D">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rPr>
      </w:pPr>
      <w:r w:rsidRPr="009408EB">
        <w:rPr>
          <w:rFonts w:ascii="Arial" w:hAnsi="Arial" w:cs="Arial"/>
          <w:b/>
        </w:rPr>
        <w:t xml:space="preserve">pátek </w:t>
      </w:r>
      <w:r w:rsidRPr="009408EB">
        <w:rPr>
          <w:rFonts w:ascii="Arial" w:hAnsi="Arial" w:cs="Arial"/>
          <w:b/>
        </w:rPr>
        <w:tab/>
      </w:r>
      <w:r w:rsidRPr="009408EB">
        <w:rPr>
          <w:rFonts w:ascii="Arial" w:hAnsi="Arial" w:cs="Arial"/>
          <w:b/>
        </w:rPr>
        <w:tab/>
        <w:t>15.00 – 16.30 hod.</w:t>
      </w:r>
    </w:p>
    <w:p w:rsidR="00D81F1D" w:rsidRPr="009779D1" w:rsidRDefault="00D81F1D" w:rsidP="00D81F1D">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p>
    <w:p w:rsidR="00D81F1D" w:rsidRPr="00B36C96" w:rsidRDefault="00D81F1D" w:rsidP="00D81F1D">
      <w:pPr>
        <w:pStyle w:val="Normlnweb"/>
        <w:spacing w:before="0" w:beforeAutospacing="0" w:after="0" w:afterAutospacing="0"/>
        <w:ind w:left="238" w:right="238" w:firstLine="284"/>
        <w:jc w:val="center"/>
        <w:rPr>
          <w:rFonts w:ascii="Arial" w:hAnsi="Arial" w:cs="Arial"/>
          <w:color w:val="000000"/>
          <w:spacing w:val="30"/>
        </w:rPr>
      </w:pPr>
      <w:r w:rsidRPr="00B36C96">
        <w:rPr>
          <w:rFonts w:ascii="Arial" w:hAnsi="Arial" w:cs="Arial"/>
          <w:color w:val="000000"/>
          <w:spacing w:val="30"/>
        </w:rPr>
        <w:t>Půjčujte si knížky!</w:t>
      </w:r>
    </w:p>
    <w:p w:rsidR="00D81F1D" w:rsidRPr="00B36C96" w:rsidRDefault="00D81F1D" w:rsidP="00D81F1D">
      <w:pPr>
        <w:pStyle w:val="Normlnweb"/>
        <w:spacing w:before="0" w:beforeAutospacing="0" w:after="0" w:afterAutospacing="0"/>
        <w:ind w:left="238" w:right="238" w:firstLine="284"/>
        <w:jc w:val="center"/>
        <w:rPr>
          <w:rFonts w:ascii="Arial" w:hAnsi="Arial" w:cs="Arial"/>
          <w:color w:val="000000"/>
          <w:spacing w:val="30"/>
        </w:rPr>
      </w:pPr>
      <w:r w:rsidRPr="00B36C96">
        <w:rPr>
          <w:rFonts w:ascii="Arial" w:hAnsi="Arial" w:cs="Arial"/>
          <w:color w:val="000000"/>
          <w:spacing w:val="30"/>
        </w:rPr>
        <w:t>Čtěte je!</w:t>
      </w:r>
    </w:p>
    <w:p w:rsidR="00D81F1D" w:rsidRDefault="00D81F1D" w:rsidP="00D81F1D">
      <w:pPr>
        <w:pStyle w:val="Normlnweb"/>
        <w:spacing w:before="0" w:beforeAutospacing="0" w:after="0" w:afterAutospacing="0"/>
        <w:ind w:left="238" w:right="238" w:firstLine="284"/>
        <w:jc w:val="center"/>
        <w:rPr>
          <w:rFonts w:ascii="Arial" w:hAnsi="Arial" w:cs="Arial"/>
          <w:b/>
          <w:color w:val="000000"/>
          <w:spacing w:val="40"/>
          <w:sz w:val="28"/>
          <w:szCs w:val="28"/>
        </w:rPr>
      </w:pPr>
      <w:r w:rsidRPr="00B36C96">
        <w:rPr>
          <w:rFonts w:ascii="Arial" w:hAnsi="Arial" w:cs="Arial"/>
          <w:b/>
          <w:color w:val="000000"/>
          <w:spacing w:val="40"/>
          <w:sz w:val="28"/>
          <w:szCs w:val="28"/>
        </w:rPr>
        <w:t xml:space="preserve">Vracejte je!!! </w:t>
      </w:r>
    </w:p>
    <w:p w:rsidR="00D81F1D" w:rsidRDefault="00D81F1D" w:rsidP="00D81F1D">
      <w:pPr>
        <w:pStyle w:val="Normlnweb"/>
        <w:spacing w:before="0" w:beforeAutospacing="0" w:after="0" w:afterAutospacing="0"/>
        <w:ind w:left="238" w:right="238" w:firstLine="284"/>
        <w:jc w:val="center"/>
        <w:rPr>
          <w:rFonts w:ascii="Arial" w:hAnsi="Arial" w:cs="Arial"/>
          <w:b/>
          <w:color w:val="000000"/>
          <w:spacing w:val="40"/>
          <w:sz w:val="28"/>
          <w:szCs w:val="28"/>
        </w:rPr>
      </w:pPr>
    </w:p>
    <w:p w:rsidR="00D81F1D"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81F1D" w:rsidRDefault="00D81F1D" w:rsidP="00D81F1D">
      <w:pPr>
        <w:ind w:firstLine="284"/>
        <w:jc w:val="center"/>
        <w:outlineLvl w:val="0"/>
        <w:rPr>
          <w:rFonts w:ascii="Arial" w:hAnsi="Arial" w:cs="Arial"/>
          <w:b/>
          <w:spacing w:val="30"/>
          <w:sz w:val="28"/>
          <w:szCs w:val="28"/>
        </w:rPr>
      </w:pPr>
    </w:p>
    <w:p w:rsidR="00D81F1D" w:rsidRPr="002E4F14" w:rsidRDefault="00D81F1D" w:rsidP="00D81F1D">
      <w:pPr>
        <w:ind w:firstLine="284"/>
        <w:jc w:val="center"/>
        <w:outlineLvl w:val="0"/>
        <w:rPr>
          <w:rFonts w:ascii="Arial" w:hAnsi="Arial" w:cs="Arial"/>
          <w:b/>
          <w:spacing w:val="30"/>
          <w:sz w:val="28"/>
          <w:szCs w:val="28"/>
        </w:rPr>
      </w:pPr>
      <w:r w:rsidRPr="002E4F14">
        <w:rPr>
          <w:rFonts w:ascii="Arial" w:hAnsi="Arial" w:cs="Arial"/>
          <w:b/>
          <w:spacing w:val="30"/>
          <w:sz w:val="28"/>
          <w:szCs w:val="28"/>
        </w:rPr>
        <w:t>SPOLEČENSKÁ</w:t>
      </w:r>
    </w:p>
    <w:p w:rsidR="00D81F1D" w:rsidRPr="000B7EBD" w:rsidRDefault="00D81F1D" w:rsidP="00D81F1D">
      <w:pPr>
        <w:ind w:firstLine="284"/>
        <w:jc w:val="center"/>
        <w:outlineLvl w:val="0"/>
        <w:rPr>
          <w:rFonts w:ascii="Arial" w:hAnsi="Arial" w:cs="Arial"/>
          <w:b/>
          <w:spacing w:val="30"/>
        </w:rPr>
      </w:pPr>
      <w:r w:rsidRPr="002E4F14">
        <w:rPr>
          <w:rFonts w:ascii="Arial" w:hAnsi="Arial" w:cs="Arial"/>
          <w:b/>
          <w:spacing w:val="30"/>
          <w:sz w:val="28"/>
          <w:szCs w:val="28"/>
        </w:rPr>
        <w:t>KRONIKA</w:t>
      </w:r>
    </w:p>
    <w:p w:rsidR="00D81F1D" w:rsidRPr="00FD6DD7" w:rsidRDefault="00D81F1D" w:rsidP="00D81F1D">
      <w:pPr>
        <w:ind w:firstLine="284"/>
        <w:jc w:val="center"/>
        <w:outlineLvl w:val="0"/>
        <w:rPr>
          <w:rFonts w:ascii="Arial" w:hAnsi="Arial" w:cs="Arial"/>
          <w:b/>
          <w:spacing w:val="30"/>
          <w:sz w:val="32"/>
          <w:szCs w:val="32"/>
        </w:rPr>
      </w:pPr>
    </w:p>
    <w:p w:rsidR="00D81F1D" w:rsidRPr="009779D1"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40"/>
          <w:szCs w:val="40"/>
        </w:rPr>
      </w:pPr>
    </w:p>
    <w:p w:rsidR="00D81F1D" w:rsidRPr="004C686C"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sidRPr="004C686C">
        <w:rPr>
          <w:rFonts w:ascii="Arial" w:hAnsi="Arial" w:cs="Arial"/>
          <w:b/>
          <w:sz w:val="22"/>
          <w:szCs w:val="22"/>
        </w:rPr>
        <w:t xml:space="preserve">Významné narozeniny </w:t>
      </w:r>
      <w:r>
        <w:rPr>
          <w:rFonts w:ascii="Arial" w:hAnsi="Arial" w:cs="Arial"/>
          <w:b/>
          <w:sz w:val="22"/>
          <w:szCs w:val="22"/>
        </w:rPr>
        <w:t xml:space="preserve">v 1. čtvrtletí </w:t>
      </w:r>
      <w:r w:rsidRPr="004C686C">
        <w:rPr>
          <w:rFonts w:ascii="Arial" w:hAnsi="Arial" w:cs="Arial"/>
          <w:b/>
          <w:sz w:val="22"/>
          <w:szCs w:val="22"/>
        </w:rPr>
        <w:t>oslavil</w:t>
      </w:r>
      <w:r>
        <w:rPr>
          <w:rFonts w:ascii="Arial" w:hAnsi="Arial" w:cs="Arial"/>
          <w:b/>
          <w:sz w:val="22"/>
          <w:szCs w:val="22"/>
        </w:rPr>
        <w:t>i:</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rPr>
      </w:pPr>
      <w:r w:rsidRPr="002E4F14">
        <w:rPr>
          <w:rFonts w:ascii="Arial" w:hAnsi="Arial" w:cs="Arial"/>
        </w:rPr>
        <w:t>pan</w:t>
      </w:r>
      <w:r>
        <w:rPr>
          <w:rFonts w:ascii="Arial" w:hAnsi="Arial" w:cs="Arial"/>
        </w:rPr>
        <w:t>í</w:t>
      </w:r>
      <w:r w:rsidRPr="002E4F14">
        <w:rPr>
          <w:rFonts w:ascii="Arial" w:hAnsi="Arial" w:cs="Arial"/>
          <w:b/>
        </w:rPr>
        <w:t xml:space="preserve"> </w:t>
      </w:r>
      <w:r w:rsidRPr="002E4F14">
        <w:rPr>
          <w:rFonts w:ascii="Arial" w:hAnsi="Arial" w:cs="Arial"/>
        </w:rPr>
        <w:t>JAROSLAVA MATÝSKOVÁ</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rPr>
      </w:pPr>
      <w:r w:rsidRPr="002E4F14">
        <w:rPr>
          <w:rFonts w:ascii="Arial" w:hAnsi="Arial" w:cs="Arial"/>
        </w:rPr>
        <w:t>pan</w:t>
      </w:r>
      <w:r>
        <w:rPr>
          <w:rFonts w:ascii="Arial" w:hAnsi="Arial" w:cs="Arial"/>
        </w:rPr>
        <w:t xml:space="preserve">í </w:t>
      </w:r>
      <w:r w:rsidRPr="002E4F14">
        <w:rPr>
          <w:rFonts w:ascii="Arial" w:hAnsi="Arial" w:cs="Arial"/>
        </w:rPr>
        <w:t>VĚRA BOLKOVCOVÁ</w:t>
      </w:r>
    </w:p>
    <w:p w:rsidR="00D81F1D" w:rsidRPr="002E4F14"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rPr>
      </w:pPr>
      <w:r w:rsidRPr="002E4F14">
        <w:rPr>
          <w:rFonts w:ascii="Arial" w:hAnsi="Arial" w:cs="Arial"/>
        </w:rPr>
        <w:t>pan</w:t>
      </w:r>
      <w:r>
        <w:rPr>
          <w:rFonts w:ascii="Arial" w:hAnsi="Arial" w:cs="Arial"/>
        </w:rPr>
        <w:t>í JIŘINA PROKOPOVÁ</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rPr>
      </w:pPr>
      <w:r w:rsidRPr="002E4F14">
        <w:rPr>
          <w:rFonts w:ascii="Arial" w:hAnsi="Arial" w:cs="Arial"/>
        </w:rPr>
        <w:t>paní</w:t>
      </w:r>
      <w:r w:rsidRPr="002E4F14">
        <w:rPr>
          <w:rFonts w:ascii="Arial" w:hAnsi="Arial" w:cs="Arial"/>
          <w:b/>
        </w:rPr>
        <w:t xml:space="preserve"> </w:t>
      </w:r>
      <w:r>
        <w:rPr>
          <w:rFonts w:ascii="Arial" w:hAnsi="Arial" w:cs="Arial"/>
        </w:rPr>
        <w:t>JANA ŘEZNÍČKOVÁ</w:t>
      </w:r>
      <w:r w:rsidRPr="002E4F14">
        <w:rPr>
          <w:rFonts w:ascii="Arial" w:hAnsi="Arial" w:cs="Arial"/>
        </w:rPr>
        <w:t xml:space="preserve"> </w:t>
      </w:r>
    </w:p>
    <w:p w:rsidR="00D81F1D" w:rsidRPr="002E4F14"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rPr>
      </w:pPr>
      <w:r w:rsidRPr="002E4F14">
        <w:rPr>
          <w:rFonts w:ascii="Arial" w:hAnsi="Arial" w:cs="Arial"/>
        </w:rPr>
        <w:t>pan</w:t>
      </w:r>
      <w:r>
        <w:rPr>
          <w:rFonts w:ascii="Arial" w:hAnsi="Arial" w:cs="Arial"/>
        </w:rPr>
        <w:t xml:space="preserve"> JOSEF VACULÍK</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rFonts w:ascii="Arial" w:hAnsi="Arial" w:cs="Arial"/>
          <w:noProof/>
          <w:sz w:val="22"/>
          <w:szCs w:val="22"/>
        </w:rPr>
        <w:drawing>
          <wp:inline distT="0" distB="0" distL="0" distR="0">
            <wp:extent cx="2101585" cy="1404000"/>
            <wp:effectExtent l="19050" t="0" r="0" b="0"/>
            <wp:docPr id="9" name="obrázek 17" descr="D:\dok-fotky\IMG_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k-fotky\IMG_0125.JPG"/>
                    <pic:cNvPicPr>
                      <a:picLocks noChangeAspect="1" noChangeArrowheads="1"/>
                    </pic:cNvPicPr>
                  </pic:nvPicPr>
                  <pic:blipFill>
                    <a:blip r:embed="rId17" cstate="print"/>
                    <a:srcRect/>
                    <a:stretch>
                      <a:fillRect/>
                    </a:stretch>
                  </pic:blipFill>
                  <pic:spPr bwMode="auto">
                    <a:xfrm>
                      <a:off x="0" y="0"/>
                      <a:ext cx="2101585" cy="1404000"/>
                    </a:xfrm>
                    <a:prstGeom prst="rect">
                      <a:avLst/>
                    </a:prstGeom>
                    <a:noFill/>
                    <a:ln w="9525">
                      <a:noFill/>
                      <a:miter lim="800000"/>
                      <a:headEnd/>
                      <a:tailEnd/>
                    </a:ln>
                  </pic:spPr>
                </pic:pic>
              </a:graphicData>
            </a:graphic>
          </wp:inline>
        </w:drawing>
      </w:r>
    </w:p>
    <w:p w:rsidR="00D81F1D" w:rsidRPr="004C686C"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D81F1D" w:rsidRPr="004C686C"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b/>
          <w:sz w:val="22"/>
          <w:szCs w:val="22"/>
        </w:rPr>
      </w:pPr>
      <w:r w:rsidRPr="004C686C">
        <w:rPr>
          <w:rFonts w:ascii="Arial" w:hAnsi="Arial" w:cs="Arial"/>
          <w:b/>
          <w:sz w:val="22"/>
          <w:szCs w:val="22"/>
        </w:rPr>
        <w:t>Gratulujeme a přejeme hodně zdraví</w:t>
      </w:r>
      <w:r>
        <w:rPr>
          <w:rFonts w:ascii="Arial" w:hAnsi="Arial" w:cs="Arial"/>
          <w:b/>
          <w:sz w:val="22"/>
          <w:szCs w:val="22"/>
        </w:rPr>
        <w:t>,</w:t>
      </w:r>
      <w:r w:rsidRPr="004C686C">
        <w:rPr>
          <w:rFonts w:ascii="Arial" w:hAnsi="Arial" w:cs="Arial"/>
          <w:b/>
          <w:sz w:val="22"/>
          <w:szCs w:val="22"/>
        </w:rPr>
        <w:t xml:space="preserve"> </w:t>
      </w:r>
      <w:r>
        <w:rPr>
          <w:rFonts w:ascii="Arial" w:hAnsi="Arial" w:cs="Arial"/>
          <w:b/>
          <w:sz w:val="22"/>
          <w:szCs w:val="22"/>
        </w:rPr>
        <w:t>s</w:t>
      </w:r>
      <w:r w:rsidRPr="004C686C">
        <w:rPr>
          <w:rFonts w:ascii="Arial" w:hAnsi="Arial" w:cs="Arial"/>
          <w:b/>
          <w:sz w:val="22"/>
          <w:szCs w:val="22"/>
        </w:rPr>
        <w:t>pokojenosti</w:t>
      </w:r>
      <w:r>
        <w:rPr>
          <w:rFonts w:ascii="Arial" w:hAnsi="Arial" w:cs="Arial"/>
          <w:b/>
          <w:sz w:val="22"/>
          <w:szCs w:val="22"/>
        </w:rPr>
        <w:t xml:space="preserve"> a radosti ze života</w:t>
      </w:r>
      <w:r w:rsidRPr="004C686C">
        <w:rPr>
          <w:rFonts w:ascii="Arial" w:hAnsi="Arial" w:cs="Arial"/>
          <w:b/>
          <w:sz w:val="22"/>
          <w:szCs w:val="22"/>
        </w:rPr>
        <w:t>.</w:t>
      </w:r>
    </w:p>
    <w:p w:rsidR="00D81F1D" w:rsidRPr="004C686C"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32"/>
          <w:szCs w:val="32"/>
        </w:rPr>
      </w:pPr>
    </w:p>
    <w:p w:rsidR="00D81F1D" w:rsidRDefault="00D81F1D" w:rsidP="00D81F1D">
      <w:pPr>
        <w:tabs>
          <w:tab w:val="num" w:pos="540"/>
        </w:tabs>
        <w:spacing w:after="120"/>
        <w:ind w:firstLine="284"/>
        <w:jc w:val="center"/>
        <w:rPr>
          <w:rFonts w:ascii="Arial" w:hAnsi="Arial" w:cs="Arial"/>
          <w:sz w:val="28"/>
          <w:szCs w:val="28"/>
          <w:u w:val="dotDash"/>
        </w:rPr>
      </w:pPr>
      <w:r w:rsidRPr="00646D69">
        <w:rPr>
          <w:rFonts w:ascii="Arial" w:hAnsi="Arial" w:cs="Arial"/>
          <w:sz w:val="28"/>
          <w:szCs w:val="28"/>
          <w:u w:val="dotDash"/>
        </w:rPr>
        <w:tab/>
      </w:r>
      <w:r w:rsidRPr="00646D69">
        <w:rPr>
          <w:rFonts w:ascii="Arial" w:hAnsi="Arial" w:cs="Arial"/>
          <w:sz w:val="28"/>
          <w:szCs w:val="28"/>
          <w:u w:val="dotDash"/>
        </w:rPr>
        <w:tab/>
      </w:r>
      <w:r w:rsidRPr="00646D69">
        <w:rPr>
          <w:rFonts w:ascii="Arial" w:hAnsi="Arial" w:cs="Arial"/>
          <w:sz w:val="28"/>
          <w:szCs w:val="28"/>
          <w:u w:val="dotDash"/>
        </w:rPr>
        <w:tab/>
      </w:r>
      <w:r w:rsidRPr="00646D69">
        <w:rPr>
          <w:rFonts w:ascii="Arial" w:hAnsi="Arial" w:cs="Arial"/>
          <w:sz w:val="28"/>
          <w:szCs w:val="28"/>
          <w:u w:val="dotDash"/>
        </w:rPr>
        <w:tab/>
      </w:r>
      <w:r w:rsidRPr="00646D69">
        <w:rPr>
          <w:rFonts w:ascii="Arial" w:hAnsi="Arial" w:cs="Arial"/>
          <w:sz w:val="28"/>
          <w:szCs w:val="28"/>
          <w:u w:val="dotDash"/>
        </w:rPr>
        <w:tab/>
      </w: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S radostí oznamujeme, že</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 xml:space="preserve"> </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D81F1D" w:rsidRPr="00E27B69"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rPr>
      </w:pPr>
      <w:r w:rsidRPr="00E27B69">
        <w:rPr>
          <w:rFonts w:ascii="Arial" w:hAnsi="Arial" w:cs="Arial"/>
          <w:b/>
        </w:rPr>
        <w:t>ISABELLA NEČESALOVÁ</w:t>
      </w:r>
    </w:p>
    <w:p w:rsidR="00D81F1D" w:rsidRPr="00E27B69"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rPr>
      </w:pPr>
      <w:r w:rsidRPr="00E27B69">
        <w:rPr>
          <w:rFonts w:ascii="Arial" w:hAnsi="Arial" w:cs="Arial"/>
          <w:b/>
        </w:rPr>
        <w:t>ELIŠKA HORÁKOVÁ</w:t>
      </w:r>
    </w:p>
    <w:p w:rsidR="00D81F1D" w:rsidRPr="00E27B69"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rPr>
      </w:pPr>
      <w:r w:rsidRPr="00E27B69">
        <w:rPr>
          <w:rFonts w:ascii="Arial" w:hAnsi="Arial" w:cs="Arial"/>
          <w:b/>
        </w:rPr>
        <w:t>ONDŘEJ KUŤÁK</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line="360" w:lineRule="auto"/>
        <w:ind w:firstLine="284"/>
        <w:jc w:val="center"/>
        <w:rPr>
          <w:rFonts w:ascii="Arial" w:hAnsi="Arial" w:cs="Arial"/>
          <w:b/>
          <w:sz w:val="22"/>
          <w:szCs w:val="22"/>
        </w:rPr>
      </w:pPr>
      <w:r w:rsidRPr="00A10B10">
        <w:rPr>
          <w:rFonts w:ascii="Arial" w:hAnsi="Arial" w:cs="Arial"/>
          <w:b/>
          <w:sz w:val="22"/>
          <w:szCs w:val="22"/>
        </w:rPr>
        <w:t xml:space="preserve">jsou naši noví občánci. </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line="360" w:lineRule="auto"/>
        <w:ind w:firstLine="284"/>
        <w:jc w:val="center"/>
        <w:rPr>
          <w:rFonts w:ascii="Arial" w:hAnsi="Arial" w:cs="Arial"/>
          <w:b/>
          <w:sz w:val="22"/>
          <w:szCs w:val="22"/>
        </w:rPr>
      </w:pPr>
      <w:r w:rsidRPr="00A10B10">
        <w:rPr>
          <w:rFonts w:ascii="Arial" w:hAnsi="Arial" w:cs="Arial"/>
          <w:b/>
          <w:sz w:val="22"/>
          <w:szCs w:val="22"/>
        </w:rPr>
        <w:t xml:space="preserve">Na obecním úřadě jsme je slavnostně přivítali v sobotu </w:t>
      </w:r>
      <w:r>
        <w:rPr>
          <w:rFonts w:ascii="Arial" w:hAnsi="Arial" w:cs="Arial"/>
          <w:b/>
          <w:sz w:val="22"/>
          <w:szCs w:val="22"/>
        </w:rPr>
        <w:t>22</w:t>
      </w:r>
      <w:r w:rsidRPr="00A10B10">
        <w:rPr>
          <w:rFonts w:ascii="Arial" w:hAnsi="Arial" w:cs="Arial"/>
          <w:b/>
          <w:sz w:val="22"/>
          <w:szCs w:val="22"/>
        </w:rPr>
        <w:t xml:space="preserve">. </w:t>
      </w:r>
      <w:r>
        <w:rPr>
          <w:rFonts w:ascii="Arial" w:hAnsi="Arial" w:cs="Arial"/>
          <w:b/>
          <w:sz w:val="22"/>
          <w:szCs w:val="22"/>
        </w:rPr>
        <w:t>2. 2020</w:t>
      </w:r>
      <w:r w:rsidRPr="00A10B10">
        <w:rPr>
          <w:rFonts w:ascii="Arial" w:hAnsi="Arial" w:cs="Arial"/>
          <w:b/>
          <w:sz w:val="22"/>
          <w:szCs w:val="22"/>
        </w:rPr>
        <w:t>.</w:t>
      </w:r>
      <w:r>
        <w:rPr>
          <w:rFonts w:ascii="Arial" w:hAnsi="Arial" w:cs="Arial"/>
          <w:b/>
          <w:sz w:val="22"/>
          <w:szCs w:val="22"/>
        </w:rPr>
        <w:t xml:space="preserve"> </w:t>
      </w:r>
    </w:p>
    <w:p w:rsidR="00D81F1D" w:rsidRPr="00ED1934"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noProof/>
        </w:rPr>
        <w:drawing>
          <wp:inline distT="0" distB="0" distL="0" distR="0">
            <wp:extent cx="1625600" cy="1219200"/>
            <wp:effectExtent l="19050" t="0" r="0" b="0"/>
            <wp:docPr id="10" name="obrázek 14" descr="https://img32.rajce.idnes.cz/d3201/16/16642/16642449_a030370e9fc5717524b69cb5de0fff51/images/IMG_9931.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32.rajce.idnes.cz/d3201/16/16642/16642449_a030370e9fc5717524b69cb5de0fff51/images/IMG_9931.jpg?ver=3"/>
                    <pic:cNvPicPr>
                      <a:picLocks noChangeAspect="1" noChangeArrowheads="1"/>
                    </pic:cNvPicPr>
                  </pic:nvPicPr>
                  <pic:blipFill>
                    <a:blip r:embed="rId18" cstate="print"/>
                    <a:srcRect/>
                    <a:stretch>
                      <a:fillRect/>
                    </a:stretch>
                  </pic:blipFill>
                  <pic:spPr bwMode="auto">
                    <a:xfrm>
                      <a:off x="0" y="0"/>
                      <a:ext cx="1625600" cy="1219200"/>
                    </a:xfrm>
                    <a:prstGeom prst="rect">
                      <a:avLst/>
                    </a:prstGeom>
                    <a:noFill/>
                    <a:ln w="9525">
                      <a:noFill/>
                      <a:miter lim="800000"/>
                      <a:headEnd/>
                      <a:tailEnd/>
                    </a:ln>
                  </pic:spPr>
                </pic:pic>
              </a:graphicData>
            </a:graphic>
          </wp:inline>
        </w:drawing>
      </w:r>
    </w:p>
    <w:p w:rsidR="00D81F1D" w:rsidRPr="00ED1934"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P</w:t>
      </w:r>
      <w:r w:rsidRPr="00ED1934">
        <w:rPr>
          <w:rFonts w:ascii="Arial" w:hAnsi="Arial" w:cs="Arial"/>
          <w:b/>
          <w:sz w:val="22"/>
          <w:szCs w:val="22"/>
        </w:rPr>
        <w:t>řejeme</w:t>
      </w:r>
      <w:r>
        <w:rPr>
          <w:rFonts w:ascii="Arial" w:hAnsi="Arial" w:cs="Arial"/>
          <w:b/>
          <w:sz w:val="22"/>
          <w:szCs w:val="22"/>
        </w:rPr>
        <w:t xml:space="preserve"> jim do života všechno nejlepší</w:t>
      </w:r>
      <w:r w:rsidRPr="00ED1934">
        <w:rPr>
          <w:rFonts w:ascii="Arial" w:hAnsi="Arial" w:cs="Arial"/>
          <w:b/>
          <w:sz w:val="22"/>
          <w:szCs w:val="22"/>
        </w:rPr>
        <w:t>.</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tabs>
          <w:tab w:val="num" w:pos="540"/>
        </w:tabs>
        <w:ind w:firstLine="284"/>
        <w:jc w:val="center"/>
        <w:rPr>
          <w:rFonts w:ascii="Arial" w:hAnsi="Arial" w:cs="Arial"/>
          <w:b/>
          <w:sz w:val="16"/>
          <w:szCs w:val="16"/>
          <w:u w:val="dotDash"/>
        </w:rPr>
      </w:pPr>
    </w:p>
    <w:p w:rsidR="00D81F1D" w:rsidRPr="002917AD" w:rsidRDefault="00D81F1D" w:rsidP="00D81F1D">
      <w:pPr>
        <w:tabs>
          <w:tab w:val="num" w:pos="540"/>
        </w:tabs>
        <w:ind w:firstLine="284"/>
        <w:jc w:val="both"/>
        <w:rPr>
          <w:rFonts w:ascii="Arial" w:hAnsi="Arial" w:cs="Arial"/>
          <w:sz w:val="20"/>
          <w:szCs w:val="20"/>
        </w:rPr>
      </w:pPr>
      <w:r>
        <w:rPr>
          <w:rFonts w:ascii="Arial" w:hAnsi="Arial" w:cs="Arial"/>
          <w:sz w:val="20"/>
          <w:szCs w:val="20"/>
        </w:rPr>
        <w:t>A také d</w:t>
      </w:r>
      <w:r w:rsidRPr="002917AD">
        <w:rPr>
          <w:rFonts w:ascii="Arial" w:hAnsi="Arial" w:cs="Arial"/>
          <w:sz w:val="20"/>
          <w:szCs w:val="20"/>
        </w:rPr>
        <w:t>ěkujeme všem, kdo se</w:t>
      </w:r>
      <w:r>
        <w:rPr>
          <w:rFonts w:ascii="Arial" w:hAnsi="Arial" w:cs="Arial"/>
          <w:sz w:val="20"/>
          <w:szCs w:val="20"/>
        </w:rPr>
        <w:t xml:space="preserve"> podíleli</w:t>
      </w:r>
      <w:r w:rsidRPr="002917AD">
        <w:rPr>
          <w:rFonts w:ascii="Arial" w:hAnsi="Arial" w:cs="Arial"/>
          <w:sz w:val="20"/>
          <w:szCs w:val="20"/>
        </w:rPr>
        <w:t xml:space="preserve"> na </w:t>
      </w:r>
      <w:r>
        <w:rPr>
          <w:rFonts w:ascii="Arial" w:hAnsi="Arial" w:cs="Arial"/>
          <w:sz w:val="20"/>
          <w:szCs w:val="20"/>
        </w:rPr>
        <w:t xml:space="preserve">přípravách a realizaci </w:t>
      </w:r>
      <w:r w:rsidRPr="002917AD">
        <w:rPr>
          <w:rFonts w:ascii="Arial" w:hAnsi="Arial" w:cs="Arial"/>
          <w:sz w:val="20"/>
          <w:szCs w:val="20"/>
        </w:rPr>
        <w:t>slavnosti</w:t>
      </w:r>
      <w:r>
        <w:rPr>
          <w:rFonts w:ascii="Arial" w:hAnsi="Arial" w:cs="Arial"/>
          <w:sz w:val="20"/>
          <w:szCs w:val="20"/>
        </w:rPr>
        <w:t>.</w:t>
      </w:r>
      <w:r w:rsidRPr="002917AD">
        <w:rPr>
          <w:rFonts w:ascii="Arial" w:hAnsi="Arial" w:cs="Arial"/>
          <w:sz w:val="20"/>
          <w:szCs w:val="20"/>
        </w:rPr>
        <w:t xml:space="preserve"> </w:t>
      </w:r>
    </w:p>
    <w:p w:rsidR="00D81F1D" w:rsidRDefault="00D81F1D" w:rsidP="00D81F1D">
      <w:pPr>
        <w:tabs>
          <w:tab w:val="num" w:pos="540"/>
        </w:tabs>
        <w:ind w:firstLine="284"/>
        <w:jc w:val="center"/>
        <w:rPr>
          <w:rFonts w:ascii="Arial" w:hAnsi="Arial" w:cs="Arial"/>
          <w:b/>
          <w:sz w:val="16"/>
          <w:szCs w:val="16"/>
          <w:u w:val="dotDash"/>
        </w:rPr>
      </w:pPr>
    </w:p>
    <w:p w:rsidR="00D81F1D" w:rsidRPr="00E27B69" w:rsidRDefault="00D81F1D" w:rsidP="00D81F1D">
      <w:pPr>
        <w:tabs>
          <w:tab w:val="num" w:pos="540"/>
        </w:tabs>
        <w:spacing w:after="120"/>
        <w:ind w:firstLine="284"/>
        <w:jc w:val="center"/>
        <w:rPr>
          <w:rFonts w:ascii="Arial" w:hAnsi="Arial" w:cs="Arial"/>
          <w:b/>
          <w:sz w:val="28"/>
          <w:szCs w:val="28"/>
          <w:u w:val="dotDash"/>
        </w:rPr>
      </w:pPr>
      <w:r w:rsidRPr="00E27B69">
        <w:rPr>
          <w:rFonts w:ascii="Arial" w:hAnsi="Arial" w:cs="Arial"/>
          <w:b/>
          <w:sz w:val="28"/>
          <w:szCs w:val="28"/>
          <w:u w:val="dotDash"/>
        </w:rPr>
        <w:tab/>
      </w:r>
      <w:r w:rsidRPr="00E27B69">
        <w:rPr>
          <w:rFonts w:ascii="Arial" w:hAnsi="Arial" w:cs="Arial"/>
          <w:b/>
          <w:sz w:val="28"/>
          <w:szCs w:val="28"/>
          <w:u w:val="dotDash"/>
        </w:rPr>
        <w:tab/>
      </w:r>
      <w:r w:rsidRPr="00E27B69">
        <w:rPr>
          <w:rFonts w:ascii="Arial" w:hAnsi="Arial" w:cs="Arial"/>
          <w:b/>
          <w:sz w:val="28"/>
          <w:szCs w:val="28"/>
          <w:u w:val="dotDash"/>
        </w:rPr>
        <w:tab/>
      </w:r>
      <w:r w:rsidRPr="00E27B69">
        <w:rPr>
          <w:rFonts w:ascii="Arial" w:hAnsi="Arial" w:cs="Arial"/>
          <w:b/>
          <w:sz w:val="28"/>
          <w:szCs w:val="28"/>
          <w:u w:val="dotDash"/>
        </w:rPr>
        <w:tab/>
      </w:r>
      <w:r w:rsidRPr="00E27B69">
        <w:rPr>
          <w:rFonts w:ascii="Arial" w:hAnsi="Arial" w:cs="Arial"/>
          <w:b/>
          <w:sz w:val="28"/>
          <w:szCs w:val="28"/>
          <w:u w:val="dotDash"/>
        </w:rPr>
        <w:tab/>
      </w:r>
    </w:p>
    <w:p w:rsidR="00D81F1D" w:rsidRPr="00E27B69" w:rsidRDefault="00D81F1D" w:rsidP="00D81F1D">
      <w:pPr>
        <w:tabs>
          <w:tab w:val="num" w:pos="540"/>
        </w:tabs>
        <w:ind w:firstLine="284"/>
        <w:rPr>
          <w:rFonts w:ascii="Arial" w:hAnsi="Arial" w:cs="Arial"/>
          <w:b/>
          <w:sz w:val="32"/>
          <w:szCs w:val="32"/>
          <w:u w:val="dotDash"/>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Navždy nás opustil</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sz w:val="22"/>
          <w:szCs w:val="2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rPr>
      </w:pPr>
      <w:r>
        <w:rPr>
          <w:rFonts w:ascii="Arial" w:hAnsi="Arial" w:cs="Arial"/>
        </w:rPr>
        <w:t>pan Ing. Miloš Vít</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32"/>
          <w:szCs w:val="32"/>
        </w:rPr>
      </w:pP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r>
        <w:rPr>
          <w:noProof/>
        </w:rPr>
        <w:drawing>
          <wp:inline distT="0" distB="0" distL="0" distR="0">
            <wp:extent cx="990600" cy="733425"/>
            <wp:effectExtent l="19050" t="0" r="0" b="0"/>
            <wp:docPr id="11" name="obrázek 2" descr="Nárok na volno p&amp;rcaron;i poh&amp;rcaron;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árok na volno p&amp;rcaron;i poh&amp;rcaron;bu"/>
                    <pic:cNvPicPr>
                      <a:picLocks noChangeAspect="1" noChangeArrowheads="1"/>
                    </pic:cNvPicPr>
                  </pic:nvPicPr>
                  <pic:blipFill>
                    <a:blip r:embed="rId19" r:link="rId20" cstate="print"/>
                    <a:srcRect/>
                    <a:stretch>
                      <a:fillRect/>
                    </a:stretch>
                  </pic:blipFill>
                  <pic:spPr bwMode="auto">
                    <a:xfrm>
                      <a:off x="0" y="0"/>
                      <a:ext cx="990600" cy="733425"/>
                    </a:xfrm>
                    <a:prstGeom prst="rect">
                      <a:avLst/>
                    </a:prstGeom>
                    <a:noFill/>
                    <a:ln w="9525">
                      <a:noFill/>
                      <a:miter lim="800000"/>
                      <a:headEnd/>
                      <a:tailEnd/>
                    </a:ln>
                  </pic:spPr>
                </pic:pic>
              </a:graphicData>
            </a:graphic>
          </wp:inline>
        </w:drawing>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p>
    <w:p w:rsidR="00D81F1D" w:rsidRPr="007661B1"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line="480" w:lineRule="auto"/>
        <w:ind w:firstLine="284"/>
        <w:jc w:val="center"/>
        <w:rPr>
          <w:rFonts w:ascii="Arial" w:hAnsi="Arial" w:cs="Arial"/>
          <w:b/>
        </w:rPr>
      </w:pPr>
      <w:r>
        <w:rPr>
          <w:rFonts w:ascii="Arial" w:hAnsi="Arial" w:cs="Arial"/>
          <w:b/>
        </w:rPr>
        <w:t xml:space="preserve">Věnujme </w:t>
      </w:r>
      <w:r w:rsidRPr="007661B1">
        <w:rPr>
          <w:rFonts w:ascii="Arial" w:hAnsi="Arial" w:cs="Arial"/>
          <w:b/>
        </w:rPr>
        <w:t>m</w:t>
      </w:r>
      <w:r>
        <w:rPr>
          <w:rFonts w:ascii="Arial" w:hAnsi="Arial" w:cs="Arial"/>
          <w:b/>
        </w:rPr>
        <w:t>u</w:t>
      </w:r>
      <w:r w:rsidRPr="007661B1">
        <w:rPr>
          <w:rFonts w:ascii="Arial" w:hAnsi="Arial" w:cs="Arial"/>
          <w:b/>
        </w:rPr>
        <w:t xml:space="preserve"> tichou vzpomínku.</w:t>
      </w:r>
    </w:p>
    <w:p w:rsidR="00D81F1D" w:rsidRDefault="00D81F1D" w:rsidP="00D81F1D">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b/>
          <w:sz w:val="22"/>
          <w:szCs w:val="22"/>
        </w:rPr>
      </w:pPr>
    </w:p>
    <w:p w:rsidR="00D81F1D" w:rsidRDefault="00D81F1D" w:rsidP="00D81F1D">
      <w:pPr>
        <w:tabs>
          <w:tab w:val="num" w:pos="540"/>
        </w:tabs>
        <w:ind w:firstLine="284"/>
        <w:jc w:val="center"/>
        <w:rPr>
          <w:rFonts w:ascii="Arial" w:hAnsi="Arial" w:cs="Arial"/>
          <w:b/>
          <w:sz w:val="16"/>
          <w:szCs w:val="16"/>
          <w:u w:val="dotDash"/>
        </w:rPr>
      </w:pPr>
    </w:p>
    <w:p w:rsidR="00D81F1D"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81F1D" w:rsidRDefault="00D81F1D" w:rsidP="00D81F1D">
      <w:pPr>
        <w:jc w:val="center"/>
        <w:rPr>
          <w:rFonts w:ascii="Arial" w:hAnsi="Arial" w:cs="Arial"/>
          <w:b/>
          <w:sz w:val="22"/>
          <w:szCs w:val="22"/>
        </w:rPr>
      </w:pPr>
    </w:p>
    <w:p w:rsidR="00D81F1D" w:rsidRDefault="00D81F1D" w:rsidP="00D81F1D">
      <w:pPr>
        <w:jc w:val="center"/>
        <w:rPr>
          <w:rFonts w:ascii="Arial" w:hAnsi="Arial" w:cs="Arial"/>
          <w:b/>
          <w:sz w:val="22"/>
          <w:szCs w:val="22"/>
        </w:rPr>
      </w:pPr>
    </w:p>
    <w:p w:rsidR="00D81F1D" w:rsidRPr="00E27B69" w:rsidRDefault="00D81F1D" w:rsidP="00D81F1D">
      <w:pPr>
        <w:jc w:val="center"/>
        <w:rPr>
          <w:rFonts w:ascii="Arial" w:hAnsi="Arial" w:cs="Arial"/>
          <w:b/>
          <w:sz w:val="28"/>
          <w:szCs w:val="28"/>
        </w:rPr>
      </w:pPr>
      <w:r w:rsidRPr="00E27B69">
        <w:rPr>
          <w:rFonts w:ascii="Arial" w:hAnsi="Arial" w:cs="Arial"/>
          <w:b/>
          <w:sz w:val="28"/>
          <w:szCs w:val="28"/>
        </w:rPr>
        <w:t xml:space="preserve">Požární prevence </w:t>
      </w:r>
    </w:p>
    <w:p w:rsidR="00D81F1D" w:rsidRDefault="00D81F1D" w:rsidP="00D81F1D">
      <w:pPr>
        <w:jc w:val="center"/>
        <w:rPr>
          <w:rFonts w:ascii="Arial" w:hAnsi="Arial" w:cs="Arial"/>
          <w:b/>
          <w:sz w:val="22"/>
          <w:szCs w:val="22"/>
        </w:rPr>
      </w:pPr>
    </w:p>
    <w:p w:rsidR="00D81F1D" w:rsidRDefault="00D81F1D" w:rsidP="00D81F1D">
      <w:pPr>
        <w:jc w:val="center"/>
        <w:rPr>
          <w:rFonts w:ascii="Arial" w:hAnsi="Arial" w:cs="Arial"/>
          <w:b/>
        </w:rPr>
      </w:pPr>
      <w:r w:rsidRPr="00E27B69">
        <w:rPr>
          <w:rFonts w:ascii="Arial" w:hAnsi="Arial" w:cs="Arial"/>
          <w:b/>
        </w:rPr>
        <w:t>používání hasicích přístrojů</w:t>
      </w:r>
    </w:p>
    <w:p w:rsidR="00D81F1D" w:rsidRPr="004244F2" w:rsidRDefault="00D81F1D" w:rsidP="00D81F1D">
      <w:pPr>
        <w:jc w:val="center"/>
        <w:rPr>
          <w:rFonts w:ascii="Arial" w:hAnsi="Arial" w:cs="Arial"/>
          <w:b/>
          <w:sz w:val="22"/>
          <w:szCs w:val="22"/>
        </w:rPr>
      </w:pPr>
    </w:p>
    <w:p w:rsidR="00D81F1D" w:rsidRPr="004244F2" w:rsidRDefault="00D81F1D" w:rsidP="00D81F1D">
      <w:pPr>
        <w:jc w:val="both"/>
        <w:rPr>
          <w:rFonts w:ascii="Arial" w:hAnsi="Arial" w:cs="Arial"/>
          <w:sz w:val="22"/>
          <w:szCs w:val="22"/>
        </w:rPr>
      </w:pPr>
      <w:r w:rsidRPr="004244F2">
        <w:rPr>
          <w:rFonts w:ascii="Arial" w:hAnsi="Arial" w:cs="Arial"/>
          <w:sz w:val="22"/>
          <w:szCs w:val="22"/>
        </w:rPr>
        <w:t>V dnešní době hasicí přístroj patří mezi standardní vybavení rodinných a bytových domů, veřejných prostor,</w:t>
      </w:r>
      <w:r>
        <w:rPr>
          <w:rFonts w:ascii="Arial" w:hAnsi="Arial" w:cs="Arial"/>
          <w:sz w:val="22"/>
          <w:szCs w:val="22"/>
        </w:rPr>
        <w:t xml:space="preserve"> </w:t>
      </w:r>
      <w:r w:rsidRPr="004244F2">
        <w:rPr>
          <w:rFonts w:ascii="Arial" w:hAnsi="Arial" w:cs="Arial"/>
          <w:sz w:val="22"/>
          <w:szCs w:val="22"/>
        </w:rPr>
        <w:t>(úřady, kulturní zařízení</w:t>
      </w:r>
      <w:r>
        <w:rPr>
          <w:rFonts w:ascii="Arial" w:hAnsi="Arial" w:cs="Arial"/>
          <w:sz w:val="22"/>
          <w:szCs w:val="22"/>
        </w:rPr>
        <w:t>,</w:t>
      </w:r>
      <w:r w:rsidRPr="004244F2">
        <w:rPr>
          <w:rFonts w:ascii="Arial" w:hAnsi="Arial" w:cs="Arial"/>
          <w:sz w:val="22"/>
          <w:szCs w:val="22"/>
        </w:rPr>
        <w:t xml:space="preserve"> </w:t>
      </w:r>
      <w:r>
        <w:rPr>
          <w:rFonts w:ascii="Arial" w:hAnsi="Arial" w:cs="Arial"/>
          <w:sz w:val="22"/>
          <w:szCs w:val="22"/>
        </w:rPr>
        <w:t>s</w:t>
      </w:r>
      <w:r w:rsidRPr="004244F2">
        <w:rPr>
          <w:rFonts w:ascii="Arial" w:hAnsi="Arial" w:cs="Arial"/>
          <w:sz w:val="22"/>
          <w:szCs w:val="22"/>
        </w:rPr>
        <w:t>portovní haly, školy atd.) nebo výrobních hal</w:t>
      </w:r>
      <w:r>
        <w:rPr>
          <w:rFonts w:ascii="Arial" w:hAnsi="Arial" w:cs="Arial"/>
          <w:sz w:val="22"/>
          <w:szCs w:val="22"/>
        </w:rPr>
        <w:t>,</w:t>
      </w:r>
      <w:r w:rsidRPr="004244F2">
        <w:rPr>
          <w:rFonts w:ascii="Arial" w:hAnsi="Arial" w:cs="Arial"/>
          <w:sz w:val="22"/>
          <w:szCs w:val="22"/>
        </w:rPr>
        <w:t xml:space="preserve"> a tak se může každý z nás dostat do situace</w:t>
      </w:r>
      <w:r>
        <w:rPr>
          <w:rFonts w:ascii="Arial" w:hAnsi="Arial" w:cs="Arial"/>
          <w:sz w:val="22"/>
          <w:szCs w:val="22"/>
        </w:rPr>
        <w:t>,</w:t>
      </w:r>
      <w:r w:rsidRPr="004244F2">
        <w:rPr>
          <w:rFonts w:ascii="Arial" w:hAnsi="Arial" w:cs="Arial"/>
          <w:sz w:val="22"/>
          <w:szCs w:val="22"/>
        </w:rPr>
        <w:t xml:space="preserve"> kdy bude potřeba jejich použití. Hasicí přístroj je určen pro prvotní protipožární zásah</w:t>
      </w:r>
      <w:r>
        <w:rPr>
          <w:rFonts w:ascii="Arial" w:hAnsi="Arial" w:cs="Arial"/>
          <w:sz w:val="22"/>
          <w:szCs w:val="22"/>
        </w:rPr>
        <w:t>,</w:t>
      </w:r>
      <w:r w:rsidRPr="004244F2">
        <w:rPr>
          <w:rFonts w:ascii="Arial" w:hAnsi="Arial" w:cs="Arial"/>
          <w:sz w:val="22"/>
          <w:szCs w:val="22"/>
        </w:rPr>
        <w:t xml:space="preserve"> to je k hašení začínajícího požáru. Obsahuje určitý druh a množství hasiva a je opatřený zařízením, kterým se přístroj uvádí do činnosti. Hasicí přístroje dělíme na přenosné, pojízdné a přívěsné. </w:t>
      </w:r>
    </w:p>
    <w:p w:rsidR="00D81F1D" w:rsidRPr="004244F2" w:rsidRDefault="00D81F1D" w:rsidP="00D81F1D">
      <w:pPr>
        <w:spacing w:before="120"/>
        <w:jc w:val="both"/>
        <w:outlineLvl w:val="2"/>
        <w:rPr>
          <w:rFonts w:ascii="Arial" w:hAnsi="Arial" w:cs="Arial"/>
          <w:b/>
          <w:bCs/>
          <w:sz w:val="22"/>
          <w:szCs w:val="22"/>
        </w:rPr>
      </w:pPr>
      <w:r w:rsidRPr="004244F2">
        <w:rPr>
          <w:rFonts w:ascii="Arial" w:hAnsi="Arial" w:cs="Arial"/>
          <w:b/>
          <w:bCs/>
          <w:sz w:val="22"/>
          <w:szCs w:val="22"/>
        </w:rPr>
        <w:t>Jaké rozlišujeme typy hasicích přístrojů</w:t>
      </w:r>
    </w:p>
    <w:p w:rsidR="00D81F1D" w:rsidRPr="004244F2" w:rsidRDefault="00D81F1D" w:rsidP="00D81F1D">
      <w:pPr>
        <w:spacing w:before="120"/>
        <w:jc w:val="both"/>
        <w:rPr>
          <w:rFonts w:ascii="Arial" w:hAnsi="Arial" w:cs="Arial"/>
          <w:sz w:val="22"/>
          <w:szCs w:val="22"/>
        </w:rPr>
      </w:pPr>
      <w:r w:rsidRPr="004244F2">
        <w:rPr>
          <w:rFonts w:ascii="Arial" w:hAnsi="Arial" w:cs="Arial"/>
          <w:sz w:val="22"/>
          <w:szCs w:val="22"/>
        </w:rPr>
        <w:t xml:space="preserve">Hasicí přístroje dělíme dle typu náplně </w:t>
      </w:r>
      <w:proofErr w:type="gramStart"/>
      <w:r w:rsidRPr="004244F2">
        <w:rPr>
          <w:rFonts w:ascii="Arial" w:hAnsi="Arial" w:cs="Arial"/>
          <w:sz w:val="22"/>
          <w:szCs w:val="22"/>
        </w:rPr>
        <w:t>na</w:t>
      </w:r>
      <w:proofErr w:type="gramEnd"/>
      <w:r w:rsidRPr="004244F2">
        <w:rPr>
          <w:rFonts w:ascii="Arial" w:hAnsi="Arial" w:cs="Arial"/>
          <w:sz w:val="22"/>
          <w:szCs w:val="22"/>
        </w:rPr>
        <w:t xml:space="preserve">: </w:t>
      </w:r>
    </w:p>
    <w:p w:rsidR="00D81F1D" w:rsidRPr="004244F2" w:rsidRDefault="00D81F1D" w:rsidP="00D81F1D">
      <w:pPr>
        <w:numPr>
          <w:ilvl w:val="0"/>
          <w:numId w:val="10"/>
        </w:numPr>
        <w:ind w:left="714" w:hanging="357"/>
        <w:jc w:val="both"/>
        <w:rPr>
          <w:rFonts w:ascii="Arial" w:hAnsi="Arial" w:cs="Arial"/>
          <w:sz w:val="22"/>
          <w:szCs w:val="22"/>
        </w:rPr>
      </w:pPr>
      <w:r w:rsidRPr="004244F2">
        <w:rPr>
          <w:rFonts w:ascii="Arial" w:hAnsi="Arial" w:cs="Arial"/>
          <w:sz w:val="22"/>
          <w:szCs w:val="22"/>
        </w:rPr>
        <w:t>vodní</w:t>
      </w:r>
    </w:p>
    <w:p w:rsidR="00D81F1D" w:rsidRPr="004244F2" w:rsidRDefault="00D81F1D" w:rsidP="00D81F1D">
      <w:pPr>
        <w:numPr>
          <w:ilvl w:val="0"/>
          <w:numId w:val="10"/>
        </w:numPr>
        <w:ind w:left="714" w:hanging="357"/>
        <w:jc w:val="both"/>
        <w:rPr>
          <w:rFonts w:ascii="Arial" w:hAnsi="Arial" w:cs="Arial"/>
          <w:sz w:val="22"/>
          <w:szCs w:val="22"/>
        </w:rPr>
      </w:pPr>
      <w:r w:rsidRPr="004244F2">
        <w:rPr>
          <w:rFonts w:ascii="Arial" w:hAnsi="Arial" w:cs="Arial"/>
          <w:sz w:val="22"/>
          <w:szCs w:val="22"/>
        </w:rPr>
        <w:t xml:space="preserve">práškové </w:t>
      </w:r>
    </w:p>
    <w:p w:rsidR="00D81F1D" w:rsidRPr="004244F2" w:rsidRDefault="00D81F1D" w:rsidP="00D81F1D">
      <w:pPr>
        <w:numPr>
          <w:ilvl w:val="0"/>
          <w:numId w:val="10"/>
        </w:numPr>
        <w:ind w:left="714" w:hanging="357"/>
        <w:jc w:val="both"/>
        <w:rPr>
          <w:rFonts w:ascii="Arial" w:hAnsi="Arial" w:cs="Arial"/>
          <w:sz w:val="22"/>
          <w:szCs w:val="22"/>
        </w:rPr>
      </w:pPr>
      <w:r w:rsidRPr="004244F2">
        <w:rPr>
          <w:rFonts w:ascii="Arial" w:hAnsi="Arial" w:cs="Arial"/>
          <w:sz w:val="22"/>
          <w:szCs w:val="22"/>
        </w:rPr>
        <w:t xml:space="preserve">sněhové </w:t>
      </w:r>
    </w:p>
    <w:p w:rsidR="00D81F1D" w:rsidRPr="004244F2" w:rsidRDefault="00D81F1D" w:rsidP="00D81F1D">
      <w:pPr>
        <w:numPr>
          <w:ilvl w:val="0"/>
          <w:numId w:val="10"/>
        </w:numPr>
        <w:ind w:left="714" w:hanging="357"/>
        <w:jc w:val="both"/>
        <w:rPr>
          <w:rFonts w:ascii="Arial" w:hAnsi="Arial" w:cs="Arial"/>
          <w:sz w:val="22"/>
          <w:szCs w:val="22"/>
        </w:rPr>
      </w:pPr>
      <w:r w:rsidRPr="004244F2">
        <w:rPr>
          <w:rFonts w:ascii="Arial" w:hAnsi="Arial" w:cs="Arial"/>
          <w:sz w:val="22"/>
          <w:szCs w:val="22"/>
        </w:rPr>
        <w:t xml:space="preserve">pěnové </w:t>
      </w:r>
    </w:p>
    <w:p w:rsidR="00D81F1D" w:rsidRPr="004244F2" w:rsidRDefault="00D81F1D" w:rsidP="00D81F1D">
      <w:pPr>
        <w:numPr>
          <w:ilvl w:val="0"/>
          <w:numId w:val="10"/>
        </w:numPr>
        <w:ind w:left="714" w:hanging="357"/>
        <w:jc w:val="both"/>
        <w:rPr>
          <w:rFonts w:ascii="Arial" w:hAnsi="Arial" w:cs="Arial"/>
          <w:sz w:val="22"/>
          <w:szCs w:val="22"/>
        </w:rPr>
      </w:pPr>
      <w:proofErr w:type="spellStart"/>
      <w:r w:rsidRPr="004244F2">
        <w:rPr>
          <w:rFonts w:ascii="Arial" w:hAnsi="Arial" w:cs="Arial"/>
          <w:sz w:val="22"/>
          <w:szCs w:val="22"/>
        </w:rPr>
        <w:t>halotronové</w:t>
      </w:r>
      <w:proofErr w:type="spellEnd"/>
      <w:r w:rsidRPr="004244F2">
        <w:rPr>
          <w:rFonts w:ascii="Arial" w:hAnsi="Arial" w:cs="Arial"/>
          <w:sz w:val="22"/>
          <w:szCs w:val="22"/>
        </w:rPr>
        <w:t xml:space="preserve"> </w:t>
      </w:r>
    </w:p>
    <w:p w:rsidR="00D81F1D" w:rsidRPr="004244F2" w:rsidRDefault="00D81F1D" w:rsidP="00D81F1D">
      <w:pPr>
        <w:jc w:val="both"/>
        <w:rPr>
          <w:rFonts w:ascii="Arial" w:hAnsi="Arial" w:cs="Arial"/>
          <w:sz w:val="22"/>
          <w:szCs w:val="22"/>
        </w:rPr>
      </w:pPr>
      <w:r w:rsidRPr="004244F2">
        <w:rPr>
          <w:rFonts w:ascii="Arial" w:hAnsi="Arial" w:cs="Arial"/>
          <w:sz w:val="22"/>
          <w:szCs w:val="22"/>
        </w:rPr>
        <w:t xml:space="preserve">Správná volba hasicího přístroje je podmíněna druhem hořlavé látky - ty se dělí do tzv. </w:t>
      </w:r>
      <w:r w:rsidRPr="004244F2">
        <w:rPr>
          <w:rFonts w:ascii="Arial" w:hAnsi="Arial" w:cs="Arial"/>
          <w:b/>
          <w:bCs/>
          <w:sz w:val="22"/>
          <w:szCs w:val="22"/>
        </w:rPr>
        <w:t>tříd požáru:</w:t>
      </w:r>
      <w:r w:rsidRPr="004244F2">
        <w:rPr>
          <w:rFonts w:ascii="Arial" w:hAnsi="Arial" w:cs="Arial"/>
          <w:sz w:val="22"/>
          <w:szCs w:val="22"/>
        </w:rPr>
        <w:t xml:space="preserve"> </w:t>
      </w:r>
    </w:p>
    <w:p w:rsidR="00D81F1D" w:rsidRPr="004244F2" w:rsidRDefault="00D81F1D" w:rsidP="00D81F1D">
      <w:pPr>
        <w:numPr>
          <w:ilvl w:val="0"/>
          <w:numId w:val="11"/>
        </w:numPr>
        <w:ind w:left="714" w:hanging="357"/>
        <w:jc w:val="both"/>
        <w:rPr>
          <w:rFonts w:ascii="Arial" w:hAnsi="Arial" w:cs="Arial"/>
          <w:sz w:val="22"/>
          <w:szCs w:val="22"/>
        </w:rPr>
      </w:pPr>
      <w:r w:rsidRPr="004244F2">
        <w:rPr>
          <w:rFonts w:ascii="Arial" w:hAnsi="Arial" w:cs="Arial"/>
          <w:sz w:val="22"/>
          <w:szCs w:val="22"/>
        </w:rPr>
        <w:t xml:space="preserve">hoření pevných látek hořících plamenem nebo žhnutím </w:t>
      </w:r>
    </w:p>
    <w:p w:rsidR="00D81F1D" w:rsidRPr="004244F2" w:rsidRDefault="00D81F1D" w:rsidP="00D81F1D">
      <w:pPr>
        <w:numPr>
          <w:ilvl w:val="0"/>
          <w:numId w:val="11"/>
        </w:numPr>
        <w:ind w:left="714" w:hanging="357"/>
        <w:jc w:val="both"/>
        <w:rPr>
          <w:rFonts w:ascii="Arial" w:hAnsi="Arial" w:cs="Arial"/>
          <w:sz w:val="22"/>
          <w:szCs w:val="22"/>
        </w:rPr>
      </w:pPr>
      <w:r w:rsidRPr="004244F2">
        <w:rPr>
          <w:rFonts w:ascii="Arial" w:hAnsi="Arial" w:cs="Arial"/>
          <w:sz w:val="22"/>
          <w:szCs w:val="22"/>
        </w:rPr>
        <w:t>hoření kapalných látek a látek, které do kapalného skupenství přecházejí</w:t>
      </w:r>
    </w:p>
    <w:p w:rsidR="00D81F1D" w:rsidRPr="004244F2" w:rsidRDefault="00D81F1D" w:rsidP="00D81F1D">
      <w:pPr>
        <w:numPr>
          <w:ilvl w:val="0"/>
          <w:numId w:val="11"/>
        </w:numPr>
        <w:ind w:left="714" w:hanging="357"/>
        <w:jc w:val="both"/>
        <w:rPr>
          <w:rFonts w:ascii="Arial" w:hAnsi="Arial" w:cs="Arial"/>
          <w:sz w:val="22"/>
          <w:szCs w:val="22"/>
        </w:rPr>
      </w:pPr>
      <w:r w:rsidRPr="004244F2">
        <w:rPr>
          <w:rFonts w:ascii="Arial" w:hAnsi="Arial" w:cs="Arial"/>
          <w:sz w:val="22"/>
          <w:szCs w:val="22"/>
        </w:rPr>
        <w:t xml:space="preserve">hoření plynných látek hořících plamenem </w:t>
      </w:r>
    </w:p>
    <w:p w:rsidR="00D81F1D" w:rsidRPr="004244F2" w:rsidRDefault="00D81F1D" w:rsidP="00D81F1D">
      <w:pPr>
        <w:numPr>
          <w:ilvl w:val="0"/>
          <w:numId w:val="11"/>
        </w:numPr>
        <w:ind w:left="714" w:hanging="357"/>
        <w:jc w:val="both"/>
        <w:rPr>
          <w:rFonts w:ascii="Arial" w:hAnsi="Arial" w:cs="Arial"/>
          <w:sz w:val="22"/>
          <w:szCs w:val="22"/>
        </w:rPr>
      </w:pPr>
      <w:r w:rsidRPr="004244F2">
        <w:rPr>
          <w:rFonts w:ascii="Arial" w:hAnsi="Arial" w:cs="Arial"/>
          <w:sz w:val="22"/>
          <w:szCs w:val="22"/>
        </w:rPr>
        <w:t xml:space="preserve">hoření lehkých alkalických kovů </w:t>
      </w:r>
    </w:p>
    <w:p w:rsidR="00D81F1D" w:rsidRPr="004244F2" w:rsidRDefault="00D81F1D" w:rsidP="00D81F1D">
      <w:pPr>
        <w:jc w:val="both"/>
        <w:rPr>
          <w:rFonts w:ascii="Arial" w:hAnsi="Arial" w:cs="Arial"/>
          <w:b/>
          <w:sz w:val="22"/>
          <w:szCs w:val="22"/>
        </w:rPr>
      </w:pPr>
      <w:r w:rsidRPr="004244F2">
        <w:rPr>
          <w:rFonts w:ascii="Arial" w:hAnsi="Arial" w:cs="Arial"/>
          <w:b/>
          <w:sz w:val="22"/>
          <w:szCs w:val="22"/>
        </w:rPr>
        <w:t>1 Vodní hasicí přístroje:</w:t>
      </w:r>
    </w:p>
    <w:p w:rsidR="00D81F1D" w:rsidRPr="004244F2" w:rsidRDefault="00D81F1D" w:rsidP="00D81F1D">
      <w:pPr>
        <w:ind w:right="-1"/>
        <w:jc w:val="both"/>
        <w:rPr>
          <w:rFonts w:ascii="Arial" w:hAnsi="Arial" w:cs="Arial"/>
          <w:sz w:val="22"/>
          <w:szCs w:val="22"/>
        </w:rPr>
      </w:pPr>
      <w:r w:rsidRPr="004244F2">
        <w:rPr>
          <w:rFonts w:ascii="Arial" w:hAnsi="Arial" w:cs="Arial"/>
          <w:sz w:val="22"/>
          <w:szCs w:val="22"/>
        </w:rPr>
        <w:t>Vodní hasicí přístroje jsou vhodné pouze pro</w:t>
      </w:r>
      <w:r>
        <w:rPr>
          <w:rFonts w:ascii="Arial" w:hAnsi="Arial" w:cs="Arial"/>
          <w:sz w:val="22"/>
          <w:szCs w:val="22"/>
        </w:rPr>
        <w:t xml:space="preserve"> </w:t>
      </w:r>
      <w:r w:rsidRPr="004244F2">
        <w:rPr>
          <w:rFonts w:ascii="Arial" w:hAnsi="Arial" w:cs="Arial"/>
          <w:sz w:val="22"/>
          <w:szCs w:val="22"/>
        </w:rPr>
        <w:t xml:space="preserve">požáry třídy A. To znamená, že mohou být použity </w:t>
      </w:r>
      <w:r w:rsidRPr="004244F2">
        <w:rPr>
          <w:rStyle w:val="Siln"/>
          <w:rFonts w:ascii="Arial" w:hAnsi="Arial" w:cs="Arial"/>
          <w:sz w:val="22"/>
          <w:szCs w:val="22"/>
        </w:rPr>
        <w:t>proti požárům, kde jsou pevné látky</w:t>
      </w:r>
      <w:r w:rsidRPr="004244F2">
        <w:rPr>
          <w:rFonts w:ascii="Arial" w:hAnsi="Arial" w:cs="Arial"/>
          <w:sz w:val="22"/>
          <w:szCs w:val="22"/>
        </w:rPr>
        <w:t>.</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Vhodný</w:t>
      </w:r>
      <w:r w:rsidRPr="004244F2">
        <w:rPr>
          <w:rFonts w:ascii="Arial" w:hAnsi="Arial" w:cs="Arial"/>
          <w:sz w:val="22"/>
          <w:szCs w:val="22"/>
        </w:rPr>
        <w:t>: papír, dřevo, plasty, uhlí a jiné podobné materiály.</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Nevhodný</w:t>
      </w:r>
      <w:r w:rsidRPr="004244F2">
        <w:rPr>
          <w:rFonts w:ascii="Arial" w:hAnsi="Arial" w:cs="Arial"/>
          <w:sz w:val="22"/>
          <w:szCs w:val="22"/>
        </w:rPr>
        <w:t xml:space="preserve">: benzín, nafta, líh, ředidlo, cenné </w:t>
      </w:r>
      <w:proofErr w:type="gramStart"/>
      <w:r w:rsidRPr="004244F2">
        <w:rPr>
          <w:rFonts w:ascii="Arial" w:hAnsi="Arial" w:cs="Arial"/>
          <w:sz w:val="22"/>
          <w:szCs w:val="22"/>
        </w:rPr>
        <w:t>materiály ( archivy</w:t>
      </w:r>
      <w:proofErr w:type="gramEnd"/>
      <w:r w:rsidRPr="004244F2">
        <w:rPr>
          <w:rFonts w:ascii="Arial" w:hAnsi="Arial" w:cs="Arial"/>
          <w:sz w:val="22"/>
          <w:szCs w:val="22"/>
        </w:rPr>
        <w:t>).</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Zakázaný</w:t>
      </w:r>
      <w:r w:rsidRPr="004244F2">
        <w:rPr>
          <w:rFonts w:ascii="Arial" w:hAnsi="Arial" w:cs="Arial"/>
          <w:sz w:val="22"/>
          <w:szCs w:val="22"/>
        </w:rPr>
        <w:t>: elektrická zařízení pod proudem, kyseliny, tuky a oleje.</w:t>
      </w:r>
    </w:p>
    <w:p w:rsidR="00D81F1D" w:rsidRPr="004244F2" w:rsidRDefault="00D81F1D" w:rsidP="00D81F1D">
      <w:pPr>
        <w:ind w:right="-1"/>
        <w:jc w:val="both"/>
        <w:rPr>
          <w:rFonts w:ascii="Arial" w:hAnsi="Arial" w:cs="Arial"/>
          <w:b/>
          <w:sz w:val="22"/>
          <w:szCs w:val="22"/>
        </w:rPr>
      </w:pPr>
    </w:p>
    <w:p w:rsidR="00D81F1D" w:rsidRPr="004244F2" w:rsidRDefault="00D81F1D" w:rsidP="00D81F1D">
      <w:pPr>
        <w:ind w:right="-1"/>
        <w:jc w:val="both"/>
        <w:rPr>
          <w:rFonts w:ascii="Arial" w:hAnsi="Arial" w:cs="Arial"/>
          <w:b/>
          <w:sz w:val="22"/>
          <w:szCs w:val="22"/>
        </w:rPr>
      </w:pPr>
      <w:r w:rsidRPr="004244F2">
        <w:rPr>
          <w:rFonts w:ascii="Arial" w:hAnsi="Arial" w:cs="Arial"/>
          <w:b/>
          <w:sz w:val="22"/>
          <w:szCs w:val="22"/>
        </w:rPr>
        <w:t>2 Práškové has</w:t>
      </w:r>
      <w:r w:rsidR="00CB2567">
        <w:rPr>
          <w:rFonts w:ascii="Arial" w:hAnsi="Arial" w:cs="Arial"/>
          <w:b/>
          <w:sz w:val="22"/>
          <w:szCs w:val="22"/>
        </w:rPr>
        <w:t>i</w:t>
      </w:r>
      <w:r w:rsidRPr="004244F2">
        <w:rPr>
          <w:rFonts w:ascii="Arial" w:hAnsi="Arial" w:cs="Arial"/>
          <w:b/>
          <w:sz w:val="22"/>
          <w:szCs w:val="22"/>
        </w:rPr>
        <w:t>cí přístroje:</w:t>
      </w:r>
    </w:p>
    <w:p w:rsidR="00D81F1D" w:rsidRPr="004244F2" w:rsidRDefault="00D81F1D" w:rsidP="00D81F1D">
      <w:pPr>
        <w:ind w:right="-1"/>
        <w:jc w:val="both"/>
        <w:rPr>
          <w:rFonts w:ascii="Arial" w:hAnsi="Arial" w:cs="Arial"/>
          <w:b/>
          <w:sz w:val="22"/>
          <w:szCs w:val="22"/>
        </w:rPr>
      </w:pPr>
      <w:r w:rsidRPr="004244F2">
        <w:rPr>
          <w:rFonts w:ascii="Arial" w:hAnsi="Arial" w:cs="Arial"/>
          <w:sz w:val="22"/>
          <w:szCs w:val="22"/>
        </w:rPr>
        <w:t>Práškový hasicí přístroj je vhodný pro požáry třídy A, B a C. Může být použit proti požárům, kde jsou pevné látky, kapaliny a plyny.</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Vhodný: </w:t>
      </w:r>
      <w:r w:rsidRPr="004244F2">
        <w:rPr>
          <w:rFonts w:ascii="Arial" w:hAnsi="Arial" w:cs="Arial"/>
          <w:sz w:val="22"/>
          <w:szCs w:val="22"/>
        </w:rPr>
        <w:t xml:space="preserve">elektrická zařízení pod proudem, hořlavé plyny, hořlavé kapaliny, </w:t>
      </w:r>
      <w:r>
        <w:rPr>
          <w:rFonts w:ascii="Arial" w:hAnsi="Arial" w:cs="Arial"/>
          <w:sz w:val="22"/>
          <w:szCs w:val="22"/>
        </w:rPr>
        <w:t>e</w:t>
      </w:r>
      <w:r w:rsidRPr="004244F2">
        <w:rPr>
          <w:rFonts w:ascii="Arial" w:hAnsi="Arial" w:cs="Arial"/>
          <w:sz w:val="22"/>
          <w:szCs w:val="22"/>
        </w:rPr>
        <w:t>lektronika.</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Nevhodný: </w:t>
      </w:r>
      <w:r w:rsidRPr="004244F2">
        <w:rPr>
          <w:rFonts w:ascii="Arial" w:hAnsi="Arial" w:cs="Arial"/>
          <w:sz w:val="22"/>
          <w:szCs w:val="22"/>
        </w:rPr>
        <w:t>dřevo, uhlí, textil.</w:t>
      </w:r>
    </w:p>
    <w:p w:rsidR="00D81F1D" w:rsidRPr="004244F2" w:rsidRDefault="00D81F1D" w:rsidP="00D81F1D">
      <w:pPr>
        <w:ind w:right="-1"/>
        <w:jc w:val="both"/>
        <w:rPr>
          <w:rFonts w:ascii="Arial" w:hAnsi="Arial" w:cs="Arial"/>
          <w:b/>
          <w:sz w:val="22"/>
          <w:szCs w:val="22"/>
        </w:rPr>
      </w:pPr>
      <w:r w:rsidRPr="004244F2">
        <w:rPr>
          <w:rFonts w:ascii="Arial" w:hAnsi="Arial" w:cs="Arial"/>
          <w:b/>
          <w:sz w:val="22"/>
          <w:szCs w:val="22"/>
        </w:rPr>
        <w:t xml:space="preserve">Zakázaný: </w:t>
      </w:r>
      <w:r w:rsidRPr="004244F2">
        <w:rPr>
          <w:rFonts w:ascii="Arial" w:hAnsi="Arial" w:cs="Arial"/>
          <w:sz w:val="22"/>
          <w:szCs w:val="22"/>
        </w:rPr>
        <w:t>lehké a hořlavé alkalické kovy.</w:t>
      </w:r>
      <w:r w:rsidRPr="004244F2">
        <w:rPr>
          <w:rFonts w:ascii="Arial" w:hAnsi="Arial" w:cs="Arial"/>
          <w:b/>
          <w:sz w:val="22"/>
          <w:szCs w:val="22"/>
        </w:rPr>
        <w:t xml:space="preserve">   </w:t>
      </w:r>
    </w:p>
    <w:p w:rsidR="00D81F1D" w:rsidRDefault="00D81F1D" w:rsidP="00D81F1D">
      <w:pPr>
        <w:ind w:right="-1"/>
        <w:jc w:val="both"/>
        <w:rPr>
          <w:rFonts w:ascii="Arial" w:hAnsi="Arial" w:cs="Arial"/>
          <w:b/>
          <w:sz w:val="22"/>
          <w:szCs w:val="22"/>
        </w:rPr>
      </w:pPr>
    </w:p>
    <w:p w:rsidR="00D81F1D" w:rsidRPr="004244F2" w:rsidRDefault="00D81F1D" w:rsidP="00D81F1D">
      <w:pPr>
        <w:ind w:right="-1"/>
        <w:jc w:val="both"/>
        <w:rPr>
          <w:rFonts w:ascii="Arial" w:hAnsi="Arial" w:cs="Arial"/>
          <w:b/>
          <w:sz w:val="22"/>
          <w:szCs w:val="22"/>
        </w:rPr>
      </w:pPr>
    </w:p>
    <w:p w:rsidR="00D81F1D" w:rsidRPr="004244F2" w:rsidRDefault="00D81F1D" w:rsidP="00D81F1D">
      <w:pPr>
        <w:ind w:right="-1"/>
        <w:jc w:val="both"/>
        <w:rPr>
          <w:rFonts w:ascii="Arial" w:hAnsi="Arial" w:cs="Arial"/>
          <w:b/>
          <w:sz w:val="22"/>
          <w:szCs w:val="22"/>
        </w:rPr>
      </w:pPr>
      <w:r w:rsidRPr="004244F2">
        <w:rPr>
          <w:rFonts w:ascii="Arial" w:hAnsi="Arial" w:cs="Arial"/>
          <w:b/>
          <w:sz w:val="22"/>
          <w:szCs w:val="22"/>
        </w:rPr>
        <w:t>3 Sněhové hasicí přístroje:</w:t>
      </w:r>
    </w:p>
    <w:p w:rsidR="00D81F1D" w:rsidRPr="004244F2" w:rsidRDefault="00D81F1D" w:rsidP="00D81F1D">
      <w:pPr>
        <w:ind w:right="-1"/>
        <w:jc w:val="both"/>
        <w:rPr>
          <w:rFonts w:ascii="Arial" w:hAnsi="Arial" w:cs="Arial"/>
          <w:sz w:val="22"/>
          <w:szCs w:val="22"/>
        </w:rPr>
      </w:pPr>
      <w:r w:rsidRPr="004244F2">
        <w:rPr>
          <w:rFonts w:ascii="Arial" w:hAnsi="Arial" w:cs="Arial"/>
          <w:sz w:val="22"/>
          <w:szCs w:val="22"/>
        </w:rPr>
        <w:t>Hasicí přístroje tohoto typu se používají k boji proti požáru třídy B a elektrickým požárům. CO2 dusí oheň vytlačováním kyslíku do vzduchu.</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Vhodný: </w:t>
      </w:r>
      <w:r w:rsidRPr="004244F2">
        <w:rPr>
          <w:rFonts w:ascii="Arial" w:hAnsi="Arial" w:cs="Arial"/>
          <w:sz w:val="22"/>
          <w:szCs w:val="22"/>
        </w:rPr>
        <w:t>elektrická zařízení pod proudem, hořlavé plyny, hořlavé kapaliny,</w:t>
      </w:r>
      <w:r>
        <w:rPr>
          <w:rFonts w:ascii="Arial" w:hAnsi="Arial" w:cs="Arial"/>
          <w:sz w:val="22"/>
          <w:szCs w:val="22"/>
        </w:rPr>
        <w:t xml:space="preserve"> </w:t>
      </w:r>
      <w:r w:rsidRPr="004244F2">
        <w:rPr>
          <w:rFonts w:ascii="Arial" w:hAnsi="Arial" w:cs="Arial"/>
          <w:sz w:val="22"/>
          <w:szCs w:val="22"/>
        </w:rPr>
        <w:t>elektronika.</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Nevhodný: </w:t>
      </w:r>
      <w:r w:rsidRPr="004244F2">
        <w:rPr>
          <w:rFonts w:ascii="Arial" w:hAnsi="Arial" w:cs="Arial"/>
          <w:sz w:val="22"/>
          <w:szCs w:val="22"/>
        </w:rPr>
        <w:t>dřevo, uhlí, textil.</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Zakázaný: </w:t>
      </w:r>
      <w:r w:rsidRPr="004244F2">
        <w:rPr>
          <w:rFonts w:ascii="Arial" w:hAnsi="Arial" w:cs="Arial"/>
          <w:sz w:val="22"/>
          <w:szCs w:val="22"/>
        </w:rPr>
        <w:t>lehké a hořlavé alkalické kovy, hořlavý prach, sypké látky.</w:t>
      </w:r>
    </w:p>
    <w:p w:rsidR="00D81F1D" w:rsidRPr="004244F2" w:rsidRDefault="00D81F1D" w:rsidP="00D81F1D">
      <w:pPr>
        <w:ind w:right="-1"/>
        <w:jc w:val="both"/>
        <w:rPr>
          <w:rFonts w:ascii="Arial" w:hAnsi="Arial" w:cs="Arial"/>
          <w:sz w:val="22"/>
          <w:szCs w:val="22"/>
        </w:rPr>
      </w:pPr>
    </w:p>
    <w:p w:rsidR="00D81F1D" w:rsidRPr="004244F2" w:rsidRDefault="00D81F1D" w:rsidP="00D81F1D">
      <w:pPr>
        <w:ind w:right="-1"/>
        <w:jc w:val="both"/>
        <w:rPr>
          <w:rFonts w:ascii="Arial" w:hAnsi="Arial" w:cs="Arial"/>
          <w:b/>
          <w:sz w:val="22"/>
          <w:szCs w:val="22"/>
        </w:rPr>
      </w:pPr>
      <w:r w:rsidRPr="004244F2">
        <w:rPr>
          <w:rFonts w:ascii="Arial" w:hAnsi="Arial" w:cs="Arial"/>
          <w:b/>
          <w:sz w:val="22"/>
          <w:szCs w:val="22"/>
        </w:rPr>
        <w:t>4 Pěnové hasicí přístroje:</w:t>
      </w:r>
    </w:p>
    <w:p w:rsidR="00D81F1D" w:rsidRPr="004244F2" w:rsidRDefault="00D81F1D" w:rsidP="00D81F1D">
      <w:pPr>
        <w:ind w:right="-1"/>
        <w:jc w:val="both"/>
        <w:rPr>
          <w:rFonts w:ascii="Arial" w:hAnsi="Arial" w:cs="Arial"/>
          <w:b/>
          <w:sz w:val="22"/>
          <w:szCs w:val="22"/>
        </w:rPr>
      </w:pPr>
      <w:r w:rsidRPr="004244F2">
        <w:rPr>
          <w:rFonts w:ascii="Arial" w:hAnsi="Arial" w:cs="Arial"/>
          <w:sz w:val="22"/>
          <w:szCs w:val="22"/>
        </w:rPr>
        <w:t xml:space="preserve">Pěnový hasicí přístroj je vhodný pro požáry třídy A </w:t>
      </w:r>
      <w:proofErr w:type="spellStart"/>
      <w:r w:rsidRPr="004244F2">
        <w:rPr>
          <w:rFonts w:ascii="Arial" w:hAnsi="Arial" w:cs="Arial"/>
          <w:sz w:val="22"/>
          <w:szCs w:val="22"/>
        </w:rPr>
        <w:t>a</w:t>
      </w:r>
      <w:proofErr w:type="spellEnd"/>
      <w:r w:rsidRPr="004244F2">
        <w:rPr>
          <w:rFonts w:ascii="Arial" w:hAnsi="Arial" w:cs="Arial"/>
          <w:sz w:val="22"/>
          <w:szCs w:val="22"/>
        </w:rPr>
        <w:t xml:space="preserve"> B. Může být použit proti požárům, kde jsou pevné látky a hořlavé kapaliny.</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Vhodný: </w:t>
      </w:r>
      <w:r w:rsidRPr="004244F2">
        <w:rPr>
          <w:rFonts w:ascii="Arial" w:hAnsi="Arial" w:cs="Arial"/>
          <w:sz w:val="22"/>
          <w:szCs w:val="22"/>
        </w:rPr>
        <w:t>pevné hořlavé látky, hořlavé tekutiny, minerální oleje a tuky.</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Nevhodný: </w:t>
      </w:r>
      <w:r w:rsidRPr="004244F2">
        <w:rPr>
          <w:rFonts w:ascii="Arial" w:hAnsi="Arial" w:cs="Arial"/>
          <w:sz w:val="22"/>
          <w:szCs w:val="22"/>
        </w:rPr>
        <w:t>hořlavé kapaliny mísící se s vodou, hořlavé plyny.</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Zakázaný: </w:t>
      </w:r>
      <w:r w:rsidRPr="004244F2">
        <w:rPr>
          <w:rFonts w:ascii="Arial" w:hAnsi="Arial" w:cs="Arial"/>
          <w:sz w:val="22"/>
          <w:szCs w:val="22"/>
        </w:rPr>
        <w:t>elektrická zařízení pod proudem, lehké a hořlavé alkalické kovy.</w:t>
      </w:r>
    </w:p>
    <w:p w:rsidR="00D81F1D" w:rsidRPr="004244F2" w:rsidRDefault="00D81F1D" w:rsidP="00D81F1D">
      <w:pPr>
        <w:ind w:right="-1"/>
        <w:jc w:val="both"/>
        <w:rPr>
          <w:rFonts w:ascii="Arial" w:hAnsi="Arial" w:cs="Arial"/>
          <w:b/>
          <w:sz w:val="22"/>
          <w:szCs w:val="22"/>
        </w:rPr>
      </w:pPr>
      <w:r w:rsidRPr="004244F2">
        <w:rPr>
          <w:rFonts w:ascii="Arial" w:hAnsi="Arial" w:cs="Arial"/>
          <w:b/>
          <w:sz w:val="22"/>
          <w:szCs w:val="22"/>
        </w:rPr>
        <w:t xml:space="preserve"> </w:t>
      </w:r>
    </w:p>
    <w:p w:rsidR="00D81F1D" w:rsidRPr="004244F2" w:rsidRDefault="00D81F1D" w:rsidP="00D81F1D">
      <w:pPr>
        <w:ind w:right="-1"/>
        <w:jc w:val="both"/>
        <w:rPr>
          <w:rFonts w:ascii="Arial" w:hAnsi="Arial" w:cs="Arial"/>
          <w:b/>
          <w:sz w:val="22"/>
          <w:szCs w:val="22"/>
        </w:rPr>
      </w:pPr>
      <w:r w:rsidRPr="004244F2">
        <w:rPr>
          <w:rFonts w:ascii="Arial" w:hAnsi="Arial" w:cs="Arial"/>
          <w:b/>
          <w:sz w:val="22"/>
          <w:szCs w:val="22"/>
        </w:rPr>
        <w:t xml:space="preserve">5 </w:t>
      </w:r>
      <w:proofErr w:type="spellStart"/>
      <w:r w:rsidRPr="004244F2">
        <w:rPr>
          <w:rFonts w:ascii="Arial" w:hAnsi="Arial" w:cs="Arial"/>
          <w:b/>
          <w:sz w:val="22"/>
          <w:szCs w:val="22"/>
        </w:rPr>
        <w:t>Halotronové</w:t>
      </w:r>
      <w:proofErr w:type="spellEnd"/>
      <w:r w:rsidRPr="004244F2">
        <w:rPr>
          <w:rFonts w:ascii="Arial" w:hAnsi="Arial" w:cs="Arial"/>
          <w:b/>
          <w:sz w:val="22"/>
          <w:szCs w:val="22"/>
        </w:rPr>
        <w:t xml:space="preserve"> hasicí přístroje:</w:t>
      </w:r>
    </w:p>
    <w:p w:rsidR="00D81F1D" w:rsidRPr="004244F2" w:rsidRDefault="00D81F1D" w:rsidP="00D81F1D">
      <w:pPr>
        <w:ind w:right="-1"/>
        <w:jc w:val="both"/>
        <w:rPr>
          <w:rFonts w:ascii="Arial" w:hAnsi="Arial" w:cs="Arial"/>
          <w:sz w:val="22"/>
          <w:szCs w:val="22"/>
        </w:rPr>
      </w:pPr>
      <w:r w:rsidRPr="004244F2">
        <w:rPr>
          <w:rFonts w:ascii="Arial" w:hAnsi="Arial" w:cs="Arial"/>
          <w:sz w:val="22"/>
          <w:szCs w:val="22"/>
        </w:rPr>
        <w:t>Dá se použít pro hašení všech materiálů s výjimkou pevných žhnoucích látek.</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Vhodný: </w:t>
      </w:r>
      <w:r w:rsidRPr="004244F2">
        <w:rPr>
          <w:rFonts w:ascii="Arial" w:hAnsi="Arial" w:cs="Arial"/>
          <w:sz w:val="22"/>
          <w:szCs w:val="22"/>
        </w:rPr>
        <w:t>elektronika, automobily, elektrická zařízení pod proudem, arch</w:t>
      </w:r>
      <w:r>
        <w:rPr>
          <w:rFonts w:ascii="Arial" w:hAnsi="Arial" w:cs="Arial"/>
          <w:sz w:val="22"/>
          <w:szCs w:val="22"/>
        </w:rPr>
        <w:t>i</w:t>
      </w:r>
      <w:r w:rsidRPr="004244F2">
        <w:rPr>
          <w:rFonts w:ascii="Arial" w:hAnsi="Arial" w:cs="Arial"/>
          <w:sz w:val="22"/>
          <w:szCs w:val="22"/>
        </w:rPr>
        <w:t xml:space="preserve">v a cenné materiály </w:t>
      </w:r>
    </w:p>
    <w:p w:rsidR="00D81F1D" w:rsidRPr="004244F2" w:rsidRDefault="00D81F1D" w:rsidP="00D81F1D">
      <w:pPr>
        <w:ind w:right="-1"/>
        <w:jc w:val="both"/>
        <w:rPr>
          <w:rFonts w:ascii="Arial" w:hAnsi="Arial" w:cs="Arial"/>
          <w:sz w:val="22"/>
          <w:szCs w:val="22"/>
        </w:rPr>
      </w:pPr>
      <w:r w:rsidRPr="004244F2">
        <w:rPr>
          <w:rFonts w:ascii="Arial" w:hAnsi="Arial" w:cs="Arial"/>
          <w:b/>
          <w:sz w:val="22"/>
          <w:szCs w:val="22"/>
        </w:rPr>
        <w:t xml:space="preserve">Nevhodný: </w:t>
      </w:r>
      <w:r w:rsidRPr="004244F2">
        <w:rPr>
          <w:rFonts w:ascii="Arial" w:hAnsi="Arial" w:cs="Arial"/>
          <w:sz w:val="22"/>
          <w:szCs w:val="22"/>
        </w:rPr>
        <w:t>používat v uzavřených a málo větraných prostorech.</w:t>
      </w:r>
    </w:p>
    <w:p w:rsidR="00D81F1D" w:rsidRPr="004244F2" w:rsidRDefault="00D81F1D" w:rsidP="00D81F1D">
      <w:pPr>
        <w:ind w:right="-1"/>
        <w:jc w:val="both"/>
        <w:rPr>
          <w:rFonts w:ascii="Arial" w:hAnsi="Arial" w:cs="Arial"/>
          <w:sz w:val="22"/>
          <w:szCs w:val="22"/>
        </w:rPr>
      </w:pPr>
    </w:p>
    <w:p w:rsidR="00D81F1D" w:rsidRDefault="00D81F1D" w:rsidP="00D81F1D">
      <w:pPr>
        <w:ind w:right="-1"/>
        <w:jc w:val="both"/>
        <w:rPr>
          <w:rFonts w:ascii="Arial" w:hAnsi="Arial" w:cs="Arial"/>
          <w:sz w:val="22"/>
          <w:szCs w:val="22"/>
        </w:rPr>
      </w:pPr>
      <w:r w:rsidRPr="004244F2">
        <w:rPr>
          <w:rFonts w:ascii="Arial" w:hAnsi="Arial" w:cs="Arial"/>
          <w:sz w:val="22"/>
          <w:szCs w:val="22"/>
        </w:rPr>
        <w:t xml:space="preserve">Do Vaší domácnosti je nejvhodnější pořídit </w:t>
      </w:r>
      <w:r w:rsidRPr="004244F2">
        <w:rPr>
          <w:rStyle w:val="Siln"/>
          <w:rFonts w:ascii="Arial" w:hAnsi="Arial" w:cs="Arial"/>
          <w:sz w:val="22"/>
          <w:szCs w:val="22"/>
        </w:rPr>
        <w:t>práškový hasicí přístroj ABC</w:t>
      </w:r>
      <w:r w:rsidRPr="004244F2">
        <w:rPr>
          <w:rFonts w:ascii="Arial" w:hAnsi="Arial" w:cs="Arial"/>
          <w:sz w:val="22"/>
          <w:szCs w:val="22"/>
        </w:rPr>
        <w:t xml:space="preserve"> (tento je univerzální - dá se použít na pevné látky, kapaliny, plyny, elektřinu apod., nevýhodou je však jeho následné odstraňování). Nejvhodnější hasivo na hašení pevných látek je voda, avšak hasicí přístroj s touto náplní nesmíte použít na elektřinu!</w:t>
      </w:r>
    </w:p>
    <w:p w:rsidR="00D81F1D" w:rsidRPr="004244F2" w:rsidRDefault="00D81F1D" w:rsidP="00D81F1D">
      <w:pPr>
        <w:ind w:right="-1"/>
        <w:jc w:val="both"/>
        <w:rPr>
          <w:rFonts w:ascii="Arial" w:hAnsi="Arial" w:cs="Arial"/>
          <w:sz w:val="22"/>
          <w:szCs w:val="22"/>
        </w:rPr>
      </w:pPr>
    </w:p>
    <w:p w:rsidR="00D81F1D" w:rsidRPr="004244F2" w:rsidRDefault="00D81F1D" w:rsidP="00D81F1D">
      <w:pPr>
        <w:ind w:right="-1"/>
        <w:jc w:val="both"/>
        <w:rPr>
          <w:rFonts w:ascii="Arial" w:hAnsi="Arial" w:cs="Arial"/>
          <w:sz w:val="22"/>
          <w:szCs w:val="22"/>
        </w:rPr>
      </w:pPr>
      <w:r w:rsidRPr="004244F2">
        <w:rPr>
          <w:rFonts w:ascii="Arial" w:hAnsi="Arial" w:cs="Arial"/>
          <w:sz w:val="22"/>
          <w:szCs w:val="22"/>
        </w:rPr>
        <w:t xml:space="preserve">Hasební zásah provádějte </w:t>
      </w:r>
      <w:r w:rsidRPr="004244F2">
        <w:rPr>
          <w:rStyle w:val="Siln"/>
          <w:rFonts w:ascii="Arial" w:hAnsi="Arial" w:cs="Arial"/>
          <w:sz w:val="22"/>
          <w:szCs w:val="22"/>
        </w:rPr>
        <w:t>vždy po směru větru</w:t>
      </w:r>
      <w:r w:rsidRPr="004244F2">
        <w:rPr>
          <w:rFonts w:ascii="Arial" w:hAnsi="Arial" w:cs="Arial"/>
          <w:sz w:val="22"/>
          <w:szCs w:val="22"/>
        </w:rPr>
        <w:t xml:space="preserve"> a hořící plochu haste </w:t>
      </w:r>
      <w:r w:rsidRPr="004244F2">
        <w:rPr>
          <w:rStyle w:val="Siln"/>
          <w:rFonts w:ascii="Arial" w:hAnsi="Arial" w:cs="Arial"/>
          <w:sz w:val="22"/>
          <w:szCs w:val="22"/>
        </w:rPr>
        <w:t>od kraje</w:t>
      </w:r>
      <w:r w:rsidRPr="004244F2">
        <w:rPr>
          <w:rFonts w:ascii="Arial" w:hAnsi="Arial" w:cs="Arial"/>
          <w:sz w:val="22"/>
          <w:szCs w:val="22"/>
        </w:rPr>
        <w:t xml:space="preserve">. </w:t>
      </w:r>
      <w:r w:rsidRPr="004244F2">
        <w:rPr>
          <w:rStyle w:val="Siln"/>
          <w:rFonts w:ascii="Arial" w:hAnsi="Arial" w:cs="Arial"/>
          <w:sz w:val="22"/>
          <w:szCs w:val="22"/>
        </w:rPr>
        <w:t>Hasicí přístroj lze použít opakovaně, proto po každém</w:t>
      </w:r>
      <w:r w:rsidRPr="004244F2">
        <w:rPr>
          <w:rFonts w:ascii="Arial" w:hAnsi="Arial" w:cs="Arial"/>
          <w:sz w:val="22"/>
          <w:szCs w:val="22"/>
        </w:rPr>
        <w:t xml:space="preserve"> (i sebekratším) </w:t>
      </w:r>
      <w:r w:rsidRPr="004244F2">
        <w:rPr>
          <w:rStyle w:val="Siln"/>
          <w:rFonts w:ascii="Arial" w:hAnsi="Arial" w:cs="Arial"/>
          <w:sz w:val="22"/>
          <w:szCs w:val="22"/>
        </w:rPr>
        <w:t>použití</w:t>
      </w:r>
      <w:r w:rsidRPr="004244F2">
        <w:rPr>
          <w:rFonts w:ascii="Arial" w:hAnsi="Arial" w:cs="Arial"/>
          <w:sz w:val="22"/>
          <w:szCs w:val="22"/>
        </w:rPr>
        <w:t xml:space="preserve"> hasicího přístroje </w:t>
      </w:r>
      <w:r w:rsidRPr="004244F2">
        <w:rPr>
          <w:rStyle w:val="Siln"/>
          <w:rFonts w:ascii="Arial" w:hAnsi="Arial" w:cs="Arial"/>
          <w:sz w:val="22"/>
          <w:szCs w:val="22"/>
        </w:rPr>
        <w:t>zajistěte</w:t>
      </w:r>
      <w:r w:rsidRPr="004244F2">
        <w:rPr>
          <w:rFonts w:ascii="Arial" w:hAnsi="Arial" w:cs="Arial"/>
          <w:sz w:val="22"/>
          <w:szCs w:val="22"/>
        </w:rPr>
        <w:t xml:space="preserve"> jeho </w:t>
      </w:r>
      <w:r w:rsidRPr="004244F2">
        <w:rPr>
          <w:rStyle w:val="Siln"/>
          <w:rFonts w:ascii="Arial" w:hAnsi="Arial" w:cs="Arial"/>
          <w:sz w:val="22"/>
          <w:szCs w:val="22"/>
        </w:rPr>
        <w:t>opětovné naplnění</w:t>
      </w:r>
      <w:r w:rsidRPr="004244F2">
        <w:rPr>
          <w:rFonts w:ascii="Arial" w:hAnsi="Arial" w:cs="Arial"/>
          <w:sz w:val="22"/>
          <w:szCs w:val="22"/>
        </w:rPr>
        <w:t>. V případě vzniku dalšího požáru se tak vyhnete komplikacím souvisejícím s nedostatkem hasiva.</w:t>
      </w:r>
    </w:p>
    <w:p w:rsidR="00D81F1D" w:rsidRDefault="00D81F1D" w:rsidP="00D81F1D">
      <w:pPr>
        <w:ind w:right="-1"/>
        <w:jc w:val="both"/>
        <w:rPr>
          <w:rFonts w:ascii="Arial" w:hAnsi="Arial" w:cs="Arial"/>
          <w:sz w:val="22"/>
          <w:szCs w:val="22"/>
        </w:rPr>
      </w:pPr>
      <w:r>
        <w:rPr>
          <w:rFonts w:ascii="Arial" w:hAnsi="Arial" w:cs="Arial"/>
          <w:sz w:val="22"/>
          <w:szCs w:val="22"/>
        </w:rPr>
        <w:t>S</w:t>
      </w:r>
      <w:r w:rsidRPr="004244F2">
        <w:rPr>
          <w:rFonts w:ascii="Arial" w:hAnsi="Arial" w:cs="Arial"/>
          <w:sz w:val="22"/>
          <w:szCs w:val="22"/>
        </w:rPr>
        <w:t xml:space="preserve">e </w:t>
      </w:r>
      <w:proofErr w:type="gramStart"/>
      <w:r w:rsidRPr="004244F2">
        <w:rPr>
          <w:rFonts w:ascii="Arial" w:hAnsi="Arial" w:cs="Arial"/>
          <w:sz w:val="22"/>
          <w:szCs w:val="22"/>
        </w:rPr>
        <w:t>slovy ,,štěstí</w:t>
      </w:r>
      <w:proofErr w:type="gramEnd"/>
      <w:r w:rsidRPr="004244F2">
        <w:rPr>
          <w:rFonts w:ascii="Arial" w:hAnsi="Arial" w:cs="Arial"/>
          <w:sz w:val="22"/>
          <w:szCs w:val="22"/>
        </w:rPr>
        <w:t xml:space="preserve"> přeje připraveným“ Vám přeji, abyste nikdy tyto informace nemuseli použít v praxi. </w:t>
      </w:r>
    </w:p>
    <w:p w:rsidR="00D81F1D" w:rsidRDefault="00D81F1D" w:rsidP="00D81F1D">
      <w:pPr>
        <w:ind w:right="-1"/>
        <w:jc w:val="right"/>
        <w:rPr>
          <w:rFonts w:ascii="Arial" w:hAnsi="Arial" w:cs="Arial"/>
          <w:sz w:val="20"/>
          <w:szCs w:val="20"/>
        </w:rPr>
      </w:pPr>
    </w:p>
    <w:p w:rsidR="00D81F1D" w:rsidRDefault="00D81F1D" w:rsidP="00D81F1D">
      <w:pPr>
        <w:ind w:right="-1"/>
        <w:jc w:val="right"/>
        <w:rPr>
          <w:rFonts w:ascii="Arial" w:hAnsi="Arial" w:cs="Arial"/>
          <w:sz w:val="20"/>
          <w:szCs w:val="20"/>
        </w:rPr>
      </w:pPr>
      <w:r w:rsidRPr="00A36693">
        <w:rPr>
          <w:rFonts w:ascii="Arial" w:hAnsi="Arial" w:cs="Arial"/>
          <w:sz w:val="20"/>
          <w:szCs w:val="20"/>
        </w:rPr>
        <w:t xml:space="preserve">Za SDH Suchovršice </w:t>
      </w:r>
    </w:p>
    <w:p w:rsidR="00D81F1D" w:rsidRPr="00A36693" w:rsidRDefault="00D81F1D" w:rsidP="00D81F1D">
      <w:pPr>
        <w:ind w:right="-1"/>
        <w:jc w:val="right"/>
        <w:rPr>
          <w:rFonts w:ascii="Arial" w:hAnsi="Arial" w:cs="Arial"/>
          <w:sz w:val="20"/>
          <w:szCs w:val="20"/>
        </w:rPr>
      </w:pPr>
      <w:r w:rsidRPr="00A36693">
        <w:rPr>
          <w:rFonts w:ascii="Arial" w:hAnsi="Arial" w:cs="Arial"/>
          <w:sz w:val="20"/>
          <w:szCs w:val="20"/>
        </w:rPr>
        <w:t>Tomáš Kocián.</w:t>
      </w:r>
    </w:p>
    <w:p w:rsidR="00D81F1D" w:rsidRPr="00A36693" w:rsidRDefault="00D81F1D" w:rsidP="00D81F1D">
      <w:pPr>
        <w:ind w:right="-1"/>
        <w:jc w:val="right"/>
        <w:rPr>
          <w:rFonts w:ascii="Arial" w:hAnsi="Arial" w:cs="Arial"/>
          <w:sz w:val="20"/>
          <w:szCs w:val="20"/>
        </w:rPr>
      </w:pPr>
      <w:r w:rsidRPr="00A36693">
        <w:rPr>
          <w:rFonts w:ascii="Arial" w:hAnsi="Arial" w:cs="Arial"/>
          <w:sz w:val="20"/>
          <w:szCs w:val="20"/>
        </w:rPr>
        <w:t>Zdroj HSZ ČR</w:t>
      </w:r>
    </w:p>
    <w:p w:rsidR="00D81F1D"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81F1D" w:rsidRDefault="00D81F1D" w:rsidP="00D81F1D">
      <w:pPr>
        <w:spacing w:before="240"/>
        <w:jc w:val="center"/>
        <w:rPr>
          <w:b/>
        </w:rPr>
      </w:pPr>
      <w:r w:rsidRPr="00D47F9E">
        <w:rPr>
          <w:b/>
        </w:rPr>
        <w:lastRenderedPageBreak/>
        <w:t xml:space="preserve">JARO JE </w:t>
      </w:r>
      <w:proofErr w:type="gramStart"/>
      <w:r w:rsidRPr="00D47F9E">
        <w:rPr>
          <w:b/>
        </w:rPr>
        <w:t>TADY.....</w:t>
      </w:r>
      <w:proofErr w:type="gramEnd"/>
      <w:r w:rsidRPr="00D47F9E">
        <w:rPr>
          <w:b/>
        </w:rPr>
        <w:t xml:space="preserve">  </w:t>
      </w:r>
    </w:p>
    <w:p w:rsidR="00D81F1D" w:rsidRPr="00D47F9E" w:rsidRDefault="00D81F1D" w:rsidP="00D81F1D">
      <w:pPr>
        <w:jc w:val="center"/>
        <w:rPr>
          <w:b/>
        </w:rPr>
      </w:pPr>
      <w:r w:rsidRPr="00D47F9E">
        <w:rPr>
          <w:b/>
        </w:rPr>
        <w:t>A PŘICHÁZÍ NOVÝ ŽIVOT</w:t>
      </w:r>
    </w:p>
    <w:p w:rsidR="00D81F1D" w:rsidRPr="00E27B69" w:rsidRDefault="00D81F1D" w:rsidP="00D81F1D">
      <w:pPr>
        <w:rPr>
          <w:sz w:val="16"/>
          <w:szCs w:val="16"/>
        </w:rPr>
      </w:pPr>
    </w:p>
    <w:p w:rsidR="00D81F1D" w:rsidRPr="00D47F9E" w:rsidRDefault="00D81F1D" w:rsidP="00D81F1D">
      <w:pPr>
        <w:jc w:val="both"/>
        <w:rPr>
          <w:sz w:val="23"/>
          <w:szCs w:val="23"/>
        </w:rPr>
      </w:pPr>
      <w:r w:rsidRPr="00D47F9E">
        <w:rPr>
          <w:sz w:val="23"/>
          <w:szCs w:val="23"/>
        </w:rPr>
        <w:t xml:space="preserve">Zima se s námi již rozloučila a příroda je opět plná života. S nadšením začínáme pečovat o své </w:t>
      </w:r>
      <w:r>
        <w:rPr>
          <w:sz w:val="23"/>
          <w:szCs w:val="23"/>
        </w:rPr>
        <w:t>ž</w:t>
      </w:r>
      <w:r w:rsidRPr="00D47F9E">
        <w:rPr>
          <w:sz w:val="23"/>
          <w:szCs w:val="23"/>
        </w:rPr>
        <w:t xml:space="preserve">ivé zahrádky a vyrážíme na romantické procházky. </w:t>
      </w:r>
    </w:p>
    <w:p w:rsidR="00D81F1D" w:rsidRPr="00D47F9E" w:rsidRDefault="00D81F1D" w:rsidP="00D81F1D">
      <w:pPr>
        <w:jc w:val="both"/>
        <w:rPr>
          <w:sz w:val="23"/>
          <w:szCs w:val="23"/>
        </w:rPr>
      </w:pPr>
      <w:r w:rsidRPr="00D47F9E">
        <w:rPr>
          <w:sz w:val="23"/>
          <w:szCs w:val="23"/>
        </w:rPr>
        <w:t>Probouzí se všudypřítomné miliardy drobných tvorečků, kte</w:t>
      </w:r>
      <w:r>
        <w:rPr>
          <w:sz w:val="23"/>
          <w:szCs w:val="23"/>
        </w:rPr>
        <w:t>ří</w:t>
      </w:r>
      <w:r w:rsidRPr="00D47F9E">
        <w:rPr>
          <w:sz w:val="23"/>
          <w:szCs w:val="23"/>
        </w:rPr>
        <w:t xml:space="preserve"> jsou základním stavebním kamenem </w:t>
      </w:r>
      <w:proofErr w:type="gramStart"/>
      <w:r w:rsidRPr="00D47F9E">
        <w:rPr>
          <w:sz w:val="23"/>
          <w:szCs w:val="23"/>
        </w:rPr>
        <w:t xml:space="preserve">přírody a </w:t>
      </w:r>
      <w:r>
        <w:rPr>
          <w:sz w:val="23"/>
          <w:szCs w:val="23"/>
        </w:rPr>
        <w:t>jejich</w:t>
      </w:r>
      <w:proofErr w:type="gramEnd"/>
      <w:r>
        <w:rPr>
          <w:sz w:val="23"/>
          <w:szCs w:val="23"/>
        </w:rPr>
        <w:t xml:space="preserve"> </w:t>
      </w:r>
      <w:r w:rsidRPr="00D47F9E">
        <w:rPr>
          <w:sz w:val="23"/>
          <w:szCs w:val="23"/>
        </w:rPr>
        <w:t>současný pokles je reálnou katastrofou. Bez HMYZU to zkrátka nepůjde. Bez nich hrozí sesutí celého potravního řetězce. A i lidé budou ve velkém maléru ve chvíli, kdy zmizí opylovači - což zdaleka nejsou jen včely medonosné. Pojďme tedy spojit síly a</w:t>
      </w:r>
      <w:r>
        <w:rPr>
          <w:sz w:val="23"/>
          <w:szCs w:val="23"/>
        </w:rPr>
        <w:t> </w:t>
      </w:r>
      <w:r w:rsidRPr="00D47F9E">
        <w:rPr>
          <w:sz w:val="23"/>
          <w:szCs w:val="23"/>
        </w:rPr>
        <w:t>změňme své zahrady, zahrádky, terasy či parapety na místa plná života!!!!!</w:t>
      </w:r>
    </w:p>
    <w:p w:rsidR="00D81F1D" w:rsidRPr="00D47F9E" w:rsidRDefault="00D81F1D" w:rsidP="00D81F1D">
      <w:pPr>
        <w:jc w:val="both"/>
        <w:rPr>
          <w:sz w:val="23"/>
          <w:szCs w:val="23"/>
        </w:rPr>
      </w:pPr>
      <w:r w:rsidRPr="00D47F9E">
        <w:rPr>
          <w:sz w:val="23"/>
          <w:szCs w:val="23"/>
        </w:rPr>
        <w:t>Živ</w:t>
      </w:r>
      <w:r w:rsidR="00CB2567">
        <w:rPr>
          <w:sz w:val="23"/>
          <w:szCs w:val="23"/>
        </w:rPr>
        <w:t>á</w:t>
      </w:r>
      <w:r w:rsidRPr="00D47F9E">
        <w:rPr>
          <w:sz w:val="23"/>
          <w:szCs w:val="23"/>
        </w:rPr>
        <w:t xml:space="preserve"> zahrad</w:t>
      </w:r>
      <w:r w:rsidR="00CB2567">
        <w:rPr>
          <w:sz w:val="23"/>
          <w:szCs w:val="23"/>
        </w:rPr>
        <w:t>a</w:t>
      </w:r>
      <w:r w:rsidRPr="00D47F9E">
        <w:rPr>
          <w:sz w:val="23"/>
          <w:szCs w:val="23"/>
        </w:rPr>
        <w:t xml:space="preserve"> j</w:t>
      </w:r>
      <w:r w:rsidR="00CB2567">
        <w:rPr>
          <w:sz w:val="23"/>
          <w:szCs w:val="23"/>
        </w:rPr>
        <w:t>e</w:t>
      </w:r>
      <w:r w:rsidRPr="00D47F9E">
        <w:rPr>
          <w:sz w:val="23"/>
          <w:szCs w:val="23"/>
        </w:rPr>
        <w:t xml:space="preserve"> radost, ale má to také i svá úskalí. Čím více života v ní bude, tím více zvuků v ní uslyšíme. A kdo nás bude ráno budit nejčastěji???  Jsou to naši PTÁČKOVÉ a ti též potřebují naší pomoc. Starých stromů s ideálními dutinami pro hnízdění je pramálo, zkusme je nahradit instalací budek. Víte, čím jim uděláme největší radost??</w:t>
      </w:r>
    </w:p>
    <w:p w:rsidR="00D81F1D" w:rsidRPr="00D47F9E" w:rsidRDefault="00D81F1D" w:rsidP="00D81F1D">
      <w:pPr>
        <w:jc w:val="both"/>
        <w:rPr>
          <w:sz w:val="23"/>
          <w:szCs w:val="23"/>
        </w:rPr>
      </w:pPr>
      <w:r w:rsidRPr="00D47F9E">
        <w:rPr>
          <w:sz w:val="23"/>
          <w:szCs w:val="23"/>
        </w:rPr>
        <w:t xml:space="preserve">Je potřeba jim přilepšovat v krmítku po celý rok. Kvůli mizejícímu hmyzu se musí ohánět, aby vykrmili svoje malé ptáčata. </w:t>
      </w:r>
    </w:p>
    <w:p w:rsidR="00D81F1D" w:rsidRPr="00D47F9E" w:rsidRDefault="00D81F1D" w:rsidP="00D81F1D">
      <w:pPr>
        <w:jc w:val="both"/>
        <w:rPr>
          <w:sz w:val="23"/>
          <w:szCs w:val="23"/>
        </w:rPr>
      </w:pPr>
      <w:r w:rsidRPr="00D47F9E">
        <w:rPr>
          <w:sz w:val="23"/>
          <w:szCs w:val="23"/>
        </w:rPr>
        <w:t>Tyto řádky jsou napsány pro nás - lidé - jsme součástí naší přírody.</w:t>
      </w:r>
    </w:p>
    <w:p w:rsidR="00D81F1D" w:rsidRDefault="00D81F1D" w:rsidP="00D81F1D">
      <w:pPr>
        <w:jc w:val="both"/>
        <w:rPr>
          <w:sz w:val="23"/>
          <w:szCs w:val="23"/>
        </w:rPr>
      </w:pPr>
      <w:r w:rsidRPr="00D47F9E">
        <w:rPr>
          <w:sz w:val="23"/>
          <w:szCs w:val="23"/>
        </w:rPr>
        <w:t>Vzájemně se potřebujeme a musíme si pomáhat. Pokud se člověk naučí vnímat vše živé, vykoná dobro, tak i na duši bude zdravější a veselejší. Děkuji všem, kteří již pomáhají a i těm, kteří nás budou následovat.</w:t>
      </w:r>
    </w:p>
    <w:p w:rsidR="00D81F1D" w:rsidRPr="00D47F9E" w:rsidRDefault="00D81F1D" w:rsidP="00D81F1D">
      <w:pPr>
        <w:jc w:val="both"/>
        <w:rPr>
          <w:b/>
          <w:sz w:val="23"/>
          <w:szCs w:val="23"/>
        </w:rPr>
      </w:pPr>
      <w:r w:rsidRPr="00D47F9E">
        <w:rPr>
          <w:b/>
          <w:sz w:val="23"/>
          <w:szCs w:val="23"/>
        </w:rPr>
        <w:t xml:space="preserve">Přikrmování kachen, </w:t>
      </w:r>
      <w:proofErr w:type="gramStart"/>
      <w:r w:rsidRPr="00D47F9E">
        <w:rPr>
          <w:b/>
          <w:sz w:val="23"/>
          <w:szCs w:val="23"/>
        </w:rPr>
        <w:t>labutí ,....</w:t>
      </w:r>
      <w:proofErr w:type="gramEnd"/>
    </w:p>
    <w:p w:rsidR="00D81F1D" w:rsidRPr="00D47F9E" w:rsidRDefault="00D81F1D" w:rsidP="00D81F1D">
      <w:pPr>
        <w:jc w:val="both"/>
        <w:rPr>
          <w:sz w:val="23"/>
          <w:szCs w:val="23"/>
        </w:rPr>
      </w:pPr>
      <w:r w:rsidRPr="00D47F9E">
        <w:rPr>
          <w:sz w:val="23"/>
          <w:szCs w:val="23"/>
        </w:rPr>
        <w:t>Pokud chceme tomu ptactvu přilepšit, tak prosím, volte pro mě stravu přijatelnou a zdravou. Mezi jejich jídelníček patří:</w:t>
      </w:r>
    </w:p>
    <w:p w:rsidR="00D81F1D" w:rsidRPr="00D47F9E" w:rsidRDefault="00D81F1D" w:rsidP="00D81F1D">
      <w:pPr>
        <w:jc w:val="both"/>
        <w:rPr>
          <w:sz w:val="23"/>
          <w:szCs w:val="23"/>
        </w:rPr>
      </w:pPr>
      <w:r w:rsidRPr="00D47F9E">
        <w:rPr>
          <w:sz w:val="23"/>
          <w:szCs w:val="23"/>
        </w:rPr>
        <w:t xml:space="preserve">- pšenice, ječmen, oves, </w:t>
      </w:r>
      <w:proofErr w:type="spellStart"/>
      <w:r w:rsidRPr="00D47F9E">
        <w:rPr>
          <w:sz w:val="23"/>
          <w:szCs w:val="23"/>
        </w:rPr>
        <w:t>soja</w:t>
      </w:r>
      <w:proofErr w:type="spellEnd"/>
      <w:r>
        <w:rPr>
          <w:sz w:val="23"/>
          <w:szCs w:val="23"/>
        </w:rPr>
        <w:t xml:space="preserve">, </w:t>
      </w:r>
      <w:r w:rsidRPr="00D47F9E">
        <w:rPr>
          <w:sz w:val="23"/>
          <w:szCs w:val="23"/>
        </w:rPr>
        <w:t>ovesné vločky, kukuřice</w:t>
      </w:r>
      <w:r>
        <w:rPr>
          <w:sz w:val="23"/>
          <w:szCs w:val="23"/>
        </w:rPr>
        <w:t xml:space="preserve">, </w:t>
      </w:r>
      <w:r w:rsidRPr="00D47F9E">
        <w:rPr>
          <w:sz w:val="23"/>
          <w:szCs w:val="23"/>
        </w:rPr>
        <w:t>ptačí zob</w:t>
      </w:r>
    </w:p>
    <w:p w:rsidR="00D81F1D" w:rsidRPr="00D47F9E" w:rsidRDefault="00D81F1D" w:rsidP="00D81F1D">
      <w:pPr>
        <w:jc w:val="both"/>
        <w:rPr>
          <w:sz w:val="23"/>
          <w:szCs w:val="23"/>
        </w:rPr>
      </w:pPr>
      <w:r w:rsidRPr="00D47F9E">
        <w:rPr>
          <w:sz w:val="23"/>
          <w:szCs w:val="23"/>
        </w:rPr>
        <w:t>- granule pro vrubozobé ptáky</w:t>
      </w:r>
      <w:r>
        <w:rPr>
          <w:sz w:val="23"/>
          <w:szCs w:val="23"/>
        </w:rPr>
        <w:t xml:space="preserve"> nebo </w:t>
      </w:r>
      <w:r w:rsidRPr="00D47F9E">
        <w:rPr>
          <w:sz w:val="23"/>
          <w:szCs w:val="23"/>
        </w:rPr>
        <w:t>pro kachny</w:t>
      </w:r>
    </w:p>
    <w:p w:rsidR="00D81F1D" w:rsidRPr="00D47F9E" w:rsidRDefault="00D81F1D" w:rsidP="00D81F1D">
      <w:pPr>
        <w:jc w:val="both"/>
        <w:rPr>
          <w:sz w:val="23"/>
          <w:szCs w:val="23"/>
        </w:rPr>
      </w:pPr>
      <w:r w:rsidRPr="00D47F9E">
        <w:rPr>
          <w:sz w:val="23"/>
          <w:szCs w:val="23"/>
        </w:rPr>
        <w:t>- slupky od mrkve, petržele</w:t>
      </w:r>
      <w:r>
        <w:rPr>
          <w:sz w:val="23"/>
          <w:szCs w:val="23"/>
        </w:rPr>
        <w:t xml:space="preserve">, </w:t>
      </w:r>
      <w:r w:rsidRPr="00D47F9E">
        <w:rPr>
          <w:sz w:val="23"/>
          <w:szCs w:val="23"/>
        </w:rPr>
        <w:t>jablek, hrušek</w:t>
      </w:r>
    </w:p>
    <w:p w:rsidR="00D81F1D" w:rsidRPr="00D47F9E" w:rsidRDefault="00D81F1D" w:rsidP="00D81F1D">
      <w:pPr>
        <w:jc w:val="both"/>
        <w:rPr>
          <w:sz w:val="23"/>
          <w:szCs w:val="23"/>
        </w:rPr>
      </w:pPr>
      <w:r w:rsidRPr="00D47F9E">
        <w:rPr>
          <w:sz w:val="23"/>
          <w:szCs w:val="23"/>
        </w:rPr>
        <w:t>- pokrájené listy salátu, květáku</w:t>
      </w:r>
      <w:r>
        <w:rPr>
          <w:sz w:val="23"/>
          <w:szCs w:val="23"/>
        </w:rPr>
        <w:t xml:space="preserve">, </w:t>
      </w:r>
      <w:r w:rsidRPr="00D47F9E">
        <w:rPr>
          <w:sz w:val="23"/>
          <w:szCs w:val="23"/>
        </w:rPr>
        <w:t>kedluben, zelí</w:t>
      </w:r>
    </w:p>
    <w:p w:rsidR="00D81F1D" w:rsidRPr="00D47F9E" w:rsidRDefault="00D81F1D" w:rsidP="00D81F1D">
      <w:pPr>
        <w:jc w:val="both"/>
        <w:rPr>
          <w:sz w:val="23"/>
          <w:szCs w:val="23"/>
        </w:rPr>
      </w:pPr>
      <w:r w:rsidRPr="00D47F9E">
        <w:rPr>
          <w:sz w:val="23"/>
          <w:szCs w:val="23"/>
        </w:rPr>
        <w:t xml:space="preserve">Lidé nevědomky způsobují kachnám či labutím zdravotní problémy. Díky nesprávné stravě mají růstové </w:t>
      </w:r>
      <w:r>
        <w:rPr>
          <w:sz w:val="23"/>
          <w:szCs w:val="23"/>
        </w:rPr>
        <w:t xml:space="preserve">tito ptáci </w:t>
      </w:r>
      <w:r w:rsidRPr="00D47F9E">
        <w:rPr>
          <w:sz w:val="23"/>
          <w:szCs w:val="23"/>
        </w:rPr>
        <w:t xml:space="preserve">metabolické problémy a následně umírají. Do </w:t>
      </w:r>
      <w:r>
        <w:rPr>
          <w:sz w:val="23"/>
          <w:szCs w:val="23"/>
        </w:rPr>
        <w:t>jejich jídelníčků nepatří</w:t>
      </w:r>
      <w:r w:rsidRPr="00D47F9E">
        <w:rPr>
          <w:sz w:val="23"/>
          <w:szCs w:val="23"/>
        </w:rPr>
        <w:t xml:space="preserve"> čerstvé či sušené pečivo</w:t>
      </w:r>
      <w:r>
        <w:rPr>
          <w:sz w:val="23"/>
          <w:szCs w:val="23"/>
        </w:rPr>
        <w:t xml:space="preserve">, </w:t>
      </w:r>
      <w:r w:rsidRPr="00D47F9E">
        <w:rPr>
          <w:sz w:val="23"/>
          <w:szCs w:val="23"/>
        </w:rPr>
        <w:t>sladké pečivo</w:t>
      </w:r>
      <w:r>
        <w:rPr>
          <w:sz w:val="23"/>
          <w:szCs w:val="23"/>
        </w:rPr>
        <w:t xml:space="preserve">, </w:t>
      </w:r>
      <w:r w:rsidRPr="00D47F9E">
        <w:rPr>
          <w:sz w:val="23"/>
          <w:szCs w:val="23"/>
        </w:rPr>
        <w:t>salámy, brambůrky,</w:t>
      </w:r>
      <w:r>
        <w:rPr>
          <w:sz w:val="23"/>
          <w:szCs w:val="23"/>
        </w:rPr>
        <w:t xml:space="preserve"> </w:t>
      </w:r>
      <w:r w:rsidRPr="00D47F9E">
        <w:rPr>
          <w:sz w:val="23"/>
          <w:szCs w:val="23"/>
        </w:rPr>
        <w:t>sušenky</w:t>
      </w:r>
      <w:r>
        <w:rPr>
          <w:sz w:val="23"/>
          <w:szCs w:val="23"/>
        </w:rPr>
        <w:t xml:space="preserve">. </w:t>
      </w:r>
    </w:p>
    <w:p w:rsidR="00D81F1D" w:rsidRPr="00D47F9E" w:rsidRDefault="00D81F1D" w:rsidP="00D81F1D">
      <w:pPr>
        <w:jc w:val="both"/>
        <w:rPr>
          <w:sz w:val="23"/>
          <w:szCs w:val="23"/>
        </w:rPr>
      </w:pPr>
      <w:r w:rsidRPr="00D47F9E">
        <w:rPr>
          <w:sz w:val="23"/>
          <w:szCs w:val="23"/>
        </w:rPr>
        <w:t xml:space="preserve">Pokud je </w:t>
      </w:r>
      <w:r>
        <w:rPr>
          <w:sz w:val="23"/>
          <w:szCs w:val="23"/>
        </w:rPr>
        <w:t>tímto krmíme</w:t>
      </w:r>
      <w:r w:rsidRPr="00D47F9E">
        <w:rPr>
          <w:sz w:val="23"/>
          <w:szCs w:val="23"/>
        </w:rPr>
        <w:t xml:space="preserve">, jejich žaludek je nasycen a přestávají hledat svoji přirozenou stravu. </w:t>
      </w:r>
    </w:p>
    <w:p w:rsidR="00D81F1D" w:rsidRPr="00D47F9E" w:rsidRDefault="00D81F1D" w:rsidP="00D81F1D">
      <w:pPr>
        <w:jc w:val="right"/>
        <w:rPr>
          <w:sz w:val="23"/>
          <w:szCs w:val="23"/>
        </w:rPr>
      </w:pPr>
      <w:r w:rsidRPr="00D47F9E">
        <w:rPr>
          <w:sz w:val="23"/>
          <w:szCs w:val="23"/>
        </w:rPr>
        <w:t>Lenka Henychová</w:t>
      </w:r>
    </w:p>
    <w:p w:rsidR="00D81F1D" w:rsidRDefault="00D81F1D" w:rsidP="00D81F1D">
      <w:pPr>
        <w:tabs>
          <w:tab w:val="num" w:pos="540"/>
        </w:tabs>
        <w:spacing w:after="120"/>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81F1D" w:rsidRDefault="00D81F1D" w:rsidP="00D81F1D">
      <w:pPr>
        <w:ind w:right="-1" w:firstLine="284"/>
        <w:jc w:val="center"/>
        <w:outlineLvl w:val="0"/>
        <w:rPr>
          <w:rFonts w:ascii="Arial" w:hAnsi="Arial" w:cs="Arial"/>
          <w:b/>
          <w:spacing w:val="30"/>
        </w:rPr>
      </w:pPr>
      <w:r w:rsidRPr="00ED3573">
        <w:rPr>
          <w:rFonts w:ascii="Arial" w:hAnsi="Arial" w:cs="Arial"/>
          <w:b/>
          <w:spacing w:val="30"/>
        </w:rPr>
        <w:lastRenderedPageBreak/>
        <w:t xml:space="preserve">POVÍDÁNÍ NA KONEC </w:t>
      </w:r>
    </w:p>
    <w:p w:rsidR="00D81F1D" w:rsidRDefault="00D81F1D" w:rsidP="00D81F1D">
      <w:pPr>
        <w:ind w:right="-1" w:firstLine="284"/>
        <w:jc w:val="center"/>
        <w:outlineLvl w:val="0"/>
        <w:rPr>
          <w:rFonts w:ascii="Arial" w:hAnsi="Arial" w:cs="Arial"/>
          <w:b/>
          <w:spacing w:val="30"/>
        </w:rPr>
      </w:pPr>
    </w:p>
    <w:p w:rsidR="00D81F1D" w:rsidRDefault="00D81F1D" w:rsidP="00D81F1D">
      <w:pPr>
        <w:spacing w:after="120"/>
        <w:jc w:val="both"/>
        <w:outlineLvl w:val="0"/>
        <w:rPr>
          <w:rFonts w:ascii="Arial" w:hAnsi="Arial" w:cs="Arial"/>
          <w:sz w:val="21"/>
          <w:szCs w:val="21"/>
        </w:rPr>
      </w:pPr>
      <w:r>
        <w:rPr>
          <w:rFonts w:ascii="Arial" w:hAnsi="Arial" w:cs="Arial"/>
          <w:sz w:val="21"/>
          <w:szCs w:val="21"/>
        </w:rPr>
        <w:t xml:space="preserve">bude tentokrát stručné. Původně jsem ho chtěla dnes úplně vynechat. Své rozhodnutí jsem však změnila, když jsem si přečetla výsledky dotazníkového šetření. Dovolím si zareagovat na pár odpovědí a požádat vás, čtenáře, o spolupráci. Nejspíš marně, ale co kdyby? </w:t>
      </w:r>
    </w:p>
    <w:p w:rsidR="00D81F1D" w:rsidRPr="002A1666" w:rsidRDefault="00D81F1D" w:rsidP="00D81F1D">
      <w:pPr>
        <w:spacing w:after="120"/>
        <w:jc w:val="both"/>
        <w:outlineLvl w:val="0"/>
        <w:rPr>
          <w:rFonts w:ascii="Arial" w:hAnsi="Arial" w:cs="Arial"/>
          <w:sz w:val="21"/>
          <w:szCs w:val="21"/>
        </w:rPr>
      </w:pPr>
      <w:r>
        <w:rPr>
          <w:rFonts w:ascii="Arial" w:hAnsi="Arial" w:cs="Arial"/>
          <w:sz w:val="21"/>
          <w:szCs w:val="21"/>
        </w:rPr>
        <w:t>Váš</w:t>
      </w:r>
      <w:r w:rsidRPr="002A1666">
        <w:rPr>
          <w:rFonts w:ascii="Arial" w:hAnsi="Arial" w:cs="Arial"/>
          <w:sz w:val="21"/>
          <w:szCs w:val="21"/>
        </w:rPr>
        <w:t xml:space="preserve"> námět </w:t>
      </w:r>
      <w:r w:rsidRPr="002A1666">
        <w:rPr>
          <w:rFonts w:ascii="Arial" w:hAnsi="Arial" w:cs="Arial"/>
          <w:i/>
          <w:sz w:val="21"/>
          <w:szCs w:val="21"/>
        </w:rPr>
        <w:t>„zřídit společenskou rubriku ve zpravodaji (vzpomínky na zesnulé, poděkování …….)</w:t>
      </w:r>
      <w:r>
        <w:rPr>
          <w:rFonts w:ascii="Arial" w:hAnsi="Arial" w:cs="Arial"/>
          <w:sz w:val="21"/>
          <w:szCs w:val="21"/>
        </w:rPr>
        <w:t xml:space="preserve">“ jsem si vzala osobně. Ve Zpravodaji </w:t>
      </w:r>
      <w:proofErr w:type="gramStart"/>
      <w:r>
        <w:rPr>
          <w:rFonts w:ascii="Arial" w:hAnsi="Arial" w:cs="Arial"/>
          <w:sz w:val="21"/>
          <w:szCs w:val="21"/>
        </w:rPr>
        <w:t>m</w:t>
      </w:r>
      <w:r w:rsidRPr="002A1666">
        <w:rPr>
          <w:rFonts w:ascii="Arial" w:hAnsi="Arial" w:cs="Arial"/>
          <w:sz w:val="21"/>
          <w:szCs w:val="21"/>
        </w:rPr>
        <w:t>áme</w:t>
      </w:r>
      <w:proofErr w:type="gramEnd"/>
      <w:r w:rsidRPr="002A1666">
        <w:rPr>
          <w:rFonts w:ascii="Arial" w:hAnsi="Arial" w:cs="Arial"/>
          <w:sz w:val="21"/>
          <w:szCs w:val="21"/>
        </w:rPr>
        <w:t xml:space="preserve"> pravidelnou rubriku SPOLEČENSKÁ </w:t>
      </w:r>
      <w:proofErr w:type="gramStart"/>
      <w:r w:rsidRPr="002A1666">
        <w:rPr>
          <w:rFonts w:ascii="Arial" w:hAnsi="Arial" w:cs="Arial"/>
          <w:sz w:val="21"/>
          <w:szCs w:val="21"/>
        </w:rPr>
        <w:t>KRONIKA</w:t>
      </w:r>
      <w:proofErr w:type="gramEnd"/>
      <w:r>
        <w:rPr>
          <w:rFonts w:ascii="Arial" w:hAnsi="Arial" w:cs="Arial"/>
          <w:sz w:val="21"/>
          <w:szCs w:val="21"/>
        </w:rPr>
        <w:t>,</w:t>
      </w:r>
      <w:r w:rsidRPr="002A1666">
        <w:rPr>
          <w:rFonts w:ascii="Arial" w:hAnsi="Arial" w:cs="Arial"/>
          <w:sz w:val="21"/>
          <w:szCs w:val="21"/>
        </w:rPr>
        <w:t xml:space="preserve"> </w:t>
      </w:r>
      <w:r>
        <w:rPr>
          <w:rFonts w:ascii="Arial" w:hAnsi="Arial" w:cs="Arial"/>
          <w:sz w:val="21"/>
          <w:szCs w:val="21"/>
        </w:rPr>
        <w:t>a j</w:t>
      </w:r>
      <w:r w:rsidRPr="002A1666">
        <w:rPr>
          <w:rFonts w:ascii="Arial" w:hAnsi="Arial" w:cs="Arial"/>
          <w:sz w:val="21"/>
          <w:szCs w:val="21"/>
        </w:rPr>
        <w:t xml:space="preserve">estliže </w:t>
      </w:r>
      <w:r>
        <w:rPr>
          <w:rFonts w:ascii="Arial" w:hAnsi="Arial" w:cs="Arial"/>
          <w:sz w:val="21"/>
          <w:szCs w:val="21"/>
        </w:rPr>
        <w:t>si přejete, aby byla</w:t>
      </w:r>
      <w:r w:rsidRPr="002A1666">
        <w:rPr>
          <w:rFonts w:ascii="Arial" w:hAnsi="Arial" w:cs="Arial"/>
          <w:sz w:val="21"/>
          <w:szCs w:val="21"/>
        </w:rPr>
        <w:t xml:space="preserve"> obsáhlejší, </w:t>
      </w:r>
      <w:r>
        <w:rPr>
          <w:rFonts w:ascii="Arial" w:hAnsi="Arial" w:cs="Arial"/>
          <w:sz w:val="21"/>
          <w:szCs w:val="21"/>
        </w:rPr>
        <w:t xml:space="preserve">prosím vás všechny o spolupráci. Pomozte s přípravou, předávejte své náměty. </w:t>
      </w:r>
    </w:p>
    <w:p w:rsidR="00D81F1D" w:rsidRDefault="00D81F1D" w:rsidP="00D81F1D">
      <w:pPr>
        <w:spacing w:after="120"/>
        <w:jc w:val="both"/>
        <w:outlineLvl w:val="0"/>
        <w:rPr>
          <w:rFonts w:ascii="Arial" w:hAnsi="Arial" w:cs="Arial"/>
          <w:sz w:val="21"/>
          <w:szCs w:val="21"/>
        </w:rPr>
      </w:pPr>
      <w:r>
        <w:rPr>
          <w:rFonts w:ascii="Arial" w:hAnsi="Arial" w:cs="Arial"/>
          <w:sz w:val="21"/>
          <w:szCs w:val="21"/>
        </w:rPr>
        <w:t xml:space="preserve">A pak mě zaujal požadavek </w:t>
      </w:r>
      <w:r w:rsidRPr="009364C6">
        <w:rPr>
          <w:rFonts w:ascii="Arial" w:hAnsi="Arial" w:cs="Arial"/>
          <w:i/>
          <w:sz w:val="21"/>
          <w:szCs w:val="21"/>
        </w:rPr>
        <w:t>„instalace odpadkových košů a pytlíků“</w:t>
      </w:r>
      <w:r>
        <w:rPr>
          <w:rFonts w:ascii="Arial" w:hAnsi="Arial" w:cs="Arial"/>
          <w:i/>
          <w:sz w:val="21"/>
          <w:szCs w:val="21"/>
        </w:rPr>
        <w:t xml:space="preserve">. </w:t>
      </w:r>
      <w:r>
        <w:rPr>
          <w:rFonts w:ascii="Arial" w:hAnsi="Arial" w:cs="Arial"/>
          <w:sz w:val="21"/>
          <w:szCs w:val="21"/>
        </w:rPr>
        <w:t>Neumím si představit, kolik těch odpadkových košů by mělo být, aby to bylo dostačující.</w:t>
      </w:r>
      <w:r w:rsidRPr="009364C6">
        <w:rPr>
          <w:rFonts w:ascii="Arial" w:hAnsi="Arial" w:cs="Arial"/>
          <w:sz w:val="21"/>
          <w:szCs w:val="21"/>
        </w:rPr>
        <w:t xml:space="preserve"> </w:t>
      </w:r>
      <w:r>
        <w:rPr>
          <w:rFonts w:ascii="Arial" w:hAnsi="Arial" w:cs="Arial"/>
          <w:sz w:val="21"/>
          <w:szCs w:val="21"/>
        </w:rPr>
        <w:t xml:space="preserve">Tak třeba na parkovišti: lavička tu je hned vedle odpadkového koše. A kde jsou nedopalky cigaret? Určitě ne v koši, leží na zemi pod lavičkou! A podobně to vypadá u dřevěného mostu. A zrovna tak na horní Malé Straně. Všude tady v těch jmenovaných místech je košů dost. </w:t>
      </w:r>
    </w:p>
    <w:p w:rsidR="00D81F1D" w:rsidRDefault="00D81F1D" w:rsidP="00D81F1D">
      <w:pPr>
        <w:ind w:right="-1"/>
        <w:jc w:val="both"/>
        <w:outlineLvl w:val="0"/>
        <w:rPr>
          <w:rFonts w:ascii="Arial" w:hAnsi="Arial" w:cs="Arial"/>
          <w:sz w:val="21"/>
          <w:szCs w:val="21"/>
        </w:rPr>
      </w:pPr>
      <w:r>
        <w:rPr>
          <w:rFonts w:ascii="Arial" w:hAnsi="Arial" w:cs="Arial"/>
          <w:sz w:val="21"/>
          <w:szCs w:val="21"/>
        </w:rPr>
        <w:t xml:space="preserve">Minule jsem nám všem přála, abychom se co nejdřív dočkali pohledu na řeku z nové lávky. Z lávky už to jde a mně se to podařilo, ale jak jste si přečetli ve sloupku starostky, na normální přístup na lávku si ještě pár dní počkáme. </w:t>
      </w:r>
    </w:p>
    <w:p w:rsidR="00D81F1D" w:rsidRDefault="00D81F1D" w:rsidP="00D81F1D">
      <w:pPr>
        <w:ind w:right="-1"/>
        <w:jc w:val="both"/>
        <w:outlineLvl w:val="0"/>
        <w:rPr>
          <w:rFonts w:ascii="Arial" w:hAnsi="Arial" w:cs="Arial"/>
          <w:sz w:val="21"/>
          <w:szCs w:val="21"/>
        </w:rPr>
      </w:pPr>
    </w:p>
    <w:p w:rsidR="00D81F1D" w:rsidRDefault="00D81F1D" w:rsidP="00D81F1D">
      <w:pPr>
        <w:ind w:right="-1"/>
        <w:jc w:val="both"/>
        <w:outlineLvl w:val="0"/>
        <w:rPr>
          <w:rFonts w:ascii="Arial" w:hAnsi="Arial" w:cs="Arial"/>
          <w:sz w:val="21"/>
          <w:szCs w:val="21"/>
        </w:rPr>
      </w:pPr>
      <w:r>
        <w:rPr>
          <w:rFonts w:ascii="Arial" w:hAnsi="Arial" w:cs="Arial"/>
          <w:sz w:val="21"/>
          <w:szCs w:val="21"/>
        </w:rPr>
        <w:t xml:space="preserve">Přála jsem si vidět, jak se lávka bude pokládat na své </w:t>
      </w:r>
      <w:proofErr w:type="gramStart"/>
      <w:r>
        <w:rPr>
          <w:rFonts w:ascii="Arial" w:hAnsi="Arial" w:cs="Arial"/>
          <w:sz w:val="21"/>
          <w:szCs w:val="21"/>
        </w:rPr>
        <w:t>místo a považuju</w:t>
      </w:r>
      <w:proofErr w:type="gramEnd"/>
      <w:r>
        <w:rPr>
          <w:rFonts w:ascii="Arial" w:hAnsi="Arial" w:cs="Arial"/>
          <w:sz w:val="21"/>
          <w:szCs w:val="21"/>
        </w:rPr>
        <w:t xml:space="preserve"> za štěstí, že jsem tu možnost měla. Místo povídání vám ukážu několik fotek z této události. </w:t>
      </w:r>
    </w:p>
    <w:p w:rsidR="00D81F1D" w:rsidRDefault="00D81F1D" w:rsidP="00D81F1D">
      <w:pPr>
        <w:ind w:right="-1"/>
        <w:jc w:val="both"/>
        <w:outlineLvl w:val="0"/>
        <w:rPr>
          <w:rFonts w:ascii="Arial" w:hAnsi="Arial" w:cs="Arial"/>
          <w:sz w:val="21"/>
          <w:szCs w:val="21"/>
        </w:rPr>
      </w:pPr>
      <w:r>
        <w:rPr>
          <w:rFonts w:ascii="Arial" w:hAnsi="Arial" w:cs="Arial"/>
          <w:sz w:val="21"/>
          <w:szCs w:val="21"/>
        </w:rPr>
        <w:t xml:space="preserve">Jak lávka překročila hranice Suchovršic </w:t>
      </w:r>
    </w:p>
    <w:p w:rsidR="00D81F1D" w:rsidRDefault="00D81F1D" w:rsidP="00D81F1D">
      <w:pPr>
        <w:ind w:right="-1"/>
        <w:jc w:val="both"/>
        <w:outlineLvl w:val="0"/>
        <w:rPr>
          <w:rFonts w:ascii="Arial" w:hAnsi="Arial" w:cs="Arial"/>
          <w:sz w:val="21"/>
          <w:szCs w:val="21"/>
        </w:rPr>
      </w:pPr>
    </w:p>
    <w:p w:rsidR="00D81F1D" w:rsidRDefault="00D81F1D" w:rsidP="00D81F1D">
      <w:pPr>
        <w:ind w:right="-1"/>
        <w:jc w:val="both"/>
        <w:outlineLvl w:val="0"/>
        <w:rPr>
          <w:rFonts w:ascii="Arial" w:hAnsi="Arial" w:cs="Arial"/>
          <w:sz w:val="21"/>
          <w:szCs w:val="21"/>
        </w:rPr>
      </w:pPr>
      <w:r>
        <w:rPr>
          <w:rFonts w:ascii="Arial" w:hAnsi="Arial" w:cs="Arial"/>
          <w:noProof/>
          <w:sz w:val="21"/>
          <w:szCs w:val="21"/>
        </w:rPr>
        <w:drawing>
          <wp:inline distT="0" distB="0" distL="0" distR="0">
            <wp:extent cx="2969895" cy="1981363"/>
            <wp:effectExtent l="19050" t="0" r="1905" b="0"/>
            <wp:docPr id="13" name="obrázek 2" descr="D:\dok-fotky\IMG_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fotky\IMG_0074.JPG"/>
                    <pic:cNvPicPr>
                      <a:picLocks noChangeAspect="1" noChangeArrowheads="1"/>
                    </pic:cNvPicPr>
                  </pic:nvPicPr>
                  <pic:blipFill>
                    <a:blip r:embed="rId21" cstate="print"/>
                    <a:srcRect/>
                    <a:stretch>
                      <a:fillRect/>
                    </a:stretch>
                  </pic:blipFill>
                  <pic:spPr bwMode="auto">
                    <a:xfrm>
                      <a:off x="0" y="0"/>
                      <a:ext cx="2969895" cy="1981363"/>
                    </a:xfrm>
                    <a:prstGeom prst="rect">
                      <a:avLst/>
                    </a:prstGeom>
                    <a:noFill/>
                    <a:ln w="9525">
                      <a:noFill/>
                      <a:miter lim="800000"/>
                      <a:headEnd/>
                      <a:tailEnd/>
                    </a:ln>
                  </pic:spPr>
                </pic:pic>
              </a:graphicData>
            </a:graphic>
          </wp:inline>
        </w:drawing>
      </w:r>
    </w:p>
    <w:p w:rsidR="00D81F1D" w:rsidRDefault="00D81F1D" w:rsidP="00D81F1D">
      <w:pPr>
        <w:ind w:right="-1"/>
        <w:jc w:val="both"/>
        <w:outlineLvl w:val="0"/>
        <w:rPr>
          <w:rFonts w:ascii="Arial" w:hAnsi="Arial" w:cs="Arial"/>
          <w:sz w:val="21"/>
          <w:szCs w:val="21"/>
        </w:rPr>
      </w:pPr>
      <w:r>
        <w:rPr>
          <w:rFonts w:ascii="Arial" w:hAnsi="Arial" w:cs="Arial"/>
          <w:sz w:val="21"/>
          <w:szCs w:val="21"/>
        </w:rPr>
        <w:t xml:space="preserve"> </w:t>
      </w:r>
    </w:p>
    <w:p w:rsidR="00D81F1D" w:rsidRDefault="00D81F1D" w:rsidP="00D81F1D">
      <w:pPr>
        <w:ind w:right="-1"/>
        <w:jc w:val="both"/>
        <w:outlineLvl w:val="0"/>
        <w:rPr>
          <w:rFonts w:ascii="Arial" w:hAnsi="Arial" w:cs="Arial"/>
          <w:sz w:val="21"/>
          <w:szCs w:val="21"/>
        </w:rPr>
      </w:pPr>
      <w:r>
        <w:rPr>
          <w:rFonts w:ascii="Arial" w:hAnsi="Arial" w:cs="Arial"/>
          <w:sz w:val="21"/>
          <w:szCs w:val="21"/>
        </w:rPr>
        <w:t>Jak po nezbytných přípravách přišel rozhodující okamžik a lávka dosedla na své místo</w:t>
      </w:r>
    </w:p>
    <w:p w:rsidR="00D81F1D" w:rsidRDefault="00D81F1D" w:rsidP="00D81F1D">
      <w:pPr>
        <w:ind w:right="-1"/>
        <w:jc w:val="both"/>
        <w:outlineLvl w:val="0"/>
        <w:rPr>
          <w:rFonts w:ascii="Arial" w:hAnsi="Arial" w:cs="Arial"/>
          <w:sz w:val="21"/>
          <w:szCs w:val="21"/>
        </w:rPr>
      </w:pPr>
    </w:p>
    <w:p w:rsidR="00D81F1D" w:rsidRDefault="00D81F1D" w:rsidP="00D81F1D">
      <w:pPr>
        <w:ind w:right="-1"/>
        <w:jc w:val="both"/>
        <w:outlineLvl w:val="0"/>
        <w:rPr>
          <w:rFonts w:ascii="Arial" w:hAnsi="Arial" w:cs="Arial"/>
          <w:sz w:val="21"/>
          <w:szCs w:val="21"/>
        </w:rPr>
      </w:pPr>
      <w:r>
        <w:rPr>
          <w:rFonts w:ascii="Arial" w:hAnsi="Arial" w:cs="Arial"/>
          <w:noProof/>
          <w:sz w:val="21"/>
          <w:szCs w:val="21"/>
        </w:rPr>
        <w:lastRenderedPageBreak/>
        <w:drawing>
          <wp:inline distT="0" distB="0" distL="0" distR="0">
            <wp:extent cx="2969895" cy="1981363"/>
            <wp:effectExtent l="19050" t="0" r="1905" b="0"/>
            <wp:docPr id="14" name="obrázek 2" descr="D:\dok-fotky\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fotky\IMG_0100.JPG"/>
                    <pic:cNvPicPr>
                      <a:picLocks noChangeAspect="1" noChangeArrowheads="1"/>
                    </pic:cNvPicPr>
                  </pic:nvPicPr>
                  <pic:blipFill>
                    <a:blip r:embed="rId22" cstate="print"/>
                    <a:srcRect/>
                    <a:stretch>
                      <a:fillRect/>
                    </a:stretch>
                  </pic:blipFill>
                  <pic:spPr bwMode="auto">
                    <a:xfrm>
                      <a:off x="0" y="0"/>
                      <a:ext cx="2969895" cy="1981363"/>
                    </a:xfrm>
                    <a:prstGeom prst="rect">
                      <a:avLst/>
                    </a:prstGeom>
                    <a:noFill/>
                    <a:ln w="9525">
                      <a:noFill/>
                      <a:miter lim="800000"/>
                      <a:headEnd/>
                      <a:tailEnd/>
                    </a:ln>
                  </pic:spPr>
                </pic:pic>
              </a:graphicData>
            </a:graphic>
          </wp:inline>
        </w:drawing>
      </w:r>
    </w:p>
    <w:p w:rsidR="00D81F1D" w:rsidRDefault="00D81F1D" w:rsidP="00D81F1D">
      <w:pPr>
        <w:ind w:right="-1"/>
        <w:jc w:val="both"/>
        <w:outlineLvl w:val="0"/>
        <w:rPr>
          <w:rFonts w:ascii="Arial" w:hAnsi="Arial" w:cs="Arial"/>
          <w:sz w:val="21"/>
          <w:szCs w:val="21"/>
        </w:rPr>
      </w:pPr>
    </w:p>
    <w:p w:rsidR="00D81F1D" w:rsidRDefault="00D81F1D" w:rsidP="00D81F1D">
      <w:pPr>
        <w:ind w:right="-1"/>
        <w:jc w:val="both"/>
        <w:outlineLvl w:val="0"/>
        <w:rPr>
          <w:rFonts w:ascii="Arial" w:hAnsi="Arial" w:cs="Arial"/>
          <w:sz w:val="21"/>
          <w:szCs w:val="21"/>
        </w:rPr>
      </w:pPr>
      <w:r>
        <w:rPr>
          <w:rFonts w:ascii="Arial" w:hAnsi="Arial" w:cs="Arial"/>
          <w:sz w:val="21"/>
          <w:szCs w:val="21"/>
        </w:rPr>
        <w:t xml:space="preserve">a nakonec ten pohled z lávky na řeku </w:t>
      </w:r>
    </w:p>
    <w:p w:rsidR="00D81F1D" w:rsidRDefault="00D81F1D" w:rsidP="00D81F1D">
      <w:pPr>
        <w:ind w:right="-1"/>
        <w:jc w:val="both"/>
        <w:outlineLvl w:val="0"/>
        <w:rPr>
          <w:rFonts w:ascii="Arial" w:hAnsi="Arial" w:cs="Arial"/>
          <w:sz w:val="21"/>
          <w:szCs w:val="21"/>
        </w:rPr>
      </w:pPr>
    </w:p>
    <w:p w:rsidR="00D81F1D" w:rsidRDefault="00D81F1D" w:rsidP="00D81F1D">
      <w:pPr>
        <w:ind w:right="-1"/>
        <w:jc w:val="both"/>
        <w:outlineLvl w:val="0"/>
        <w:rPr>
          <w:rFonts w:ascii="Arial" w:hAnsi="Arial" w:cs="Arial"/>
          <w:sz w:val="21"/>
          <w:szCs w:val="21"/>
        </w:rPr>
      </w:pPr>
      <w:r>
        <w:rPr>
          <w:rFonts w:ascii="Arial" w:hAnsi="Arial" w:cs="Arial"/>
          <w:noProof/>
          <w:sz w:val="21"/>
          <w:szCs w:val="21"/>
        </w:rPr>
        <w:drawing>
          <wp:inline distT="0" distB="0" distL="0" distR="0">
            <wp:extent cx="2969895" cy="1981363"/>
            <wp:effectExtent l="19050" t="0" r="1905" b="0"/>
            <wp:docPr id="16" name="obrázek 2" descr="D:\dok-fotky\IMG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fotky\IMG_0107.JPG"/>
                    <pic:cNvPicPr>
                      <a:picLocks noChangeAspect="1" noChangeArrowheads="1"/>
                    </pic:cNvPicPr>
                  </pic:nvPicPr>
                  <pic:blipFill>
                    <a:blip r:embed="rId23" cstate="print"/>
                    <a:srcRect/>
                    <a:stretch>
                      <a:fillRect/>
                    </a:stretch>
                  </pic:blipFill>
                  <pic:spPr bwMode="auto">
                    <a:xfrm>
                      <a:off x="0" y="0"/>
                      <a:ext cx="2969895" cy="1981363"/>
                    </a:xfrm>
                    <a:prstGeom prst="rect">
                      <a:avLst/>
                    </a:prstGeom>
                    <a:noFill/>
                    <a:ln w="9525">
                      <a:noFill/>
                      <a:miter lim="800000"/>
                      <a:headEnd/>
                      <a:tailEnd/>
                    </a:ln>
                  </pic:spPr>
                </pic:pic>
              </a:graphicData>
            </a:graphic>
          </wp:inline>
        </w:drawing>
      </w:r>
    </w:p>
    <w:p w:rsidR="00D81F1D" w:rsidRDefault="00D81F1D" w:rsidP="00D81F1D">
      <w:pPr>
        <w:spacing w:after="120"/>
        <w:jc w:val="both"/>
        <w:outlineLvl w:val="0"/>
        <w:rPr>
          <w:rFonts w:ascii="Arial" w:hAnsi="Arial" w:cs="Arial"/>
          <w:sz w:val="21"/>
          <w:szCs w:val="21"/>
        </w:rPr>
      </w:pPr>
    </w:p>
    <w:p w:rsidR="00D81F1D" w:rsidRDefault="00D81F1D" w:rsidP="00D81F1D">
      <w:pPr>
        <w:spacing w:after="120"/>
        <w:jc w:val="both"/>
        <w:outlineLvl w:val="0"/>
        <w:rPr>
          <w:rFonts w:ascii="Arial" w:hAnsi="Arial" w:cs="Arial"/>
          <w:sz w:val="21"/>
          <w:szCs w:val="21"/>
        </w:rPr>
      </w:pPr>
      <w:r>
        <w:rPr>
          <w:rFonts w:ascii="Arial" w:hAnsi="Arial" w:cs="Arial"/>
          <w:sz w:val="21"/>
          <w:szCs w:val="21"/>
        </w:rPr>
        <w:t>Přeju Vám všem krásné jaro.</w:t>
      </w:r>
    </w:p>
    <w:p w:rsidR="00D81F1D" w:rsidRDefault="00D81F1D" w:rsidP="00D81F1D">
      <w:pPr>
        <w:ind w:right="-1" w:firstLine="284"/>
        <w:jc w:val="right"/>
        <w:outlineLvl w:val="0"/>
        <w:rPr>
          <w:rFonts w:ascii="Arial" w:hAnsi="Arial" w:cs="Arial"/>
          <w:sz w:val="21"/>
          <w:szCs w:val="21"/>
        </w:rPr>
      </w:pPr>
    </w:p>
    <w:p w:rsidR="00D81F1D" w:rsidRPr="00C27A1B" w:rsidRDefault="00D81F1D" w:rsidP="00D81F1D">
      <w:pPr>
        <w:ind w:right="-1" w:firstLine="284"/>
        <w:jc w:val="right"/>
        <w:outlineLvl w:val="0"/>
        <w:rPr>
          <w:rFonts w:ascii="Arial" w:hAnsi="Arial" w:cs="Arial"/>
          <w:sz w:val="21"/>
          <w:szCs w:val="21"/>
        </w:rPr>
      </w:pPr>
      <w:r w:rsidRPr="00C27A1B">
        <w:rPr>
          <w:rFonts w:ascii="Arial" w:hAnsi="Arial" w:cs="Arial"/>
          <w:sz w:val="21"/>
          <w:szCs w:val="21"/>
        </w:rPr>
        <w:t xml:space="preserve">Zdeňka Novotná </w:t>
      </w:r>
    </w:p>
    <w:p w:rsidR="00D81F1D" w:rsidRPr="000604C0" w:rsidRDefault="00D81F1D" w:rsidP="00D81F1D">
      <w:pPr>
        <w:tabs>
          <w:tab w:val="num" w:pos="540"/>
        </w:tabs>
        <w:spacing w:after="120"/>
        <w:ind w:right="-1" w:firstLine="284"/>
        <w:jc w:val="center"/>
        <w:rPr>
          <w:rFonts w:ascii="Arial" w:hAnsi="Arial" w:cs="Arial"/>
          <w:b/>
          <w:u w:val="dotDash"/>
        </w:rPr>
      </w:pP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r w:rsidRPr="000604C0">
        <w:rPr>
          <w:rFonts w:ascii="Arial" w:hAnsi="Arial" w:cs="Arial"/>
          <w:b/>
          <w:u w:val="dotDash"/>
        </w:rPr>
        <w:tab/>
      </w:r>
    </w:p>
    <w:p w:rsidR="00D81F1D" w:rsidRPr="00EB547A" w:rsidRDefault="00D81F1D" w:rsidP="00D81F1D">
      <w:pPr>
        <w:spacing w:after="240"/>
        <w:ind w:right="-1"/>
        <w:jc w:val="both"/>
        <w:rPr>
          <w:rFonts w:ascii="Arial" w:hAnsi="Arial" w:cs="Arial"/>
          <w:sz w:val="20"/>
          <w:szCs w:val="20"/>
        </w:rPr>
      </w:pPr>
      <w:r w:rsidRPr="00EB547A">
        <w:rPr>
          <w:rFonts w:ascii="Arial" w:hAnsi="Arial" w:cs="Arial"/>
          <w:sz w:val="20"/>
          <w:szCs w:val="20"/>
        </w:rPr>
        <w:t>Slova moudrých na závěr:</w:t>
      </w:r>
    </w:p>
    <w:p w:rsidR="00D81F1D" w:rsidRDefault="00D81F1D" w:rsidP="00D81F1D">
      <w:pPr>
        <w:rPr>
          <w:rFonts w:ascii="Arial" w:hAnsi="Arial" w:cs="Arial"/>
        </w:rPr>
      </w:pPr>
      <w:r>
        <w:rPr>
          <w:rFonts w:ascii="Arial" w:hAnsi="Arial" w:cs="Arial"/>
        </w:rPr>
        <w:t>Jestli najdeš v životě cestu bez překážek, určitě nikam nevede.</w:t>
      </w:r>
    </w:p>
    <w:p w:rsidR="00D81F1D" w:rsidRPr="00842912" w:rsidRDefault="00D81F1D" w:rsidP="00D81F1D">
      <w:pPr>
        <w:jc w:val="right"/>
        <w:rPr>
          <w:rFonts w:ascii="Calibri" w:hAnsi="Calibri"/>
          <w:sz w:val="16"/>
          <w:szCs w:val="16"/>
        </w:rPr>
      </w:pPr>
    </w:p>
    <w:p w:rsidR="00D81F1D" w:rsidRPr="00842912" w:rsidRDefault="00D81F1D" w:rsidP="00D81F1D">
      <w:pPr>
        <w:jc w:val="right"/>
        <w:rPr>
          <w:rFonts w:ascii="Calibri" w:hAnsi="Calibri"/>
          <w:sz w:val="22"/>
          <w:szCs w:val="22"/>
        </w:rPr>
      </w:pPr>
      <w:r>
        <w:rPr>
          <w:rFonts w:ascii="Calibri" w:hAnsi="Calibri"/>
          <w:sz w:val="22"/>
          <w:szCs w:val="22"/>
        </w:rPr>
        <w:t xml:space="preserve">Arthur C. </w:t>
      </w:r>
      <w:proofErr w:type="spellStart"/>
      <w:r>
        <w:rPr>
          <w:rFonts w:ascii="Calibri" w:hAnsi="Calibri"/>
          <w:sz w:val="22"/>
          <w:szCs w:val="22"/>
        </w:rPr>
        <w:t>Clarke</w:t>
      </w:r>
      <w:proofErr w:type="spellEnd"/>
    </w:p>
    <w:p w:rsidR="00D81F1D" w:rsidRPr="009779D1" w:rsidRDefault="00D81F1D" w:rsidP="00D81F1D">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rsidR="00D81F1D" w:rsidRPr="009779D1" w:rsidRDefault="00D81F1D" w:rsidP="00D81F1D">
      <w:pPr>
        <w:rPr>
          <w:rFonts w:ascii="Arial" w:hAnsi="Arial" w:cs="Arial"/>
          <w:spacing w:val="30"/>
          <w:sz w:val="16"/>
          <w:szCs w:val="16"/>
        </w:rPr>
      </w:pPr>
    </w:p>
    <w:p w:rsidR="00D81F1D" w:rsidRPr="00FD1087" w:rsidRDefault="00D81F1D" w:rsidP="00D81F1D">
      <w:pPr>
        <w:rPr>
          <w:rFonts w:ascii="Arial" w:hAnsi="Arial" w:cs="Arial"/>
          <w:i/>
        </w:rPr>
      </w:pPr>
      <w:r w:rsidRPr="00FD1087">
        <w:rPr>
          <w:rFonts w:ascii="Arial" w:hAnsi="Arial" w:cs="Arial"/>
        </w:rPr>
        <w:t>Chyby jsou důkazem toho, že se o něco snažíš.</w:t>
      </w:r>
    </w:p>
    <w:p w:rsidR="00D81F1D" w:rsidRPr="00A11E2E" w:rsidRDefault="00D81F1D" w:rsidP="00D81F1D">
      <w:pPr>
        <w:jc w:val="right"/>
        <w:rPr>
          <w:rFonts w:ascii="Arial" w:hAnsi="Arial" w:cs="Arial"/>
          <w:i/>
          <w:sz w:val="10"/>
          <w:szCs w:val="10"/>
        </w:rPr>
      </w:pPr>
    </w:p>
    <w:p w:rsidR="00D81F1D" w:rsidRPr="00C27A1B" w:rsidRDefault="000E26FA" w:rsidP="00D81F1D">
      <w:pPr>
        <w:ind w:right="-1" w:firstLine="284"/>
        <w:jc w:val="center"/>
        <w:rPr>
          <w:rFonts w:ascii="Arial" w:hAnsi="Arial" w:cs="Arial"/>
          <w:sz w:val="21"/>
          <w:szCs w:val="21"/>
        </w:rPr>
      </w:pPr>
      <w:r w:rsidRPr="000E26FA">
        <w:rPr>
          <w:rFonts w:ascii="Arial" w:hAnsi="Arial" w:cs="Arial"/>
          <w:sz w:val="21"/>
          <w:szCs w:val="21"/>
        </w:rPr>
        <w:pict>
          <v:rect id="_x0000_i1025" style="width:0;height:1.5pt" o:hralign="center" o:hrstd="t" o:hr="t" fillcolor="#a0a0a0" stroked="f"/>
        </w:pict>
      </w:r>
    </w:p>
    <w:p w:rsidR="00D81F1D" w:rsidRPr="00C27A1B" w:rsidRDefault="00D81F1D" w:rsidP="00D81F1D">
      <w:pPr>
        <w:ind w:right="-1" w:firstLine="284"/>
        <w:jc w:val="both"/>
        <w:rPr>
          <w:rFonts w:ascii="Arial" w:hAnsi="Arial" w:cs="Arial"/>
          <w:color w:val="FF0000"/>
          <w:sz w:val="21"/>
          <w:szCs w:val="21"/>
        </w:rPr>
      </w:pPr>
      <w:r w:rsidRPr="000604C0">
        <w:rPr>
          <w:rFonts w:ascii="Arial" w:hAnsi="Arial" w:cs="Arial"/>
          <w:sz w:val="21"/>
          <w:szCs w:val="21"/>
        </w:rPr>
        <w:t>Příští zpravodaj vyjde v </w:t>
      </w:r>
      <w:r>
        <w:rPr>
          <w:rFonts w:ascii="Arial" w:hAnsi="Arial" w:cs="Arial"/>
          <w:sz w:val="21"/>
          <w:szCs w:val="21"/>
        </w:rPr>
        <w:t>červnu</w:t>
      </w:r>
      <w:r w:rsidRPr="000604C0">
        <w:rPr>
          <w:rFonts w:ascii="Arial" w:hAnsi="Arial" w:cs="Arial"/>
          <w:sz w:val="21"/>
          <w:szCs w:val="21"/>
        </w:rPr>
        <w:t xml:space="preserve"> 20</w:t>
      </w:r>
      <w:r>
        <w:rPr>
          <w:rFonts w:ascii="Arial" w:hAnsi="Arial" w:cs="Arial"/>
          <w:sz w:val="21"/>
          <w:szCs w:val="21"/>
        </w:rPr>
        <w:t>20</w:t>
      </w:r>
      <w:r w:rsidRPr="00C27A1B">
        <w:rPr>
          <w:rFonts w:ascii="Arial" w:hAnsi="Arial" w:cs="Arial"/>
          <w:color w:val="FF0000"/>
          <w:sz w:val="21"/>
          <w:szCs w:val="21"/>
        </w:rPr>
        <w:t xml:space="preserve">. </w:t>
      </w:r>
    </w:p>
    <w:p w:rsidR="00D81F1D" w:rsidRPr="00C27A1B" w:rsidRDefault="00D81F1D" w:rsidP="00D81F1D">
      <w:pPr>
        <w:ind w:right="-1" w:firstLine="284"/>
        <w:jc w:val="both"/>
        <w:rPr>
          <w:rFonts w:ascii="Arial" w:hAnsi="Arial" w:cs="Arial"/>
          <w:color w:val="FF0000"/>
          <w:sz w:val="21"/>
          <w:szCs w:val="21"/>
        </w:rPr>
      </w:pPr>
    </w:p>
    <w:p w:rsidR="00D81F1D" w:rsidRPr="00C27A1B" w:rsidRDefault="00D81F1D" w:rsidP="00D81F1D">
      <w:pPr>
        <w:ind w:right="-1"/>
        <w:jc w:val="center"/>
        <w:rPr>
          <w:rFonts w:ascii="Arial" w:hAnsi="Arial" w:cs="Arial"/>
          <w:i/>
          <w:iCs/>
          <w:color w:val="FF0000"/>
          <w:sz w:val="21"/>
          <w:szCs w:val="21"/>
        </w:rPr>
      </w:pPr>
      <w:r>
        <w:rPr>
          <w:rFonts w:ascii="Arial" w:hAnsi="Arial" w:cs="Arial"/>
          <w:b/>
          <w:noProof/>
          <w:color w:val="FF0000"/>
          <w:sz w:val="21"/>
          <w:szCs w:val="21"/>
        </w:rPr>
        <w:drawing>
          <wp:inline distT="0" distB="0" distL="0" distR="0">
            <wp:extent cx="342900" cy="447675"/>
            <wp:effectExtent l="0" t="0" r="0" b="9525"/>
            <wp:docPr id="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 cy="447675"/>
                    </a:xfrm>
                    <a:prstGeom prst="rect">
                      <a:avLst/>
                    </a:prstGeom>
                    <a:noFill/>
                    <a:ln>
                      <a:noFill/>
                    </a:ln>
                  </pic:spPr>
                </pic:pic>
              </a:graphicData>
            </a:graphic>
          </wp:inline>
        </w:drawing>
      </w:r>
    </w:p>
    <w:p w:rsidR="00D81F1D" w:rsidRPr="00C27A1B" w:rsidRDefault="00D81F1D" w:rsidP="00D81F1D">
      <w:pPr>
        <w:spacing w:after="120"/>
        <w:ind w:right="-1"/>
        <w:jc w:val="right"/>
        <w:rPr>
          <w:rFonts w:ascii="Arial" w:hAnsi="Arial" w:cs="Arial"/>
          <w:i/>
          <w:iCs/>
          <w:color w:val="FF0000"/>
          <w:sz w:val="21"/>
          <w:szCs w:val="21"/>
        </w:rPr>
      </w:pPr>
    </w:p>
    <w:p w:rsidR="00D81F1D" w:rsidRPr="000604C0" w:rsidRDefault="00D81F1D" w:rsidP="00D81F1D">
      <w:pPr>
        <w:spacing w:after="120"/>
        <w:ind w:right="-1" w:firstLine="284"/>
        <w:jc w:val="center"/>
        <w:rPr>
          <w:rFonts w:ascii="Arial" w:hAnsi="Arial" w:cs="Arial"/>
          <w:sz w:val="21"/>
          <w:szCs w:val="21"/>
        </w:rPr>
      </w:pPr>
      <w:r w:rsidRPr="000604C0">
        <w:rPr>
          <w:rFonts w:ascii="Arial" w:hAnsi="Arial" w:cs="Arial"/>
          <w:sz w:val="21"/>
          <w:szCs w:val="21"/>
        </w:rPr>
        <w:t xml:space="preserve">č. </w:t>
      </w:r>
      <w:r>
        <w:rPr>
          <w:rFonts w:ascii="Arial" w:hAnsi="Arial" w:cs="Arial"/>
          <w:sz w:val="21"/>
          <w:szCs w:val="21"/>
        </w:rPr>
        <w:t>1</w:t>
      </w:r>
      <w:r w:rsidRPr="000604C0">
        <w:rPr>
          <w:rFonts w:ascii="Arial" w:hAnsi="Arial" w:cs="Arial"/>
          <w:sz w:val="21"/>
          <w:szCs w:val="21"/>
        </w:rPr>
        <w:t>/20</w:t>
      </w:r>
      <w:r>
        <w:rPr>
          <w:rFonts w:ascii="Arial" w:hAnsi="Arial" w:cs="Arial"/>
          <w:sz w:val="21"/>
          <w:szCs w:val="21"/>
        </w:rPr>
        <w:t>20</w:t>
      </w:r>
    </w:p>
    <w:p w:rsidR="00D81F1D" w:rsidRPr="000604C0" w:rsidRDefault="00D81F1D" w:rsidP="00D81F1D">
      <w:pPr>
        <w:tabs>
          <w:tab w:val="num" w:pos="540"/>
        </w:tabs>
        <w:spacing w:after="120"/>
        <w:ind w:right="-1" w:firstLine="284"/>
        <w:jc w:val="center"/>
        <w:rPr>
          <w:rFonts w:ascii="Arial" w:hAnsi="Arial" w:cs="Arial"/>
          <w:sz w:val="21"/>
          <w:szCs w:val="21"/>
        </w:rPr>
      </w:pPr>
      <w:r>
        <w:rPr>
          <w:rFonts w:ascii="Arial" w:hAnsi="Arial" w:cs="Arial"/>
          <w:sz w:val="21"/>
          <w:szCs w:val="21"/>
        </w:rPr>
        <w:t>10</w:t>
      </w:r>
      <w:r w:rsidRPr="000604C0">
        <w:rPr>
          <w:rFonts w:ascii="Arial" w:hAnsi="Arial" w:cs="Arial"/>
          <w:sz w:val="21"/>
          <w:szCs w:val="21"/>
        </w:rPr>
        <w:t xml:space="preserve">. </w:t>
      </w:r>
      <w:r>
        <w:rPr>
          <w:rFonts w:ascii="Arial" w:hAnsi="Arial" w:cs="Arial"/>
          <w:sz w:val="21"/>
          <w:szCs w:val="21"/>
        </w:rPr>
        <w:t>3</w:t>
      </w:r>
      <w:r w:rsidRPr="000604C0">
        <w:rPr>
          <w:rFonts w:ascii="Arial" w:hAnsi="Arial" w:cs="Arial"/>
          <w:sz w:val="21"/>
          <w:szCs w:val="21"/>
        </w:rPr>
        <w:t>. 20</w:t>
      </w:r>
      <w:r>
        <w:rPr>
          <w:rFonts w:ascii="Arial" w:hAnsi="Arial" w:cs="Arial"/>
          <w:sz w:val="21"/>
          <w:szCs w:val="21"/>
        </w:rPr>
        <w:t>20</w:t>
      </w:r>
    </w:p>
    <w:p w:rsidR="00D81F1D" w:rsidRDefault="00D81F1D" w:rsidP="00D81F1D">
      <w:pPr>
        <w:tabs>
          <w:tab w:val="num" w:pos="540"/>
        </w:tabs>
        <w:ind w:right="-1" w:firstLine="284"/>
        <w:jc w:val="center"/>
        <w:rPr>
          <w:rFonts w:ascii="Arial" w:hAnsi="Arial" w:cs="Arial"/>
          <w:sz w:val="21"/>
          <w:szCs w:val="21"/>
        </w:rPr>
      </w:pPr>
      <w:r w:rsidRPr="000604C0">
        <w:rPr>
          <w:rFonts w:ascii="Arial" w:hAnsi="Arial" w:cs="Arial"/>
          <w:sz w:val="21"/>
          <w:szCs w:val="21"/>
        </w:rPr>
        <w:t xml:space="preserve">© Obec Suchovršice, Suchovršice 122, 542 32 – </w:t>
      </w:r>
      <w:hyperlink r:id="rId25" w:history="1">
        <w:r w:rsidRPr="000604C0">
          <w:rPr>
            <w:rStyle w:val="Hypertextovodkaz"/>
            <w:rFonts w:ascii="Arial" w:hAnsi="Arial" w:cs="Arial"/>
            <w:sz w:val="21"/>
            <w:szCs w:val="21"/>
          </w:rPr>
          <w:t>www.suchovrsice.cz</w:t>
        </w:r>
      </w:hyperlink>
      <w:r w:rsidRPr="000604C0">
        <w:rPr>
          <w:rFonts w:ascii="Arial" w:hAnsi="Arial" w:cs="Arial"/>
          <w:sz w:val="21"/>
          <w:szCs w:val="21"/>
        </w:rPr>
        <w:t xml:space="preserve"> </w:t>
      </w:r>
    </w:p>
    <w:p w:rsidR="00F30472" w:rsidRDefault="00F30472" w:rsidP="00F30472">
      <w:pPr>
        <w:tabs>
          <w:tab w:val="num" w:pos="540"/>
        </w:tabs>
        <w:ind w:right="-1" w:firstLine="284"/>
        <w:jc w:val="center"/>
        <w:rPr>
          <w:b/>
        </w:rPr>
      </w:pPr>
      <w:r>
        <w:rPr>
          <w:b/>
        </w:rPr>
        <w:lastRenderedPageBreak/>
        <w:t>VELIKONOCE</w:t>
      </w:r>
    </w:p>
    <w:p w:rsidR="00F30472" w:rsidRPr="00F30472" w:rsidRDefault="00F30472" w:rsidP="00F30472">
      <w:pPr>
        <w:tabs>
          <w:tab w:val="num" w:pos="540"/>
        </w:tabs>
        <w:ind w:right="-1" w:firstLine="284"/>
        <w:jc w:val="center"/>
        <w:rPr>
          <w:b/>
        </w:rPr>
      </w:pPr>
    </w:p>
    <w:p w:rsidR="00653689" w:rsidRPr="00653689" w:rsidRDefault="00A32283" w:rsidP="00A32283">
      <w:pPr>
        <w:tabs>
          <w:tab w:val="num" w:pos="540"/>
        </w:tabs>
        <w:ind w:right="-1" w:firstLine="284"/>
        <w:jc w:val="both"/>
        <w:rPr>
          <w:b/>
          <w:sz w:val="22"/>
          <w:szCs w:val="22"/>
        </w:rPr>
      </w:pPr>
      <w:r w:rsidRPr="00653689">
        <w:rPr>
          <w:b/>
          <w:sz w:val="22"/>
          <w:szCs w:val="22"/>
        </w:rPr>
        <w:t xml:space="preserve">Původ a historie Velikonoc </w:t>
      </w:r>
    </w:p>
    <w:p w:rsidR="00653689" w:rsidRPr="00653689" w:rsidRDefault="00A32283" w:rsidP="00A32283">
      <w:pPr>
        <w:tabs>
          <w:tab w:val="num" w:pos="540"/>
        </w:tabs>
        <w:ind w:right="-1" w:firstLine="284"/>
        <w:jc w:val="both"/>
        <w:rPr>
          <w:sz w:val="21"/>
          <w:szCs w:val="21"/>
        </w:rPr>
      </w:pPr>
      <w:r w:rsidRPr="00653689">
        <w:rPr>
          <w:sz w:val="21"/>
          <w:szCs w:val="21"/>
        </w:rPr>
        <w:t>Velikonoční svátky slaví lidé věřící i nevěřící a</w:t>
      </w:r>
      <w:r w:rsidR="00653689" w:rsidRPr="00653689">
        <w:rPr>
          <w:sz w:val="21"/>
          <w:szCs w:val="21"/>
        </w:rPr>
        <w:t> </w:t>
      </w:r>
      <w:r w:rsidRPr="00653689">
        <w:rPr>
          <w:sz w:val="21"/>
          <w:szCs w:val="21"/>
        </w:rPr>
        <w:t xml:space="preserve">každý jimi vítá a uctívá to, co uzná za vhodné. Někdo významnou událost z historie svého národa, jiný zázrak, další přicházející jaro a v něm věčný koloběh života. Původ Velikonoc sahá daleko před vznik křesťanství. Na pohanské zvyky postupně navázalo židovství. Ve stejném období slaví křesťané Ježíšovo zmrtvýchvstání. </w:t>
      </w:r>
    </w:p>
    <w:p w:rsidR="00653689" w:rsidRDefault="00A32283" w:rsidP="00A32283">
      <w:pPr>
        <w:tabs>
          <w:tab w:val="num" w:pos="540"/>
        </w:tabs>
        <w:ind w:right="-1" w:firstLine="284"/>
        <w:jc w:val="both"/>
        <w:rPr>
          <w:sz w:val="22"/>
          <w:szCs w:val="22"/>
        </w:rPr>
      </w:pPr>
      <w:r w:rsidRPr="00653689">
        <w:rPr>
          <w:b/>
          <w:sz w:val="22"/>
          <w:szCs w:val="22"/>
        </w:rPr>
        <w:t>Pohanské oslavy</w:t>
      </w:r>
      <w:r w:rsidRPr="00A32283">
        <w:rPr>
          <w:sz w:val="22"/>
          <w:szCs w:val="22"/>
        </w:rPr>
        <w:t xml:space="preserve"> </w:t>
      </w:r>
    </w:p>
    <w:p w:rsidR="00653689" w:rsidRDefault="00A32283" w:rsidP="00A32283">
      <w:pPr>
        <w:tabs>
          <w:tab w:val="num" w:pos="540"/>
        </w:tabs>
        <w:ind w:right="-1" w:firstLine="284"/>
        <w:jc w:val="both"/>
        <w:rPr>
          <w:sz w:val="22"/>
          <w:szCs w:val="22"/>
        </w:rPr>
      </w:pPr>
      <w:r w:rsidRPr="00653689">
        <w:rPr>
          <w:sz w:val="21"/>
          <w:szCs w:val="21"/>
        </w:rPr>
        <w:t>Období Velikonoc je tradičně svázáno s</w:t>
      </w:r>
      <w:r w:rsidR="00653689" w:rsidRPr="00653689">
        <w:rPr>
          <w:sz w:val="21"/>
          <w:szCs w:val="21"/>
        </w:rPr>
        <w:t> </w:t>
      </w:r>
      <w:r w:rsidRPr="00653689">
        <w:rPr>
          <w:sz w:val="21"/>
          <w:szCs w:val="21"/>
        </w:rPr>
        <w:t>příchodem jara a obděláváním půdy, které znamená novou obživu. Země se probouzí a jaro je příslibem nového života a</w:t>
      </w:r>
      <w:r w:rsidR="00894F3C">
        <w:rPr>
          <w:sz w:val="21"/>
          <w:szCs w:val="21"/>
        </w:rPr>
        <w:t> </w:t>
      </w:r>
      <w:r w:rsidRPr="00653689">
        <w:rPr>
          <w:sz w:val="21"/>
          <w:szCs w:val="21"/>
        </w:rPr>
        <w:t>síly. Velikonoce přišly pravděpodobně z východu, z</w:t>
      </w:r>
      <w:r w:rsidR="00894F3C">
        <w:rPr>
          <w:sz w:val="21"/>
          <w:szCs w:val="21"/>
        </w:rPr>
        <w:t> </w:t>
      </w:r>
      <w:r w:rsidRPr="00653689">
        <w:rPr>
          <w:sz w:val="21"/>
          <w:szCs w:val="21"/>
        </w:rPr>
        <w:t xml:space="preserve">babylonského zbožňování královny nebes </w:t>
      </w:r>
      <w:proofErr w:type="spellStart"/>
      <w:r w:rsidRPr="00653689">
        <w:rPr>
          <w:sz w:val="21"/>
          <w:szCs w:val="21"/>
        </w:rPr>
        <w:t>Astarote</w:t>
      </w:r>
      <w:proofErr w:type="spellEnd"/>
      <w:r w:rsidRPr="00653689">
        <w:rPr>
          <w:sz w:val="21"/>
          <w:szCs w:val="21"/>
        </w:rPr>
        <w:t>. Z</w:t>
      </w:r>
      <w:r w:rsidR="00894F3C">
        <w:rPr>
          <w:sz w:val="21"/>
          <w:szCs w:val="21"/>
        </w:rPr>
        <w:t> </w:t>
      </w:r>
      <w:r w:rsidRPr="00653689">
        <w:rPr>
          <w:sz w:val="21"/>
          <w:szCs w:val="21"/>
        </w:rPr>
        <w:t xml:space="preserve">jejího jména se možná odvodil anglický název Velikonoc – </w:t>
      </w:r>
      <w:proofErr w:type="spellStart"/>
      <w:r w:rsidRPr="00653689">
        <w:rPr>
          <w:sz w:val="21"/>
          <w:szCs w:val="21"/>
        </w:rPr>
        <w:t>Easter</w:t>
      </w:r>
      <w:proofErr w:type="spellEnd"/>
      <w:r w:rsidRPr="00653689">
        <w:rPr>
          <w:sz w:val="21"/>
          <w:szCs w:val="21"/>
        </w:rPr>
        <w:t xml:space="preserve">. Na tento svátek se pekly kulaté koláče se znamením kříže, což bylo babylonské mystické znamení života. Je možné, že se tento zvyk vyvinul v pečení mazanců. Rekvizitou obřadu byla také vajíčka. Podle báje spadlo ohromné vejce z nebe do řeky Eufratu a ryby jej vykulily na břeh. Na vejce se slétli holubi a vyseděli z něj právě </w:t>
      </w:r>
      <w:proofErr w:type="spellStart"/>
      <w:r w:rsidRPr="00653689">
        <w:rPr>
          <w:sz w:val="21"/>
          <w:szCs w:val="21"/>
        </w:rPr>
        <w:t>Astatore</w:t>
      </w:r>
      <w:proofErr w:type="spellEnd"/>
      <w:r w:rsidRPr="00653689">
        <w:rPr>
          <w:sz w:val="21"/>
          <w:szCs w:val="21"/>
        </w:rPr>
        <w:t>, bohyni Velikonoc. Velikonoční půst je dodnes držen ďáblovými zbožňovateli v Kurdistánu, kteří jej znají z</w:t>
      </w:r>
      <w:r w:rsidR="00894F3C">
        <w:rPr>
          <w:sz w:val="21"/>
          <w:szCs w:val="21"/>
        </w:rPr>
        <w:t> </w:t>
      </w:r>
      <w:proofErr w:type="gramStart"/>
      <w:r w:rsidRPr="00653689">
        <w:rPr>
          <w:sz w:val="21"/>
          <w:szCs w:val="21"/>
        </w:rPr>
        <w:t>Babylónu</w:t>
      </w:r>
      <w:proofErr w:type="gramEnd"/>
      <w:r w:rsidRPr="00653689">
        <w:rPr>
          <w:sz w:val="21"/>
          <w:szCs w:val="21"/>
        </w:rPr>
        <w:t xml:space="preserve">, stejně jako Řím. Pohanští Mexičané jej drží dnes jako kdysi starobylý Egypt. Do Evropy se tento svátek přenesl v podobě uctívání starogermánské bohyně jara a plodnosti, která se jmenovala </w:t>
      </w:r>
      <w:proofErr w:type="spellStart"/>
      <w:r w:rsidRPr="00653689">
        <w:rPr>
          <w:sz w:val="21"/>
          <w:szCs w:val="21"/>
        </w:rPr>
        <w:t>Ostar</w:t>
      </w:r>
      <w:proofErr w:type="spellEnd"/>
      <w:r w:rsidRPr="00653689">
        <w:rPr>
          <w:sz w:val="21"/>
          <w:szCs w:val="21"/>
        </w:rPr>
        <w:t xml:space="preserve"> (také </w:t>
      </w:r>
      <w:proofErr w:type="spellStart"/>
      <w:r w:rsidRPr="00653689">
        <w:rPr>
          <w:sz w:val="21"/>
          <w:szCs w:val="21"/>
        </w:rPr>
        <w:t>Eostre</w:t>
      </w:r>
      <w:proofErr w:type="spellEnd"/>
      <w:r w:rsidRPr="00653689">
        <w:rPr>
          <w:sz w:val="21"/>
          <w:szCs w:val="21"/>
        </w:rPr>
        <w:t xml:space="preserve"> či </w:t>
      </w:r>
      <w:proofErr w:type="spellStart"/>
      <w:r w:rsidRPr="00653689">
        <w:rPr>
          <w:sz w:val="21"/>
          <w:szCs w:val="21"/>
        </w:rPr>
        <w:t>Easter</w:t>
      </w:r>
      <w:proofErr w:type="spellEnd"/>
      <w:r w:rsidRPr="00653689">
        <w:rPr>
          <w:sz w:val="21"/>
          <w:szCs w:val="21"/>
        </w:rPr>
        <w:t xml:space="preserve">). I zde můžeme vidět nápadnou podobnost s anglickým </w:t>
      </w:r>
      <w:proofErr w:type="spellStart"/>
      <w:r w:rsidRPr="00653689">
        <w:rPr>
          <w:sz w:val="21"/>
          <w:szCs w:val="21"/>
        </w:rPr>
        <w:t>Eastern</w:t>
      </w:r>
      <w:proofErr w:type="spellEnd"/>
      <w:r w:rsidRPr="00653689">
        <w:rPr>
          <w:sz w:val="21"/>
          <w:szCs w:val="21"/>
        </w:rPr>
        <w:t xml:space="preserve"> či německým </w:t>
      </w:r>
      <w:proofErr w:type="spellStart"/>
      <w:r w:rsidRPr="00653689">
        <w:rPr>
          <w:sz w:val="21"/>
          <w:szCs w:val="21"/>
        </w:rPr>
        <w:t>Ostern</w:t>
      </w:r>
      <w:proofErr w:type="spellEnd"/>
      <w:r w:rsidRPr="00653689">
        <w:rPr>
          <w:sz w:val="21"/>
          <w:szCs w:val="21"/>
        </w:rPr>
        <w:t>. Slovanským protějškem starogermánské bohyně byla Vesna.</w:t>
      </w:r>
      <w:r w:rsidRPr="00A32283">
        <w:rPr>
          <w:sz w:val="22"/>
          <w:szCs w:val="22"/>
        </w:rPr>
        <w:t xml:space="preserve"> </w:t>
      </w:r>
    </w:p>
    <w:p w:rsidR="00653689" w:rsidRDefault="00A32283" w:rsidP="00A32283">
      <w:pPr>
        <w:tabs>
          <w:tab w:val="num" w:pos="540"/>
        </w:tabs>
        <w:ind w:right="-1" w:firstLine="284"/>
        <w:jc w:val="both"/>
        <w:rPr>
          <w:sz w:val="22"/>
          <w:szCs w:val="22"/>
        </w:rPr>
      </w:pPr>
      <w:r w:rsidRPr="00653689">
        <w:rPr>
          <w:b/>
          <w:sz w:val="22"/>
          <w:szCs w:val="22"/>
        </w:rPr>
        <w:t>Židovský svátek</w:t>
      </w:r>
      <w:r w:rsidRPr="00A32283">
        <w:rPr>
          <w:sz w:val="22"/>
          <w:szCs w:val="22"/>
        </w:rPr>
        <w:t xml:space="preserve"> </w:t>
      </w:r>
    </w:p>
    <w:p w:rsidR="00E3310B" w:rsidRDefault="00A32283" w:rsidP="00A32283">
      <w:pPr>
        <w:tabs>
          <w:tab w:val="num" w:pos="540"/>
        </w:tabs>
        <w:ind w:right="-1" w:firstLine="284"/>
        <w:jc w:val="both"/>
        <w:rPr>
          <w:sz w:val="21"/>
          <w:szCs w:val="21"/>
        </w:rPr>
      </w:pPr>
      <w:r w:rsidRPr="00653689">
        <w:rPr>
          <w:sz w:val="21"/>
          <w:szCs w:val="21"/>
        </w:rPr>
        <w:t>V jarním období slaví Židé svátek Pesach. Jedná se o velký poutní svátek, který trvá osm, respektive sedm dní. Slaví se v několika významech: jako svátek propuštění Židů z egyptského zotročení – přechod do svobody a jako svátek přicházejícího jara a</w:t>
      </w:r>
      <w:r w:rsidR="00894F3C">
        <w:rPr>
          <w:sz w:val="21"/>
          <w:szCs w:val="21"/>
        </w:rPr>
        <w:t> </w:t>
      </w:r>
      <w:r w:rsidRPr="00653689">
        <w:rPr>
          <w:sz w:val="21"/>
          <w:szCs w:val="21"/>
        </w:rPr>
        <w:t>probouzející se přírody. Hlavním významem tohoto židovského svátku je oslava Boha – Zachránce (Spasitele). Židé si připomínají Boží záchranu z</w:t>
      </w:r>
      <w:r w:rsidR="00894F3C">
        <w:rPr>
          <w:sz w:val="21"/>
          <w:szCs w:val="21"/>
        </w:rPr>
        <w:t> </w:t>
      </w:r>
      <w:r w:rsidRPr="00653689">
        <w:rPr>
          <w:sz w:val="21"/>
          <w:szCs w:val="21"/>
        </w:rPr>
        <w:t>egyptského zotročení a slavného vyjití (exodus) z</w:t>
      </w:r>
      <w:r w:rsidR="00894F3C">
        <w:rPr>
          <w:sz w:val="21"/>
          <w:szCs w:val="21"/>
        </w:rPr>
        <w:t> </w:t>
      </w:r>
      <w:r w:rsidRPr="00653689">
        <w:rPr>
          <w:sz w:val="21"/>
          <w:szCs w:val="21"/>
        </w:rPr>
        <w:t xml:space="preserve">Egypta. Hospodin vysvobodil Izraelity celou řadou mocných zásahů. Faraon (asi </w:t>
      </w:r>
      <w:proofErr w:type="spellStart"/>
      <w:r w:rsidRPr="00653689">
        <w:rPr>
          <w:sz w:val="21"/>
          <w:szCs w:val="21"/>
        </w:rPr>
        <w:t>Ramesse</w:t>
      </w:r>
      <w:proofErr w:type="spellEnd"/>
      <w:r w:rsidRPr="00653689">
        <w:rPr>
          <w:sz w:val="21"/>
          <w:szCs w:val="21"/>
        </w:rPr>
        <w:t xml:space="preserve"> II.) totiž nechtěl propustit židovský lid, který se v Egyptě nikdy neasimiloval kvůli odlišnému polyteistickému náboženství. Na znamení boží ochrany každá izraelská rodina obětovala beránka, který byl bez </w:t>
      </w:r>
      <w:proofErr w:type="gramStart"/>
      <w:r w:rsidRPr="00653689">
        <w:rPr>
          <w:sz w:val="21"/>
          <w:szCs w:val="21"/>
        </w:rPr>
        <w:t>vady a jeho</w:t>
      </w:r>
      <w:proofErr w:type="gramEnd"/>
      <w:r w:rsidRPr="00653689">
        <w:rPr>
          <w:sz w:val="21"/>
          <w:szCs w:val="21"/>
        </w:rPr>
        <w:t xml:space="preserve"> krví potřeli rám dveří svého domu. Byli takto uchráněni před zkázou - smrtí prvorozených - která kolem nich přešla bez povšimnutí. Odtud pochází židovský název Velikonoc - pesach </w:t>
      </w:r>
      <w:r w:rsidR="00E3310B">
        <w:rPr>
          <w:sz w:val="21"/>
          <w:szCs w:val="21"/>
        </w:rPr>
        <w:t>=</w:t>
      </w:r>
      <w:r w:rsidRPr="00653689">
        <w:rPr>
          <w:sz w:val="21"/>
          <w:szCs w:val="21"/>
        </w:rPr>
        <w:t xml:space="preserve"> uchránění, ušetření, přejití. Až po „Deseti egyptských ranách“ byl lid Vyvolený propuštěn a vydal se na svou pouť pod vedením Mojžíše z Árona. V souvislosti s příchodem </w:t>
      </w:r>
      <w:r w:rsidRPr="00653689">
        <w:rPr>
          <w:sz w:val="21"/>
          <w:szCs w:val="21"/>
        </w:rPr>
        <w:lastRenderedPageBreak/>
        <w:t xml:space="preserve">jara a probouzením přírody se obětují tzv. obětiny – buď zvířata (beránci) nebo obilí. Tento zvyk má původ v nomádských dobách, kdy největším bohatstvím byla stáda. Po egyptském exodu, kdy se Židé usazovali, obětovali na jaře spíše obilí, aby byla hojná úroda. Slavnost jara a úrody se tak spojila se slavností osvobození z otroctví. </w:t>
      </w:r>
    </w:p>
    <w:p w:rsidR="00E3310B" w:rsidRPr="00E3310B" w:rsidRDefault="00A32283" w:rsidP="00A32283">
      <w:pPr>
        <w:tabs>
          <w:tab w:val="num" w:pos="540"/>
        </w:tabs>
        <w:ind w:right="-1" w:firstLine="284"/>
        <w:jc w:val="both"/>
        <w:rPr>
          <w:b/>
          <w:sz w:val="22"/>
          <w:szCs w:val="22"/>
        </w:rPr>
      </w:pPr>
      <w:r w:rsidRPr="00E3310B">
        <w:rPr>
          <w:b/>
          <w:sz w:val="22"/>
          <w:szCs w:val="22"/>
        </w:rPr>
        <w:t xml:space="preserve">Křesťanské Velikonoce </w:t>
      </w:r>
    </w:p>
    <w:p w:rsidR="00653689" w:rsidRPr="00653689" w:rsidRDefault="00A32283" w:rsidP="00A32283">
      <w:pPr>
        <w:tabs>
          <w:tab w:val="num" w:pos="540"/>
        </w:tabs>
        <w:ind w:right="-1" w:firstLine="284"/>
        <w:jc w:val="both"/>
        <w:rPr>
          <w:sz w:val="21"/>
          <w:szCs w:val="21"/>
        </w:rPr>
      </w:pPr>
      <w:r w:rsidRPr="00653689">
        <w:rPr>
          <w:sz w:val="21"/>
          <w:szCs w:val="21"/>
        </w:rPr>
        <w:t>Záchrana Izraelitů z Egypta se stala předobrazem spásy člověka od všeho zotročení, ponížení a smrti. Všechny starozákonní předobrazy a proroctví o spáse došly svého naplnění v Ježíši Kristu, jehož jm</w:t>
      </w:r>
      <w:r w:rsidR="00653689">
        <w:rPr>
          <w:sz w:val="21"/>
          <w:szCs w:val="21"/>
        </w:rPr>
        <w:t>éno v </w:t>
      </w:r>
      <w:r w:rsidRPr="00653689">
        <w:rPr>
          <w:sz w:val="21"/>
          <w:szCs w:val="21"/>
        </w:rPr>
        <w:t xml:space="preserve">hebrejštině znamená „Bůh zachraňuje, Bůh je spása.“ </w:t>
      </w:r>
      <w:r w:rsidRPr="00E3310B">
        <w:rPr>
          <w:sz w:val="21"/>
          <w:szCs w:val="21"/>
        </w:rPr>
        <w:t xml:space="preserve">Křesťanské Velikonoce </w:t>
      </w:r>
      <w:r w:rsidRPr="00653689">
        <w:rPr>
          <w:sz w:val="21"/>
          <w:szCs w:val="21"/>
        </w:rPr>
        <w:t xml:space="preserve">připomínají vzkříšení Ježíše Krista, což je centrálním bodem jejich víry. Vzkříšení je podle jejich pojetí vysvobozující událostí pro všechny lidi. Smrt je přemožena, není definitivní, ale je naopak začátkem nového života. Hřích může v </w:t>
      </w:r>
      <w:proofErr w:type="spellStart"/>
      <w:r w:rsidRPr="00653689">
        <w:rPr>
          <w:sz w:val="21"/>
          <w:szCs w:val="21"/>
        </w:rPr>
        <w:t>křestu</w:t>
      </w:r>
      <w:proofErr w:type="spellEnd"/>
      <w:r w:rsidRPr="00653689">
        <w:rPr>
          <w:sz w:val="21"/>
          <w:szCs w:val="21"/>
        </w:rPr>
        <w:t xml:space="preserve"> dojít odpuštění. Velikonoce jsou tak svátkem naděje na život věčný, po boku Ježíše Krista. („Ve velikonočním tajemství jsou dvě hlediska: svou smrtí nás Kristus osvobozuje od hříchu, svým p</w:t>
      </w:r>
      <w:r w:rsidR="00653689">
        <w:rPr>
          <w:sz w:val="21"/>
          <w:szCs w:val="21"/>
        </w:rPr>
        <w:t>řístupem nám zjednává přístup k </w:t>
      </w:r>
      <w:r w:rsidRPr="00653689">
        <w:rPr>
          <w:sz w:val="21"/>
          <w:szCs w:val="21"/>
        </w:rPr>
        <w:t>novému životu a otevírá nám nebe.“) Příběh Velikonoc začíná Ježíšovým triumfálním vjezdem do Jeruzaléma, pokračuje poslední večeří s apoštoly, při které dal Ježíš učedníkům na památku chléb jako své tělo a</w:t>
      </w:r>
      <w:r w:rsidR="00653689" w:rsidRPr="00653689">
        <w:rPr>
          <w:sz w:val="21"/>
          <w:szCs w:val="21"/>
        </w:rPr>
        <w:t> </w:t>
      </w:r>
      <w:r w:rsidRPr="00653689">
        <w:rPr>
          <w:sz w:val="21"/>
          <w:szCs w:val="21"/>
        </w:rPr>
        <w:t>víno jako svo</w:t>
      </w:r>
      <w:r w:rsidR="00E3310B">
        <w:rPr>
          <w:sz w:val="21"/>
          <w:szCs w:val="21"/>
        </w:rPr>
        <w:t>u</w:t>
      </w:r>
      <w:r w:rsidRPr="00653689">
        <w:rPr>
          <w:sz w:val="21"/>
          <w:szCs w:val="21"/>
        </w:rPr>
        <w:t xml:space="preserve"> krev. Potom vstal od jídla, naplnil umývadlo a umyl učedníkům nohy. Tajemná poznámka při mytí nohou: „jste čisti, ale ne všichni“ tížila všechny stolovníky. Na znepokojené dotazy Ježíš odpověděl: „Kdo se mnou omočil ruku v míse, ten mě zradí…“ Na to řekl Jidáš, který Ježíše zrazoval: „Jsem to snad já, mistře?“ Již tato otázka dává tušit propastnost zrady. Ježíš odpověděl: „Ty sám jsi to řekl.“ Následuje noc v zahradě Getsemanské, kde došlo k Jidášově zradě. Příběh pokračuje Ježíšovým odsouzením, křížovou cestou (výslech před Pilátem, bičování, korunování trním, Ježíš si nese svůj kříž). Poté byl Ježíš na hoře Golgotě ukřižován. Na velikonoční jitro vstal Ježíš z</w:t>
      </w:r>
      <w:r w:rsidR="00653689" w:rsidRPr="00653689">
        <w:rPr>
          <w:sz w:val="21"/>
          <w:szCs w:val="21"/>
        </w:rPr>
        <w:t> </w:t>
      </w:r>
      <w:r w:rsidRPr="00653689">
        <w:rPr>
          <w:sz w:val="21"/>
          <w:szCs w:val="21"/>
        </w:rPr>
        <w:t>mrtvých, ženy přicház</w:t>
      </w:r>
      <w:r w:rsidR="00653689" w:rsidRPr="00653689">
        <w:rPr>
          <w:sz w:val="21"/>
          <w:szCs w:val="21"/>
        </w:rPr>
        <w:t>ej</w:t>
      </w:r>
      <w:r w:rsidRPr="00653689">
        <w:rPr>
          <w:sz w:val="21"/>
          <w:szCs w:val="21"/>
        </w:rPr>
        <w:t>í k prázdnému hrobu. Příběh završuje Ježíšovo nanebevstoupení. Dějinami utrpení Ježíše Krista jsou pašije. Dramatické ztvárnění příběhu v pašijových hrách byl</w:t>
      </w:r>
      <w:r w:rsidR="00E3310B">
        <w:rPr>
          <w:sz w:val="21"/>
          <w:szCs w:val="21"/>
        </w:rPr>
        <w:t>o</w:t>
      </w:r>
      <w:r w:rsidRPr="00653689">
        <w:rPr>
          <w:sz w:val="21"/>
          <w:szCs w:val="21"/>
        </w:rPr>
        <w:t xml:space="preserve"> již od středověku velmi oblíben</w:t>
      </w:r>
      <w:r w:rsidR="00E3310B">
        <w:rPr>
          <w:sz w:val="21"/>
          <w:szCs w:val="21"/>
        </w:rPr>
        <w:t>é</w:t>
      </w:r>
      <w:r w:rsidRPr="00653689">
        <w:rPr>
          <w:sz w:val="21"/>
          <w:szCs w:val="21"/>
        </w:rPr>
        <w:t>, na některých místech se tato tradice udržela dodnes. Od křesťanského pojetí se odvozuje i český název pro toto období - Velikonoce. Kristus vstal časně zrána „první den po sobotě“ z hrobu. Pro svůj centrální význam v</w:t>
      </w:r>
      <w:r w:rsidR="00E3310B">
        <w:rPr>
          <w:sz w:val="21"/>
          <w:szCs w:val="21"/>
        </w:rPr>
        <w:t> </w:t>
      </w:r>
      <w:r w:rsidRPr="00653689">
        <w:rPr>
          <w:sz w:val="21"/>
          <w:szCs w:val="21"/>
        </w:rPr>
        <w:t>křesťanské věrouce se tato noc nazývá Velkou.</w:t>
      </w:r>
    </w:p>
    <w:p w:rsidR="00653689" w:rsidRPr="00653689" w:rsidRDefault="00A32283" w:rsidP="00A32283">
      <w:pPr>
        <w:tabs>
          <w:tab w:val="num" w:pos="540"/>
        </w:tabs>
        <w:ind w:right="-1" w:firstLine="284"/>
        <w:jc w:val="both"/>
        <w:rPr>
          <w:b/>
          <w:sz w:val="22"/>
          <w:szCs w:val="22"/>
        </w:rPr>
      </w:pPr>
      <w:r w:rsidRPr="00653689">
        <w:rPr>
          <w:b/>
          <w:sz w:val="22"/>
          <w:szCs w:val="22"/>
        </w:rPr>
        <w:t xml:space="preserve">Datum Velikonoc </w:t>
      </w:r>
    </w:p>
    <w:p w:rsidR="00653689" w:rsidRPr="00653689" w:rsidRDefault="00A32283" w:rsidP="00A32283">
      <w:pPr>
        <w:tabs>
          <w:tab w:val="num" w:pos="540"/>
        </w:tabs>
        <w:ind w:right="-1" w:firstLine="284"/>
        <w:jc w:val="both"/>
        <w:rPr>
          <w:sz w:val="21"/>
          <w:szCs w:val="21"/>
        </w:rPr>
      </w:pPr>
      <w:r w:rsidRPr="00653689">
        <w:rPr>
          <w:sz w:val="21"/>
          <w:szCs w:val="21"/>
        </w:rPr>
        <w:t xml:space="preserve">Velikonoce jsou spojovány s jarem. To proto, že skutečně časově zapadají do tohoto období. Původně se Velikonoce slavily v den židovského pesachu. V roce 325 určil </w:t>
      </w:r>
      <w:proofErr w:type="spellStart"/>
      <w:r w:rsidRPr="00653689">
        <w:rPr>
          <w:sz w:val="21"/>
          <w:szCs w:val="21"/>
        </w:rPr>
        <w:t>Nicejský</w:t>
      </w:r>
      <w:proofErr w:type="spellEnd"/>
      <w:r w:rsidRPr="00653689">
        <w:rPr>
          <w:sz w:val="21"/>
          <w:szCs w:val="21"/>
        </w:rPr>
        <w:t xml:space="preserve"> koncil po delším sporu datum Velikonoc na neděli po prvním jarním úplňku po jarní rovnodennosti. Jejich datum tedy kolísá mezi 22. březnem a 25. dubnem. Nejpozdější Velikonoce byly 25. dubna 1943, nejčasnější 22. března v roce 1818. </w:t>
      </w:r>
    </w:p>
    <w:p w:rsidR="00653689" w:rsidRPr="00653689" w:rsidRDefault="00A32283" w:rsidP="00A32283">
      <w:pPr>
        <w:tabs>
          <w:tab w:val="num" w:pos="540"/>
        </w:tabs>
        <w:ind w:right="-1" w:firstLine="284"/>
        <w:jc w:val="both"/>
        <w:rPr>
          <w:b/>
          <w:sz w:val="22"/>
          <w:szCs w:val="22"/>
        </w:rPr>
      </w:pPr>
      <w:r w:rsidRPr="00653689">
        <w:rPr>
          <w:b/>
          <w:sz w:val="22"/>
          <w:szCs w:val="22"/>
        </w:rPr>
        <w:lastRenderedPageBreak/>
        <w:t xml:space="preserve">Masopust </w:t>
      </w:r>
    </w:p>
    <w:p w:rsidR="00D21603" w:rsidRPr="00D21603" w:rsidRDefault="00A32283" w:rsidP="00A32283">
      <w:pPr>
        <w:tabs>
          <w:tab w:val="num" w:pos="540"/>
        </w:tabs>
        <w:ind w:right="-1" w:firstLine="284"/>
        <w:jc w:val="both"/>
        <w:rPr>
          <w:sz w:val="21"/>
          <w:szCs w:val="21"/>
        </w:rPr>
      </w:pPr>
      <w:r w:rsidRPr="00D21603">
        <w:rPr>
          <w:sz w:val="21"/>
          <w:szCs w:val="21"/>
        </w:rPr>
        <w:t xml:space="preserve">Každý rok na přelomu zimního a jarního období, vždy několik dní před zahájením postního období, se po celé České republice konají masopustní slavnosti. Je to jakýsi přechod mezi radostným, ale zároveň vážným tématem Vánoc a dobou postní, která je klidnou, především meditační přípravou na Velikonoce. </w:t>
      </w:r>
    </w:p>
    <w:p w:rsidR="00D21603" w:rsidRPr="00D21603" w:rsidRDefault="00A32283" w:rsidP="00A32283">
      <w:pPr>
        <w:tabs>
          <w:tab w:val="num" w:pos="540"/>
        </w:tabs>
        <w:ind w:right="-1" w:firstLine="284"/>
        <w:jc w:val="both"/>
        <w:rPr>
          <w:b/>
          <w:sz w:val="22"/>
          <w:szCs w:val="22"/>
        </w:rPr>
      </w:pPr>
      <w:r w:rsidRPr="00D21603">
        <w:rPr>
          <w:b/>
          <w:sz w:val="22"/>
          <w:szCs w:val="22"/>
        </w:rPr>
        <w:t xml:space="preserve">Kde se masopust vzal? </w:t>
      </w:r>
    </w:p>
    <w:p w:rsidR="00D21603" w:rsidRPr="00D21603" w:rsidRDefault="00A32283" w:rsidP="00A32283">
      <w:pPr>
        <w:tabs>
          <w:tab w:val="num" w:pos="540"/>
        </w:tabs>
        <w:ind w:right="-1" w:firstLine="284"/>
        <w:jc w:val="both"/>
        <w:rPr>
          <w:sz w:val="21"/>
          <w:szCs w:val="21"/>
        </w:rPr>
      </w:pPr>
      <w:r w:rsidRPr="00D21603">
        <w:rPr>
          <w:sz w:val="21"/>
          <w:szCs w:val="21"/>
        </w:rPr>
        <w:t xml:space="preserve">Masopust je původně pohanská slavnost, která má tradici již ve starověkém Egyptě nebo Řecku. Tyto slavnosti byly pojmenované jako </w:t>
      </w:r>
      <w:proofErr w:type="spellStart"/>
      <w:r w:rsidRPr="00D21603">
        <w:rPr>
          <w:sz w:val="21"/>
          <w:szCs w:val="21"/>
        </w:rPr>
        <w:t>liberalie</w:t>
      </w:r>
      <w:proofErr w:type="spellEnd"/>
      <w:r w:rsidRPr="00D21603">
        <w:rPr>
          <w:sz w:val="21"/>
          <w:szCs w:val="21"/>
        </w:rPr>
        <w:t xml:space="preserve"> či bakchanálie – slova pocház</w:t>
      </w:r>
      <w:r w:rsidR="00E3310B">
        <w:rPr>
          <w:sz w:val="21"/>
          <w:szCs w:val="21"/>
        </w:rPr>
        <w:t>ej</w:t>
      </w:r>
      <w:r w:rsidRPr="00D21603">
        <w:rPr>
          <w:sz w:val="21"/>
          <w:szCs w:val="21"/>
        </w:rPr>
        <w:t>í od bohů nestřídmosti Bakcha a Libera, jimž byly tyto slavnosti věnovány. A</w:t>
      </w:r>
      <w:r w:rsidR="00D21603">
        <w:rPr>
          <w:sz w:val="21"/>
          <w:szCs w:val="21"/>
        </w:rPr>
        <w:t> </w:t>
      </w:r>
      <w:r w:rsidRPr="00D21603">
        <w:rPr>
          <w:sz w:val="21"/>
          <w:szCs w:val="21"/>
        </w:rPr>
        <w:t>jak bylo v antickém Řecku typické – když už slavnost, tak tedy jak má být – nechyběl tanec, pitky a</w:t>
      </w:r>
      <w:r w:rsidR="00D21603">
        <w:rPr>
          <w:sz w:val="21"/>
          <w:szCs w:val="21"/>
        </w:rPr>
        <w:t> </w:t>
      </w:r>
      <w:r w:rsidRPr="00D21603">
        <w:rPr>
          <w:sz w:val="21"/>
          <w:szCs w:val="21"/>
        </w:rPr>
        <w:t>hodování, ba přímo obžerství</w:t>
      </w:r>
      <w:r w:rsidR="00E3310B">
        <w:rPr>
          <w:sz w:val="21"/>
          <w:szCs w:val="21"/>
        </w:rPr>
        <w:t>. Z</w:t>
      </w:r>
      <w:r w:rsidRPr="00D21603">
        <w:rPr>
          <w:sz w:val="21"/>
          <w:szCs w:val="21"/>
        </w:rPr>
        <w:t xml:space="preserve"> Řecka se slavnosti dostaly v určité pozměněné podobě i do Říma a po jeho zániku pak do celé Evropy. Masopust znamenal dříve hlavně pro chudý, ale i bohatší lid dobu uvolnění, dobu veselic. Nebyly v ní žádné újmy či posty, ty přicház</w:t>
      </w:r>
      <w:r w:rsidR="00E3310B">
        <w:rPr>
          <w:sz w:val="21"/>
          <w:szCs w:val="21"/>
        </w:rPr>
        <w:t>ej</w:t>
      </w:r>
      <w:r w:rsidRPr="00D21603">
        <w:rPr>
          <w:sz w:val="21"/>
          <w:szCs w:val="21"/>
        </w:rPr>
        <w:t>í až poté, takže ten měsíc či dva, podle toho jak to vyjde, si lidé opravdu náležitě užili. Často se zvláště ti chudší museli i zadlužit, jen aby se ukázali na nějakém bále v</w:t>
      </w:r>
      <w:r w:rsidR="00E3310B">
        <w:rPr>
          <w:sz w:val="21"/>
          <w:szCs w:val="21"/>
        </w:rPr>
        <w:t> </w:t>
      </w:r>
      <w:r w:rsidR="00D21603" w:rsidRPr="00D21603">
        <w:rPr>
          <w:sz w:val="21"/>
          <w:szCs w:val="21"/>
        </w:rPr>
        <w:t>nových</w:t>
      </w:r>
      <w:r w:rsidRPr="00D21603">
        <w:rPr>
          <w:sz w:val="21"/>
          <w:szCs w:val="21"/>
        </w:rPr>
        <w:t xml:space="preserve"> šatech, nebo pozvali sousedy na návštěvu. Ze spíží zmizelo hodně masa, různých alkoholických nápojů. V tuto zimní dobu se také konala řada svateb, nebo typické zabíjačky, které jsou tradicí až do dnešních dob. Každou sobotu a neděli se konala nějaká taneční zábava či bál.</w:t>
      </w:r>
    </w:p>
    <w:p w:rsidR="00D21603" w:rsidRPr="00D21603" w:rsidRDefault="00A32283" w:rsidP="00A32283">
      <w:pPr>
        <w:tabs>
          <w:tab w:val="num" w:pos="540"/>
        </w:tabs>
        <w:ind w:right="-1" w:firstLine="284"/>
        <w:jc w:val="both"/>
        <w:rPr>
          <w:b/>
          <w:sz w:val="22"/>
          <w:szCs w:val="22"/>
        </w:rPr>
      </w:pPr>
      <w:r w:rsidRPr="00D21603">
        <w:rPr>
          <w:b/>
          <w:sz w:val="22"/>
          <w:szCs w:val="22"/>
        </w:rPr>
        <w:t xml:space="preserve">První zmínky o masopustu u nás </w:t>
      </w:r>
    </w:p>
    <w:p w:rsidR="00D21603" w:rsidRPr="00D21603" w:rsidRDefault="00A32283" w:rsidP="00A32283">
      <w:pPr>
        <w:tabs>
          <w:tab w:val="num" w:pos="540"/>
        </w:tabs>
        <w:ind w:right="-1" w:firstLine="284"/>
        <w:jc w:val="both"/>
        <w:rPr>
          <w:sz w:val="21"/>
          <w:szCs w:val="21"/>
        </w:rPr>
      </w:pPr>
      <w:r w:rsidRPr="00D21603">
        <w:rPr>
          <w:sz w:val="21"/>
          <w:szCs w:val="21"/>
        </w:rPr>
        <w:t>První písemné zprávy o masopustních radovánkách na našem území pocház</w:t>
      </w:r>
      <w:r w:rsidR="00E3310B">
        <w:rPr>
          <w:sz w:val="21"/>
          <w:szCs w:val="21"/>
        </w:rPr>
        <w:t>ej</w:t>
      </w:r>
      <w:r w:rsidRPr="00D21603">
        <w:rPr>
          <w:sz w:val="21"/>
          <w:szCs w:val="21"/>
        </w:rPr>
        <w:t xml:space="preserve">í již ze </w:t>
      </w:r>
      <w:r w:rsidR="00E3310B" w:rsidRPr="00D21603">
        <w:rPr>
          <w:sz w:val="21"/>
          <w:szCs w:val="21"/>
        </w:rPr>
        <w:t>13.</w:t>
      </w:r>
      <w:r w:rsidR="00E3310B">
        <w:rPr>
          <w:sz w:val="21"/>
          <w:szCs w:val="21"/>
        </w:rPr>
        <w:t xml:space="preserve"> </w:t>
      </w:r>
      <w:r w:rsidRPr="00D21603">
        <w:rPr>
          <w:sz w:val="21"/>
          <w:szCs w:val="21"/>
        </w:rPr>
        <w:t>století</w:t>
      </w:r>
      <w:r w:rsidR="00E3310B">
        <w:rPr>
          <w:sz w:val="21"/>
          <w:szCs w:val="21"/>
        </w:rPr>
        <w:t>.</w:t>
      </w:r>
      <w:r w:rsidRPr="00D21603">
        <w:rPr>
          <w:sz w:val="21"/>
          <w:szCs w:val="21"/>
        </w:rPr>
        <w:t xml:space="preserve"> Naši dávní předkové si na toto období veselic velmi potrpěli, což někdy velmi hlasitě odsuzovala církev, ale bylo jí to celkem málo platné. Je nutno dodat, že tehdy bývaly masopustní veselice mnohem bujařejší a rozpustilejší než dnes. </w:t>
      </w:r>
    </w:p>
    <w:p w:rsidR="00D21603" w:rsidRPr="00D21603" w:rsidRDefault="00A32283" w:rsidP="00A32283">
      <w:pPr>
        <w:tabs>
          <w:tab w:val="num" w:pos="540"/>
        </w:tabs>
        <w:ind w:right="-1" w:firstLine="284"/>
        <w:jc w:val="both"/>
        <w:rPr>
          <w:b/>
          <w:sz w:val="22"/>
          <w:szCs w:val="22"/>
        </w:rPr>
      </w:pPr>
      <w:r w:rsidRPr="00D21603">
        <w:rPr>
          <w:b/>
          <w:sz w:val="22"/>
          <w:szCs w:val="22"/>
        </w:rPr>
        <w:t xml:space="preserve">Doba slavení masopustu </w:t>
      </w:r>
    </w:p>
    <w:p w:rsidR="00D21603" w:rsidRDefault="00A32283" w:rsidP="00A32283">
      <w:pPr>
        <w:tabs>
          <w:tab w:val="num" w:pos="540"/>
        </w:tabs>
        <w:ind w:right="-1" w:firstLine="284"/>
        <w:jc w:val="both"/>
        <w:rPr>
          <w:sz w:val="21"/>
          <w:szCs w:val="21"/>
        </w:rPr>
      </w:pPr>
      <w:r w:rsidRPr="00D21603">
        <w:rPr>
          <w:sz w:val="21"/>
          <w:szCs w:val="21"/>
        </w:rPr>
        <w:t>Kdy se slaví masopust</w:t>
      </w:r>
      <w:r w:rsidR="00E3310B">
        <w:rPr>
          <w:sz w:val="21"/>
          <w:szCs w:val="21"/>
        </w:rPr>
        <w:t>?</w:t>
      </w:r>
      <w:r w:rsidRPr="00D21603">
        <w:rPr>
          <w:sz w:val="21"/>
          <w:szCs w:val="21"/>
        </w:rPr>
        <w:t xml:space="preserve"> </w:t>
      </w:r>
      <w:r w:rsidR="00E3310B">
        <w:rPr>
          <w:sz w:val="21"/>
          <w:szCs w:val="21"/>
        </w:rPr>
        <w:t>K</w:t>
      </w:r>
      <w:r w:rsidRPr="00D21603">
        <w:rPr>
          <w:sz w:val="21"/>
          <w:szCs w:val="21"/>
        </w:rPr>
        <w:t>aždý rok v jinou dobu. Jak je to možné? Vše závisí na samotném datu Velikonoc, a proto může masopustní neděle připadnout na jakýkoliv den mezi 1. únorem a 7. březnem. Stručný popis jednotlivých dnů během masopustu a zvyky s</w:t>
      </w:r>
      <w:r w:rsidR="003D3AEA">
        <w:rPr>
          <w:sz w:val="21"/>
          <w:szCs w:val="21"/>
        </w:rPr>
        <w:t> </w:t>
      </w:r>
      <w:r w:rsidRPr="00D21603">
        <w:rPr>
          <w:sz w:val="21"/>
          <w:szCs w:val="21"/>
        </w:rPr>
        <w:t>nimi spojené</w:t>
      </w:r>
      <w:r w:rsidR="003D3AEA">
        <w:rPr>
          <w:sz w:val="21"/>
          <w:szCs w:val="21"/>
        </w:rPr>
        <w:t>:</w:t>
      </w:r>
      <w:r w:rsidRPr="00D21603">
        <w:rPr>
          <w:sz w:val="21"/>
          <w:szCs w:val="21"/>
        </w:rPr>
        <w:t xml:space="preserve"> Čtvrtku před vrcholnou masopustní nedělí se říkávalo </w:t>
      </w:r>
      <w:r w:rsidRPr="00D21603">
        <w:rPr>
          <w:b/>
          <w:sz w:val="21"/>
          <w:szCs w:val="21"/>
        </w:rPr>
        <w:t>tučný čtvrtek</w:t>
      </w:r>
      <w:r w:rsidRPr="00D21603">
        <w:rPr>
          <w:sz w:val="21"/>
          <w:szCs w:val="21"/>
        </w:rPr>
        <w:t xml:space="preserve"> - tučný proto, že se toho dne vždy velmi sytě jedlo, takovým typickým jídlem bylo </w:t>
      </w:r>
      <w:proofErr w:type="spellStart"/>
      <w:r w:rsidRPr="00D21603">
        <w:rPr>
          <w:sz w:val="21"/>
          <w:szCs w:val="21"/>
        </w:rPr>
        <w:t>vepřo</w:t>
      </w:r>
      <w:proofErr w:type="spellEnd"/>
      <w:r w:rsidRPr="00D21603">
        <w:rPr>
          <w:sz w:val="21"/>
          <w:szCs w:val="21"/>
        </w:rPr>
        <w:t xml:space="preserve"> – </w:t>
      </w:r>
      <w:proofErr w:type="spellStart"/>
      <w:r w:rsidRPr="00D21603">
        <w:rPr>
          <w:sz w:val="21"/>
          <w:szCs w:val="21"/>
        </w:rPr>
        <w:t>knedlo</w:t>
      </w:r>
      <w:proofErr w:type="spellEnd"/>
      <w:r w:rsidRPr="00D21603">
        <w:rPr>
          <w:sz w:val="21"/>
          <w:szCs w:val="21"/>
        </w:rPr>
        <w:t xml:space="preserve"> - zelo a samozřejmě dobré pivo, které k tomuto jídlu určitě nesmělo chybět. A</w:t>
      </w:r>
      <w:r w:rsidR="003D3AEA">
        <w:rPr>
          <w:sz w:val="21"/>
          <w:szCs w:val="21"/>
        </w:rPr>
        <w:t> </w:t>
      </w:r>
      <w:r w:rsidRPr="00D21603">
        <w:rPr>
          <w:sz w:val="21"/>
          <w:szCs w:val="21"/>
        </w:rPr>
        <w:t xml:space="preserve">proč tolik jídla a pití zrovna v tento den? Protože prý na tučný čtvrtek se má hodně jíst a pít, aby byl při síle po celý rok. Pátek a sobota uběhly jako voda a už tu byla dlouho očekávaná </w:t>
      </w:r>
      <w:r w:rsidRPr="00D21603">
        <w:rPr>
          <w:b/>
          <w:sz w:val="21"/>
          <w:szCs w:val="21"/>
        </w:rPr>
        <w:t>masopustní neděle</w:t>
      </w:r>
      <w:r w:rsidRPr="00D21603">
        <w:rPr>
          <w:sz w:val="21"/>
          <w:szCs w:val="21"/>
        </w:rPr>
        <w:t xml:space="preserve">. Hned po dobrém </w:t>
      </w:r>
      <w:proofErr w:type="gramStart"/>
      <w:r w:rsidRPr="00D21603">
        <w:rPr>
          <w:sz w:val="21"/>
          <w:szCs w:val="21"/>
        </w:rPr>
        <w:t>obědě,</w:t>
      </w:r>
      <w:r w:rsidR="00D21603" w:rsidRPr="00D21603">
        <w:rPr>
          <w:sz w:val="21"/>
          <w:szCs w:val="21"/>
        </w:rPr>
        <w:t xml:space="preserve"> </w:t>
      </w:r>
      <w:r w:rsidRPr="00D21603">
        <w:rPr>
          <w:sz w:val="21"/>
          <w:szCs w:val="21"/>
        </w:rPr>
        <w:t>který</w:t>
      </w:r>
      <w:proofErr w:type="gramEnd"/>
      <w:r w:rsidRPr="00D21603">
        <w:rPr>
          <w:sz w:val="21"/>
          <w:szCs w:val="21"/>
        </w:rPr>
        <w:t xml:space="preserve"> nesměl chybět, </w:t>
      </w:r>
      <w:proofErr w:type="gramStart"/>
      <w:r w:rsidRPr="00D21603">
        <w:rPr>
          <w:sz w:val="21"/>
          <w:szCs w:val="21"/>
        </w:rPr>
        <w:t>již</w:t>
      </w:r>
      <w:proofErr w:type="gramEnd"/>
      <w:r w:rsidRPr="00D21603">
        <w:rPr>
          <w:sz w:val="21"/>
          <w:szCs w:val="21"/>
        </w:rPr>
        <w:t xml:space="preserve"> na návsi vyhrávali hudebníci z</w:t>
      </w:r>
      <w:r w:rsidR="00D21603" w:rsidRPr="00D21603">
        <w:rPr>
          <w:sz w:val="21"/>
          <w:szCs w:val="21"/>
        </w:rPr>
        <w:t> </w:t>
      </w:r>
      <w:r w:rsidRPr="00D21603">
        <w:rPr>
          <w:sz w:val="21"/>
          <w:szCs w:val="21"/>
        </w:rPr>
        <w:t>celé obce a zvali svou hudbou a</w:t>
      </w:r>
      <w:r w:rsidR="003D3AEA">
        <w:rPr>
          <w:sz w:val="21"/>
          <w:szCs w:val="21"/>
        </w:rPr>
        <w:t> </w:t>
      </w:r>
      <w:r w:rsidRPr="00D21603">
        <w:rPr>
          <w:sz w:val="21"/>
          <w:szCs w:val="21"/>
        </w:rPr>
        <w:t>zpěvem k muzice do hospody. Hned jak dohráli, houfy mužů a žen mířil</w:t>
      </w:r>
      <w:r w:rsidR="003D3AEA">
        <w:rPr>
          <w:sz w:val="21"/>
          <w:szCs w:val="21"/>
        </w:rPr>
        <w:t>y</w:t>
      </w:r>
      <w:r w:rsidRPr="00D21603">
        <w:rPr>
          <w:sz w:val="21"/>
          <w:szCs w:val="21"/>
        </w:rPr>
        <w:t xml:space="preserve"> do hospody, aby se mohl</w:t>
      </w:r>
      <w:r w:rsidR="003D3AEA">
        <w:rPr>
          <w:sz w:val="21"/>
          <w:szCs w:val="21"/>
        </w:rPr>
        <w:t>y</w:t>
      </w:r>
      <w:r w:rsidRPr="00D21603">
        <w:rPr>
          <w:sz w:val="21"/>
          <w:szCs w:val="21"/>
        </w:rPr>
        <w:t xml:space="preserve"> co nejdříve dobře bavit. Na </w:t>
      </w:r>
      <w:proofErr w:type="gramStart"/>
      <w:r w:rsidRPr="00D21603">
        <w:rPr>
          <w:sz w:val="21"/>
          <w:szCs w:val="21"/>
        </w:rPr>
        <w:t>tanečním</w:t>
      </w:r>
      <w:proofErr w:type="gramEnd"/>
      <w:r w:rsidRPr="00D21603">
        <w:rPr>
          <w:sz w:val="21"/>
          <w:szCs w:val="21"/>
        </w:rPr>
        <w:t xml:space="preserve"> parketě se každý snažil ukázat, co umí, až se z bot tanečních párů </w:t>
      </w:r>
      <w:r w:rsidRPr="00D21603">
        <w:rPr>
          <w:sz w:val="21"/>
          <w:szCs w:val="21"/>
        </w:rPr>
        <w:lastRenderedPageBreak/>
        <w:t xml:space="preserve">prášilo. Bujaré veselí bylo slyšet ještě v ranních hodinách. Jen pak se často lidé ráno divili, kolik že zlatek nechali večer za pivo či jiné alkoholické nápoje. Druhý den po masopustní neděli se slavilo </w:t>
      </w:r>
      <w:r w:rsidRPr="00D21603">
        <w:rPr>
          <w:b/>
          <w:sz w:val="21"/>
          <w:szCs w:val="21"/>
        </w:rPr>
        <w:t>masopustní pondělí</w:t>
      </w:r>
      <w:r w:rsidRPr="00D21603">
        <w:rPr>
          <w:sz w:val="21"/>
          <w:szCs w:val="21"/>
        </w:rPr>
        <w:t>, kdy se konal speciální „</w:t>
      </w:r>
      <w:proofErr w:type="spellStart"/>
      <w:r w:rsidRPr="00D21603">
        <w:rPr>
          <w:sz w:val="21"/>
          <w:szCs w:val="21"/>
        </w:rPr>
        <w:t>mužovský</w:t>
      </w:r>
      <w:proofErr w:type="spellEnd"/>
      <w:r w:rsidRPr="00D21603">
        <w:rPr>
          <w:sz w:val="21"/>
          <w:szCs w:val="21"/>
        </w:rPr>
        <w:t xml:space="preserve"> bál“ - na takovou zábavu neměla svobodná chasa přístup a</w:t>
      </w:r>
      <w:r w:rsidR="003D3AEA">
        <w:rPr>
          <w:sz w:val="21"/>
          <w:szCs w:val="21"/>
        </w:rPr>
        <w:t> </w:t>
      </w:r>
      <w:r w:rsidRPr="00D21603">
        <w:rPr>
          <w:sz w:val="21"/>
          <w:szCs w:val="21"/>
        </w:rPr>
        <w:t>musela se spokojit s pouhým přihlížením. Zvláště v</w:t>
      </w:r>
      <w:r w:rsidR="003D3AEA">
        <w:rPr>
          <w:sz w:val="21"/>
          <w:szCs w:val="21"/>
        </w:rPr>
        <w:t> </w:t>
      </w:r>
      <w:r w:rsidRPr="00D21603">
        <w:rPr>
          <w:sz w:val="21"/>
          <w:szCs w:val="21"/>
        </w:rPr>
        <w:t xml:space="preserve">tento den bylo typické, že se furiantští sedláci předháněli, kdo utratí víc zlatek. Další tradice, která se k tomuto dni váže, se konala na </w:t>
      </w:r>
      <w:proofErr w:type="spellStart"/>
      <w:r w:rsidRPr="00D21603">
        <w:rPr>
          <w:sz w:val="21"/>
          <w:szCs w:val="21"/>
        </w:rPr>
        <w:t>mužovském</w:t>
      </w:r>
      <w:proofErr w:type="spellEnd"/>
      <w:r w:rsidRPr="00D21603">
        <w:rPr>
          <w:sz w:val="21"/>
          <w:szCs w:val="21"/>
        </w:rPr>
        <w:t xml:space="preserve"> bále. Sedláci prý vyhazovali své selky co nejvýš, aby se na poli urodil vysoký len a oves. </w:t>
      </w:r>
      <w:r w:rsidRPr="00D21603">
        <w:rPr>
          <w:b/>
          <w:sz w:val="21"/>
          <w:szCs w:val="21"/>
        </w:rPr>
        <w:t>Masopustní úterek</w:t>
      </w:r>
      <w:r w:rsidRPr="00D21603">
        <w:rPr>
          <w:sz w:val="21"/>
          <w:szCs w:val="21"/>
        </w:rPr>
        <w:t xml:space="preserve"> býval pak slavnostním dnem. Byl to také očekávaný den maškar, j</w:t>
      </w:r>
      <w:r w:rsidR="003D3AEA">
        <w:rPr>
          <w:sz w:val="21"/>
          <w:szCs w:val="21"/>
        </w:rPr>
        <w:t>ich</w:t>
      </w:r>
      <w:r w:rsidRPr="00D21603">
        <w:rPr>
          <w:sz w:val="21"/>
          <w:szCs w:val="21"/>
        </w:rPr>
        <w:t>ž bylo všude plno. Na masopustní úterý byla také zábava, sál býval plný děvčat. Uprostřed sálu pak stával stolek se sladkým likérem pro děvčata; před každou skleničkou pak namaloval zvolený mládenec tolik koleček, kolik musela děvucha zaplatit zlatek na muziku za to, že tancovala s hochy po celý rok. Tento obyčej se nazýval „vyplácení holek“. V</w:t>
      </w:r>
      <w:r w:rsidR="003D3AEA">
        <w:rPr>
          <w:sz w:val="21"/>
          <w:szCs w:val="21"/>
        </w:rPr>
        <w:t> </w:t>
      </w:r>
      <w:r w:rsidRPr="00D21603">
        <w:rPr>
          <w:sz w:val="21"/>
          <w:szCs w:val="21"/>
        </w:rPr>
        <w:t xml:space="preserve">tento den se také </w:t>
      </w:r>
      <w:r w:rsidR="00D21603" w:rsidRPr="00D21603">
        <w:rPr>
          <w:sz w:val="21"/>
          <w:szCs w:val="21"/>
        </w:rPr>
        <w:t>uskutečňovala</w:t>
      </w:r>
      <w:r w:rsidRPr="00D21603">
        <w:rPr>
          <w:sz w:val="21"/>
          <w:szCs w:val="21"/>
        </w:rPr>
        <w:t xml:space="preserve"> řada tradic - slepicím se sypalo zrní do kruhu z řetězu, aby nezabloudily a nezanášely. V tentýž den se také nemělo věšet prádlo na půdu, neboť to by prý ve</w:t>
      </w:r>
      <w:r w:rsidR="00D21603">
        <w:rPr>
          <w:sz w:val="21"/>
          <w:szCs w:val="21"/>
        </w:rPr>
        <w:t>d</w:t>
      </w:r>
      <w:r w:rsidRPr="00D21603">
        <w:rPr>
          <w:sz w:val="21"/>
          <w:szCs w:val="21"/>
        </w:rPr>
        <w:t>lo k</w:t>
      </w:r>
      <w:r w:rsidR="00D21603">
        <w:rPr>
          <w:sz w:val="21"/>
          <w:szCs w:val="21"/>
        </w:rPr>
        <w:t> </w:t>
      </w:r>
      <w:r w:rsidRPr="00D21603">
        <w:rPr>
          <w:sz w:val="21"/>
          <w:szCs w:val="21"/>
        </w:rPr>
        <w:t xml:space="preserve">přemnožení blech. Ženy také nesměly šít, aby prý slepice dobře nesly. Masopustem končil tanec a tančit se smělo zase až v květnu při kácení máje a poté až zadlouho o podzimním posvícení. Tyto veškeré slavnosti a tradice se dodržovaly zhruba do konce 19. století, pak se na ně dbalo již málo. Jak je tomu dnes? Na vesnicích či v městech se tradice masopustu stále ještě dodržuje, ale již ne takovým způsobem, jak tomu bývalo dříve. </w:t>
      </w:r>
    </w:p>
    <w:p w:rsidR="00D21603" w:rsidRDefault="00A32283" w:rsidP="00A32283">
      <w:pPr>
        <w:tabs>
          <w:tab w:val="num" w:pos="540"/>
        </w:tabs>
        <w:ind w:right="-1" w:firstLine="284"/>
        <w:jc w:val="both"/>
        <w:rPr>
          <w:b/>
          <w:sz w:val="22"/>
          <w:szCs w:val="22"/>
        </w:rPr>
      </w:pPr>
      <w:r w:rsidRPr="00D21603">
        <w:rPr>
          <w:b/>
          <w:sz w:val="22"/>
          <w:szCs w:val="22"/>
        </w:rPr>
        <w:t xml:space="preserve">Postní doba </w:t>
      </w:r>
    </w:p>
    <w:p w:rsidR="00D21603" w:rsidRDefault="00A32283" w:rsidP="00A32283">
      <w:pPr>
        <w:tabs>
          <w:tab w:val="num" w:pos="540"/>
        </w:tabs>
        <w:ind w:right="-1" w:firstLine="284"/>
        <w:jc w:val="both"/>
        <w:rPr>
          <w:sz w:val="21"/>
          <w:szCs w:val="21"/>
        </w:rPr>
      </w:pPr>
      <w:r w:rsidRPr="00D21603">
        <w:rPr>
          <w:b/>
          <w:sz w:val="22"/>
          <w:szCs w:val="22"/>
        </w:rPr>
        <w:t>Půst</w:t>
      </w:r>
      <w:r w:rsidRPr="00D21603">
        <w:rPr>
          <w:sz w:val="21"/>
          <w:szCs w:val="21"/>
        </w:rPr>
        <w:t xml:space="preserve"> • úplné nebo částečné zřeknutí </w:t>
      </w:r>
      <w:r w:rsidR="003D3AEA" w:rsidRPr="00D21603">
        <w:rPr>
          <w:sz w:val="21"/>
          <w:szCs w:val="21"/>
        </w:rPr>
        <w:t xml:space="preserve">se </w:t>
      </w:r>
      <w:r w:rsidRPr="00D21603">
        <w:rPr>
          <w:sz w:val="21"/>
          <w:szCs w:val="21"/>
        </w:rPr>
        <w:t xml:space="preserve">potravy (praktikováno ve všech náboženstvích). Dnes katolická církev zachovává 2 dny přísného půstu tj. Popeleční středa a Velký pátek pro všechny plnoleté až do 60 let věku - odřeknutí si jednoho ze dvou hlavních jídel dne a nesmí se jíst maso. </w:t>
      </w:r>
    </w:p>
    <w:p w:rsidR="008F4766" w:rsidRDefault="00A32283" w:rsidP="00A32283">
      <w:pPr>
        <w:tabs>
          <w:tab w:val="num" w:pos="540"/>
        </w:tabs>
        <w:ind w:right="-1" w:firstLine="284"/>
        <w:jc w:val="both"/>
        <w:rPr>
          <w:sz w:val="22"/>
          <w:szCs w:val="22"/>
        </w:rPr>
      </w:pPr>
      <w:r w:rsidRPr="00D21603">
        <w:rPr>
          <w:b/>
          <w:sz w:val="21"/>
          <w:szCs w:val="21"/>
        </w:rPr>
        <w:t>Velikonoční půst</w:t>
      </w:r>
      <w:r w:rsidRPr="00D21603">
        <w:rPr>
          <w:sz w:val="21"/>
          <w:szCs w:val="21"/>
        </w:rPr>
        <w:t xml:space="preserve"> • postní doba, období 40 dnů před Velikonocemi, od Popeleční středy po Bílou sobotu, upomínka na 40 dní trvání potopy světa, 40 let putování Izraele pouští, na </w:t>
      </w:r>
      <w:r w:rsidR="008F4766">
        <w:rPr>
          <w:sz w:val="21"/>
          <w:szCs w:val="21"/>
        </w:rPr>
        <w:t>čtyřiceti</w:t>
      </w:r>
      <w:r w:rsidRPr="00D21603">
        <w:rPr>
          <w:sz w:val="21"/>
          <w:szCs w:val="21"/>
        </w:rPr>
        <w:t>denní Ježíšův půst na poušti před tím</w:t>
      </w:r>
      <w:r w:rsidR="003D3AEA">
        <w:rPr>
          <w:sz w:val="21"/>
          <w:szCs w:val="21"/>
        </w:rPr>
        <w:t>,</w:t>
      </w:r>
      <w:r w:rsidRPr="00D21603">
        <w:rPr>
          <w:sz w:val="21"/>
          <w:szCs w:val="21"/>
        </w:rPr>
        <w:t xml:space="preserve"> než začal svůj veřejný život, čas sebezapření</w:t>
      </w:r>
      <w:r w:rsidR="003D3AEA">
        <w:rPr>
          <w:sz w:val="21"/>
          <w:szCs w:val="21"/>
        </w:rPr>
        <w:t>.</w:t>
      </w:r>
      <w:r w:rsidRPr="00D21603">
        <w:rPr>
          <w:sz w:val="21"/>
          <w:szCs w:val="21"/>
        </w:rPr>
        <w:t xml:space="preserve"> </w:t>
      </w:r>
      <w:r w:rsidR="003D3AEA">
        <w:rPr>
          <w:sz w:val="21"/>
          <w:szCs w:val="21"/>
        </w:rPr>
        <w:t>M</w:t>
      </w:r>
      <w:r w:rsidRPr="00D21603">
        <w:rPr>
          <w:sz w:val="21"/>
          <w:szCs w:val="21"/>
        </w:rPr>
        <w:t>noho křesťanů se v tento čas zříká kromě některých potravin i luxusu, je to zřeknutí se čehokoliv, co je v našem životě postradatelné, zbytečné nebo překážející</w:t>
      </w:r>
      <w:r w:rsidR="003D3AEA">
        <w:rPr>
          <w:sz w:val="21"/>
          <w:szCs w:val="21"/>
        </w:rPr>
        <w:t>,</w:t>
      </w:r>
      <w:r w:rsidRPr="00D21603">
        <w:rPr>
          <w:sz w:val="21"/>
          <w:szCs w:val="21"/>
        </w:rPr>
        <w:t xml:space="preserve"> prvotně období přípravy katechumenů ke křtu konanému v noci na Boží hod velikonoční, čas pokání, zdrženlivosti a újmy</w:t>
      </w:r>
      <w:r w:rsidR="003D3AEA">
        <w:rPr>
          <w:sz w:val="21"/>
          <w:szCs w:val="21"/>
        </w:rPr>
        <w:t>,</w:t>
      </w:r>
      <w:r w:rsidRPr="00D21603">
        <w:rPr>
          <w:sz w:val="21"/>
          <w:szCs w:val="21"/>
        </w:rPr>
        <w:t xml:space="preserve"> zákaz masitých pokrmů. </w:t>
      </w:r>
      <w:r w:rsidRPr="008F4766">
        <w:rPr>
          <w:sz w:val="21"/>
          <w:szCs w:val="21"/>
        </w:rPr>
        <w:t>V katolické církvi není půst již výslovně předepisován vyjma Popeleční středy a</w:t>
      </w:r>
      <w:r w:rsidR="008F4766">
        <w:rPr>
          <w:sz w:val="21"/>
          <w:szCs w:val="21"/>
        </w:rPr>
        <w:t> </w:t>
      </w:r>
      <w:r w:rsidRPr="008F4766">
        <w:rPr>
          <w:sz w:val="21"/>
          <w:szCs w:val="21"/>
        </w:rPr>
        <w:t xml:space="preserve">Velkého pátku. Od II. Vatikánského koncilu (1962-1965) katolická církev klade důraz spíše na duchovní účasti, v 5. století začínal čtyřicetidenní půst na </w:t>
      </w:r>
      <w:r w:rsidR="003D3AEA">
        <w:rPr>
          <w:sz w:val="21"/>
          <w:szCs w:val="21"/>
        </w:rPr>
        <w:t>první</w:t>
      </w:r>
      <w:r w:rsidRPr="008F4766">
        <w:rPr>
          <w:sz w:val="21"/>
          <w:szCs w:val="21"/>
        </w:rPr>
        <w:t xml:space="preserve"> neděli postní. Protože však křesťané nikdy nepočítali neděli jako postní den, byly před tuto neděli brzy </w:t>
      </w:r>
      <w:r w:rsidRPr="008F4766">
        <w:rPr>
          <w:sz w:val="21"/>
          <w:szCs w:val="21"/>
        </w:rPr>
        <w:lastRenderedPageBreak/>
        <w:t>přidány další čtyři dny. Jako začátek postního období je středa označována od 6. století a od 10. je o ní udělován popelec, od něhož má název popeleční</w:t>
      </w:r>
      <w:r w:rsidR="003D3AEA">
        <w:rPr>
          <w:sz w:val="21"/>
          <w:szCs w:val="21"/>
        </w:rPr>
        <w:t>.</w:t>
      </w:r>
      <w:r w:rsidRPr="008F4766">
        <w:rPr>
          <w:sz w:val="21"/>
          <w:szCs w:val="21"/>
        </w:rPr>
        <w:t xml:space="preserve"> </w:t>
      </w:r>
      <w:r w:rsidR="003D3AEA">
        <w:rPr>
          <w:sz w:val="21"/>
          <w:szCs w:val="21"/>
        </w:rPr>
        <w:t>L</w:t>
      </w:r>
      <w:r w:rsidRPr="008F4766">
        <w:rPr>
          <w:sz w:val="21"/>
          <w:szCs w:val="21"/>
        </w:rPr>
        <w:t>iturgická barva je fialová, jen o 4. neděli postní je to barva růžová.</w:t>
      </w:r>
      <w:r w:rsidRPr="00A32283">
        <w:rPr>
          <w:sz w:val="22"/>
          <w:szCs w:val="22"/>
        </w:rPr>
        <w:t xml:space="preserve"> </w:t>
      </w:r>
    </w:p>
    <w:p w:rsidR="008F4766" w:rsidRPr="008F4766" w:rsidRDefault="00A32283" w:rsidP="00A32283">
      <w:pPr>
        <w:tabs>
          <w:tab w:val="num" w:pos="540"/>
        </w:tabs>
        <w:ind w:right="-1" w:firstLine="284"/>
        <w:jc w:val="both"/>
        <w:rPr>
          <w:sz w:val="21"/>
          <w:szCs w:val="21"/>
        </w:rPr>
      </w:pPr>
      <w:r w:rsidRPr="008F4766">
        <w:rPr>
          <w:b/>
          <w:sz w:val="21"/>
          <w:szCs w:val="21"/>
        </w:rPr>
        <w:t xml:space="preserve">Popeleční středa </w:t>
      </w:r>
      <w:r w:rsidRPr="008F4766">
        <w:rPr>
          <w:sz w:val="21"/>
          <w:szCs w:val="21"/>
        </w:rPr>
        <w:t>(následuje po masopustním úterý) v katolické oblasti se udrželo označování popelečním křížem na čelo nebo sypání popela na hlavu (kříž z</w:t>
      </w:r>
      <w:r w:rsidR="003D3AEA">
        <w:rPr>
          <w:sz w:val="21"/>
          <w:szCs w:val="21"/>
        </w:rPr>
        <w:t> </w:t>
      </w:r>
      <w:r w:rsidRPr="008F4766">
        <w:rPr>
          <w:sz w:val="21"/>
          <w:szCs w:val="21"/>
        </w:rPr>
        <w:t xml:space="preserve">popela z posvěcených ratolestí z předešlé Květné neděle se kreslí na čelo v průběhu </w:t>
      </w:r>
      <w:r w:rsidR="00653689" w:rsidRPr="008F4766">
        <w:rPr>
          <w:sz w:val="21"/>
          <w:szCs w:val="21"/>
        </w:rPr>
        <w:t xml:space="preserve">mše </w:t>
      </w:r>
      <w:r w:rsidR="003D3AEA">
        <w:rPr>
          <w:sz w:val="21"/>
          <w:szCs w:val="21"/>
        </w:rPr>
        <w:t> </w:t>
      </w:r>
      <w:r w:rsidR="00653689" w:rsidRPr="008F4766">
        <w:rPr>
          <w:sz w:val="21"/>
          <w:szCs w:val="21"/>
        </w:rPr>
        <w:t>na Popeleční středu), kněz při tom pronáší: „Prach jsi a</w:t>
      </w:r>
      <w:r w:rsidR="008F4766">
        <w:rPr>
          <w:sz w:val="21"/>
          <w:szCs w:val="21"/>
        </w:rPr>
        <w:t> </w:t>
      </w:r>
      <w:r w:rsidR="003D3AEA">
        <w:rPr>
          <w:sz w:val="21"/>
          <w:szCs w:val="21"/>
        </w:rPr>
        <w:t>v prach se obrátíš.“ J</w:t>
      </w:r>
      <w:r w:rsidR="00653689" w:rsidRPr="008F4766">
        <w:rPr>
          <w:sz w:val="21"/>
          <w:szCs w:val="21"/>
        </w:rPr>
        <w:t>ako připomínka pomíjivosti pozemského života a smrtelnosti tato středa se také někdy nazývá černá, škaredá, smetná</w:t>
      </w:r>
      <w:r w:rsidR="003D3AEA">
        <w:rPr>
          <w:sz w:val="21"/>
          <w:szCs w:val="21"/>
        </w:rPr>
        <w:t>.</w:t>
      </w:r>
      <w:r w:rsidR="00653689" w:rsidRPr="008F4766">
        <w:rPr>
          <w:sz w:val="21"/>
          <w:szCs w:val="21"/>
        </w:rPr>
        <w:t xml:space="preserve"> Kdo by se byl o </w:t>
      </w:r>
      <w:r w:rsidR="003D3AEA">
        <w:rPr>
          <w:sz w:val="21"/>
          <w:szCs w:val="21"/>
        </w:rPr>
        <w:t>P</w:t>
      </w:r>
      <w:r w:rsidR="00653689" w:rsidRPr="008F4766">
        <w:rPr>
          <w:sz w:val="21"/>
          <w:szCs w:val="21"/>
        </w:rPr>
        <w:t>opeleční středě napil svěcené vody, byl by podle lidové pověry ochráněn před komáry.</w:t>
      </w:r>
    </w:p>
    <w:p w:rsidR="008F4766" w:rsidRPr="008F4766" w:rsidRDefault="00653689" w:rsidP="00A32283">
      <w:pPr>
        <w:tabs>
          <w:tab w:val="num" w:pos="540"/>
        </w:tabs>
        <w:ind w:right="-1" w:firstLine="284"/>
        <w:jc w:val="both"/>
        <w:rPr>
          <w:sz w:val="21"/>
          <w:szCs w:val="21"/>
        </w:rPr>
      </w:pPr>
      <w:r w:rsidRPr="008F4766">
        <w:rPr>
          <w:b/>
          <w:sz w:val="21"/>
          <w:szCs w:val="21"/>
        </w:rPr>
        <w:t>Pytlový čtvrtek</w:t>
      </w:r>
      <w:r w:rsidR="00676EAC">
        <w:rPr>
          <w:b/>
          <w:sz w:val="21"/>
          <w:szCs w:val="21"/>
        </w:rPr>
        <w:t xml:space="preserve">, </w:t>
      </w:r>
      <w:r w:rsidR="008F4766" w:rsidRPr="008F4766">
        <w:rPr>
          <w:sz w:val="21"/>
          <w:szCs w:val="21"/>
        </w:rPr>
        <w:t>č</w:t>
      </w:r>
      <w:r w:rsidRPr="008F4766">
        <w:rPr>
          <w:sz w:val="21"/>
          <w:szCs w:val="21"/>
        </w:rPr>
        <w:t>tvrtek po masopustu</w:t>
      </w:r>
      <w:r w:rsidR="003D3AEA">
        <w:rPr>
          <w:sz w:val="21"/>
          <w:szCs w:val="21"/>
        </w:rPr>
        <w:t>.</w:t>
      </w:r>
      <w:r w:rsidRPr="008F4766">
        <w:rPr>
          <w:sz w:val="21"/>
          <w:szCs w:val="21"/>
        </w:rPr>
        <w:t xml:space="preserve"> </w:t>
      </w:r>
      <w:r w:rsidR="003D3AEA">
        <w:rPr>
          <w:sz w:val="21"/>
          <w:szCs w:val="21"/>
        </w:rPr>
        <w:t>D</w:t>
      </w:r>
      <w:r w:rsidRPr="008F4766">
        <w:rPr>
          <w:sz w:val="21"/>
          <w:szCs w:val="21"/>
        </w:rPr>
        <w:t>ojíd</w:t>
      </w:r>
      <w:r w:rsidR="003D3AEA">
        <w:rPr>
          <w:sz w:val="21"/>
          <w:szCs w:val="21"/>
        </w:rPr>
        <w:t>aly se</w:t>
      </w:r>
      <w:r w:rsidRPr="008F4766">
        <w:rPr>
          <w:sz w:val="21"/>
          <w:szCs w:val="21"/>
        </w:rPr>
        <w:t xml:space="preserve"> zbytk</w:t>
      </w:r>
      <w:r w:rsidR="003D3AEA">
        <w:rPr>
          <w:sz w:val="21"/>
          <w:szCs w:val="21"/>
        </w:rPr>
        <w:t>y</w:t>
      </w:r>
      <w:r w:rsidRPr="008F4766">
        <w:rPr>
          <w:sz w:val="21"/>
          <w:szCs w:val="21"/>
        </w:rPr>
        <w:t xml:space="preserve"> z masopustních hodů</w:t>
      </w:r>
      <w:r w:rsidR="00B745B4">
        <w:rPr>
          <w:sz w:val="21"/>
          <w:szCs w:val="21"/>
        </w:rPr>
        <w:t>. N</w:t>
      </w:r>
      <w:r w:rsidRPr="008F4766">
        <w:rPr>
          <w:sz w:val="21"/>
          <w:szCs w:val="21"/>
        </w:rPr>
        <w:t xml:space="preserve">ázev </w:t>
      </w:r>
      <w:r w:rsidR="00B745B4">
        <w:rPr>
          <w:sz w:val="21"/>
          <w:szCs w:val="21"/>
        </w:rPr>
        <w:t xml:space="preserve">má nejspíš původ v tom, </w:t>
      </w:r>
      <w:r w:rsidRPr="008F4766">
        <w:rPr>
          <w:sz w:val="21"/>
          <w:szCs w:val="21"/>
        </w:rPr>
        <w:t>že se po masopustě</w:t>
      </w:r>
      <w:r w:rsidR="00B745B4" w:rsidRPr="00B745B4">
        <w:rPr>
          <w:sz w:val="21"/>
          <w:szCs w:val="21"/>
        </w:rPr>
        <w:t xml:space="preserve"> </w:t>
      </w:r>
      <w:r w:rsidR="00B745B4" w:rsidRPr="008F4766">
        <w:rPr>
          <w:sz w:val="21"/>
          <w:szCs w:val="21"/>
        </w:rPr>
        <w:t>všechno</w:t>
      </w:r>
      <w:r w:rsidRPr="008F4766">
        <w:rPr>
          <w:sz w:val="21"/>
          <w:szCs w:val="21"/>
        </w:rPr>
        <w:t>, co ještě zbude, sní, stráví</w:t>
      </w:r>
      <w:r w:rsidR="00B745B4">
        <w:rPr>
          <w:sz w:val="21"/>
          <w:szCs w:val="21"/>
        </w:rPr>
        <w:t xml:space="preserve"> </w:t>
      </w:r>
      <w:proofErr w:type="spellStart"/>
      <w:r w:rsidRPr="008F4766">
        <w:rPr>
          <w:sz w:val="21"/>
          <w:szCs w:val="21"/>
        </w:rPr>
        <w:t>z</w:t>
      </w:r>
      <w:r w:rsidR="00B745B4">
        <w:rPr>
          <w:sz w:val="21"/>
          <w:szCs w:val="21"/>
        </w:rPr>
        <w:t>pytluje</w:t>
      </w:r>
      <w:proofErr w:type="spellEnd"/>
      <w:r w:rsidR="00B745B4">
        <w:rPr>
          <w:sz w:val="21"/>
          <w:szCs w:val="21"/>
        </w:rPr>
        <w:t>.</w:t>
      </w:r>
      <w:r w:rsidRPr="008F4766">
        <w:rPr>
          <w:sz w:val="21"/>
          <w:szCs w:val="21"/>
        </w:rPr>
        <w:t xml:space="preserve"> </w:t>
      </w:r>
    </w:p>
    <w:p w:rsidR="008F4766" w:rsidRPr="008F4766" w:rsidRDefault="00653689" w:rsidP="00A32283">
      <w:pPr>
        <w:tabs>
          <w:tab w:val="num" w:pos="540"/>
        </w:tabs>
        <w:ind w:right="-1" w:firstLine="284"/>
        <w:jc w:val="both"/>
        <w:rPr>
          <w:sz w:val="21"/>
          <w:szCs w:val="21"/>
        </w:rPr>
      </w:pPr>
      <w:r w:rsidRPr="008F4766">
        <w:rPr>
          <w:b/>
          <w:sz w:val="21"/>
          <w:szCs w:val="21"/>
        </w:rPr>
        <w:t xml:space="preserve">1. neděle postní </w:t>
      </w:r>
      <w:r w:rsidR="008F4766" w:rsidRPr="008F4766">
        <w:rPr>
          <w:b/>
          <w:sz w:val="21"/>
          <w:szCs w:val="21"/>
        </w:rPr>
        <w:t>–</w:t>
      </w:r>
      <w:r w:rsidRPr="008F4766">
        <w:rPr>
          <w:b/>
          <w:sz w:val="21"/>
          <w:szCs w:val="21"/>
        </w:rPr>
        <w:t xml:space="preserve"> Černá</w:t>
      </w:r>
      <w:r w:rsidR="008F4766" w:rsidRPr="008F4766">
        <w:rPr>
          <w:b/>
          <w:sz w:val="21"/>
          <w:szCs w:val="21"/>
        </w:rPr>
        <w:t xml:space="preserve"> -</w:t>
      </w:r>
      <w:r w:rsidRPr="008F4766">
        <w:rPr>
          <w:sz w:val="21"/>
          <w:szCs w:val="21"/>
        </w:rPr>
        <w:t xml:space="preserve"> </w:t>
      </w:r>
      <w:r w:rsidR="008F4766" w:rsidRPr="008F4766">
        <w:rPr>
          <w:sz w:val="21"/>
          <w:szCs w:val="21"/>
        </w:rPr>
        <w:t>ž</w:t>
      </w:r>
      <w:r w:rsidRPr="008F4766">
        <w:rPr>
          <w:sz w:val="21"/>
          <w:szCs w:val="21"/>
        </w:rPr>
        <w:t xml:space="preserve">eny se odívaly do černých šatů vzhledem k nastávajícímu půstu. Někde se tato neděle nazývá „liščí“, protože matky pekly preclíky, které pak děti našly navěšené na </w:t>
      </w:r>
      <w:r w:rsidR="00B745B4" w:rsidRPr="008F4766">
        <w:rPr>
          <w:sz w:val="21"/>
          <w:szCs w:val="21"/>
        </w:rPr>
        <w:t>barevných stužkách</w:t>
      </w:r>
      <w:r w:rsidRPr="008F4766">
        <w:rPr>
          <w:sz w:val="21"/>
          <w:szCs w:val="21"/>
        </w:rPr>
        <w:t xml:space="preserve"> na vrbových proutcích nebo na ovocných stromech. Tyto přípravy byly konány v tajnosti a dětem se říkalo, že jim preclíky nadělila liška. </w:t>
      </w:r>
    </w:p>
    <w:p w:rsidR="008F4766" w:rsidRPr="008F4766" w:rsidRDefault="00653689" w:rsidP="00A32283">
      <w:pPr>
        <w:tabs>
          <w:tab w:val="num" w:pos="540"/>
        </w:tabs>
        <w:ind w:right="-1" w:firstLine="284"/>
        <w:jc w:val="both"/>
        <w:rPr>
          <w:sz w:val="21"/>
          <w:szCs w:val="21"/>
        </w:rPr>
      </w:pPr>
      <w:r w:rsidRPr="008F4766">
        <w:rPr>
          <w:b/>
          <w:sz w:val="21"/>
          <w:szCs w:val="21"/>
        </w:rPr>
        <w:t>2. neděle postní - Pražná</w:t>
      </w:r>
      <w:r w:rsidRPr="008F4766">
        <w:rPr>
          <w:sz w:val="21"/>
          <w:szCs w:val="21"/>
        </w:rPr>
        <w:t xml:space="preserve"> </w:t>
      </w:r>
      <w:r w:rsidR="008F4766" w:rsidRPr="008F4766">
        <w:rPr>
          <w:sz w:val="21"/>
          <w:szCs w:val="21"/>
        </w:rPr>
        <w:t>j</w:t>
      </w:r>
      <w:r w:rsidRPr="008F4766">
        <w:rPr>
          <w:sz w:val="21"/>
          <w:szCs w:val="21"/>
        </w:rPr>
        <w:t>méno dosta</w:t>
      </w:r>
      <w:r w:rsidR="008F4766" w:rsidRPr="008F4766">
        <w:rPr>
          <w:sz w:val="21"/>
          <w:szCs w:val="21"/>
        </w:rPr>
        <w:t>la</w:t>
      </w:r>
      <w:r w:rsidRPr="008F4766">
        <w:rPr>
          <w:sz w:val="21"/>
          <w:szCs w:val="21"/>
        </w:rPr>
        <w:t xml:space="preserve"> kvůli tomu, že našim předkům </w:t>
      </w:r>
      <w:proofErr w:type="gramStart"/>
      <w:r w:rsidRPr="008F4766">
        <w:rPr>
          <w:sz w:val="21"/>
          <w:szCs w:val="21"/>
        </w:rPr>
        <w:t>bývalo pražmo</w:t>
      </w:r>
      <w:proofErr w:type="gramEnd"/>
      <w:r w:rsidRPr="008F4766">
        <w:rPr>
          <w:sz w:val="21"/>
          <w:szCs w:val="21"/>
        </w:rPr>
        <w:t xml:space="preserve"> postním jídlem. </w:t>
      </w:r>
      <w:proofErr w:type="gramStart"/>
      <w:r w:rsidRPr="008F4766">
        <w:rPr>
          <w:sz w:val="21"/>
          <w:szCs w:val="21"/>
        </w:rPr>
        <w:t>Pražmo jsou</w:t>
      </w:r>
      <w:proofErr w:type="gramEnd"/>
      <w:r w:rsidRPr="008F4766">
        <w:rPr>
          <w:sz w:val="21"/>
          <w:szCs w:val="21"/>
        </w:rPr>
        <w:t xml:space="preserve"> upražená obilná zrna nebo klasy. Z</w:t>
      </w:r>
      <w:r w:rsidR="008F4766">
        <w:rPr>
          <w:sz w:val="21"/>
          <w:szCs w:val="21"/>
        </w:rPr>
        <w:t> </w:t>
      </w:r>
      <w:r w:rsidRPr="008F4766">
        <w:rPr>
          <w:sz w:val="21"/>
          <w:szCs w:val="21"/>
        </w:rPr>
        <w:t xml:space="preserve">tohoto pražma se také připravovala polévka „praženka“. </w:t>
      </w:r>
    </w:p>
    <w:p w:rsidR="008F4766" w:rsidRPr="008F4766" w:rsidRDefault="00653689" w:rsidP="00A32283">
      <w:pPr>
        <w:tabs>
          <w:tab w:val="num" w:pos="540"/>
        </w:tabs>
        <w:ind w:right="-1" w:firstLine="284"/>
        <w:jc w:val="both"/>
        <w:rPr>
          <w:sz w:val="21"/>
          <w:szCs w:val="21"/>
        </w:rPr>
      </w:pPr>
      <w:r w:rsidRPr="008F4766">
        <w:rPr>
          <w:b/>
          <w:sz w:val="21"/>
          <w:szCs w:val="21"/>
        </w:rPr>
        <w:t xml:space="preserve">3. neděle postní </w:t>
      </w:r>
      <w:r w:rsidR="008F4766" w:rsidRPr="008F4766">
        <w:rPr>
          <w:b/>
          <w:sz w:val="21"/>
          <w:szCs w:val="21"/>
        </w:rPr>
        <w:t>–</w:t>
      </w:r>
      <w:r w:rsidRPr="008F4766">
        <w:rPr>
          <w:b/>
          <w:sz w:val="21"/>
          <w:szCs w:val="21"/>
        </w:rPr>
        <w:t xml:space="preserve"> Kýchavná</w:t>
      </w:r>
      <w:r w:rsidR="008F4766" w:rsidRPr="008F4766">
        <w:rPr>
          <w:sz w:val="21"/>
          <w:szCs w:val="21"/>
        </w:rPr>
        <w:t xml:space="preserve"> </w:t>
      </w:r>
      <w:r w:rsidR="00B745B4">
        <w:rPr>
          <w:sz w:val="21"/>
          <w:szCs w:val="21"/>
        </w:rPr>
        <w:t>její název souvisí s </w:t>
      </w:r>
      <w:r w:rsidR="008F4766" w:rsidRPr="008F4766">
        <w:rPr>
          <w:sz w:val="21"/>
          <w:szCs w:val="21"/>
        </w:rPr>
        <w:t>o</w:t>
      </w:r>
      <w:r w:rsidRPr="008F4766">
        <w:rPr>
          <w:sz w:val="21"/>
          <w:szCs w:val="21"/>
        </w:rPr>
        <w:t>bava</w:t>
      </w:r>
      <w:r w:rsidR="00B745B4">
        <w:rPr>
          <w:sz w:val="21"/>
          <w:szCs w:val="21"/>
        </w:rPr>
        <w:t>mi</w:t>
      </w:r>
      <w:r w:rsidRPr="008F4766">
        <w:rPr>
          <w:sz w:val="21"/>
          <w:szCs w:val="21"/>
        </w:rPr>
        <w:t xml:space="preserve"> z morové nákazy, tradovalo se, že mor se projevuje kýcháním, lidé se obávali, aby z toho kýchnutí neumřeli, tak si vinšovali „Pomáhej pán Bůh</w:t>
      </w:r>
      <w:r w:rsidR="00B745B4">
        <w:rPr>
          <w:sz w:val="21"/>
          <w:szCs w:val="21"/>
        </w:rPr>
        <w:t>“.</w:t>
      </w:r>
      <w:r w:rsidRPr="008F4766">
        <w:rPr>
          <w:sz w:val="21"/>
          <w:szCs w:val="21"/>
        </w:rPr>
        <w:t xml:space="preserve"> </w:t>
      </w:r>
      <w:r w:rsidR="00B745B4">
        <w:rPr>
          <w:sz w:val="21"/>
          <w:szCs w:val="21"/>
        </w:rPr>
        <w:t>Podle pověry</w:t>
      </w:r>
      <w:r w:rsidRPr="008F4766">
        <w:rPr>
          <w:sz w:val="21"/>
          <w:szCs w:val="21"/>
        </w:rPr>
        <w:t xml:space="preserve"> </w:t>
      </w:r>
      <w:r w:rsidR="00B745B4">
        <w:rPr>
          <w:sz w:val="21"/>
          <w:szCs w:val="21"/>
        </w:rPr>
        <w:t>k</w:t>
      </w:r>
      <w:r w:rsidRPr="008F4766">
        <w:rPr>
          <w:sz w:val="21"/>
          <w:szCs w:val="21"/>
        </w:rPr>
        <w:t xml:space="preserve">olikrát kdo kýchne o kýchavné neděli, tolik roků bude ještě živ. </w:t>
      </w:r>
    </w:p>
    <w:p w:rsidR="008F4766" w:rsidRPr="008F4766" w:rsidRDefault="00653689" w:rsidP="00A32283">
      <w:pPr>
        <w:tabs>
          <w:tab w:val="num" w:pos="540"/>
        </w:tabs>
        <w:ind w:right="-1" w:firstLine="284"/>
        <w:jc w:val="both"/>
        <w:rPr>
          <w:sz w:val="21"/>
          <w:szCs w:val="21"/>
        </w:rPr>
      </w:pPr>
      <w:r w:rsidRPr="008F4766">
        <w:rPr>
          <w:sz w:val="21"/>
          <w:szCs w:val="21"/>
        </w:rPr>
        <w:t>4</w:t>
      </w:r>
      <w:r w:rsidRPr="008F4766">
        <w:rPr>
          <w:b/>
          <w:sz w:val="21"/>
          <w:szCs w:val="21"/>
        </w:rPr>
        <w:t xml:space="preserve">. neděle postní - </w:t>
      </w:r>
      <w:proofErr w:type="spellStart"/>
      <w:r w:rsidRPr="008F4766">
        <w:rPr>
          <w:b/>
          <w:sz w:val="21"/>
          <w:szCs w:val="21"/>
        </w:rPr>
        <w:t>Družebná</w:t>
      </w:r>
      <w:proofErr w:type="spellEnd"/>
      <w:r w:rsidRPr="008F4766">
        <w:rPr>
          <w:sz w:val="21"/>
          <w:szCs w:val="21"/>
        </w:rPr>
        <w:t xml:space="preserve"> </w:t>
      </w:r>
      <w:r w:rsidR="008F4766" w:rsidRPr="008F4766">
        <w:rPr>
          <w:sz w:val="21"/>
          <w:szCs w:val="21"/>
        </w:rPr>
        <w:t>má n</w:t>
      </w:r>
      <w:r w:rsidRPr="008F4766">
        <w:rPr>
          <w:sz w:val="21"/>
          <w:szCs w:val="21"/>
        </w:rPr>
        <w:t xml:space="preserve">ázev od toho, že tuto neděli chodil ženich s družbou do domu, kam chtěl o pomlázce přijít na námluvy. Někdy se také nazývá nedělí </w:t>
      </w:r>
      <w:proofErr w:type="spellStart"/>
      <w:r w:rsidRPr="008F4766">
        <w:rPr>
          <w:sz w:val="21"/>
          <w:szCs w:val="21"/>
        </w:rPr>
        <w:t>středopostní</w:t>
      </w:r>
      <w:proofErr w:type="spellEnd"/>
      <w:r w:rsidRPr="008F4766">
        <w:rPr>
          <w:sz w:val="21"/>
          <w:szCs w:val="21"/>
        </w:rPr>
        <w:t xml:space="preserve"> - pomyslný střed </w:t>
      </w:r>
      <w:r w:rsidR="008F4766">
        <w:rPr>
          <w:sz w:val="21"/>
          <w:szCs w:val="21"/>
        </w:rPr>
        <w:t>čtyřice</w:t>
      </w:r>
      <w:r w:rsidRPr="008F4766">
        <w:rPr>
          <w:sz w:val="21"/>
          <w:szCs w:val="21"/>
        </w:rPr>
        <w:t xml:space="preserve">tidenního půstu, nebo se nazývá jako neděle </w:t>
      </w:r>
      <w:proofErr w:type="spellStart"/>
      <w:r w:rsidRPr="008F4766">
        <w:rPr>
          <w:sz w:val="21"/>
          <w:szCs w:val="21"/>
        </w:rPr>
        <w:t>růžebná</w:t>
      </w:r>
      <w:proofErr w:type="spellEnd"/>
      <w:r w:rsidRPr="008F4766">
        <w:rPr>
          <w:sz w:val="21"/>
          <w:szCs w:val="21"/>
        </w:rPr>
        <w:t xml:space="preserve"> či růžová, protože se v tuto neděli světí v Římě zlatá růže. </w:t>
      </w:r>
    </w:p>
    <w:p w:rsidR="00D87CF1" w:rsidRDefault="00653689" w:rsidP="00A32283">
      <w:pPr>
        <w:tabs>
          <w:tab w:val="num" w:pos="540"/>
        </w:tabs>
        <w:ind w:right="-1" w:firstLine="284"/>
        <w:jc w:val="both"/>
        <w:rPr>
          <w:sz w:val="21"/>
          <w:szCs w:val="21"/>
        </w:rPr>
      </w:pPr>
      <w:r w:rsidRPr="008F4766">
        <w:rPr>
          <w:b/>
          <w:sz w:val="21"/>
          <w:szCs w:val="21"/>
        </w:rPr>
        <w:t>5. neděle postní - Smrtelná nebo Smrtná</w:t>
      </w:r>
      <w:r w:rsidR="008F4766" w:rsidRPr="008F4766">
        <w:rPr>
          <w:b/>
          <w:sz w:val="21"/>
          <w:szCs w:val="21"/>
        </w:rPr>
        <w:t xml:space="preserve"> -</w:t>
      </w:r>
      <w:r w:rsidRPr="008F4766">
        <w:rPr>
          <w:sz w:val="21"/>
          <w:szCs w:val="21"/>
        </w:rPr>
        <w:t xml:space="preserve"> </w:t>
      </w:r>
      <w:r w:rsidR="008F4766" w:rsidRPr="008F4766">
        <w:rPr>
          <w:sz w:val="21"/>
          <w:szCs w:val="21"/>
        </w:rPr>
        <w:t>z</w:t>
      </w:r>
      <w:r w:rsidRPr="008F4766">
        <w:rPr>
          <w:sz w:val="21"/>
          <w:szCs w:val="21"/>
        </w:rPr>
        <w:t xml:space="preserve">e vsi obyvatelé vynášejí slaměnou „smrt, Mařenu, Mořenu, smrtholku…“ </w:t>
      </w:r>
    </w:p>
    <w:p w:rsidR="00D87CF1" w:rsidRDefault="00653689" w:rsidP="00A32283">
      <w:pPr>
        <w:tabs>
          <w:tab w:val="num" w:pos="540"/>
        </w:tabs>
        <w:ind w:right="-1" w:firstLine="284"/>
        <w:jc w:val="both"/>
        <w:rPr>
          <w:sz w:val="21"/>
          <w:szCs w:val="21"/>
        </w:rPr>
      </w:pPr>
      <w:r w:rsidRPr="008F4766">
        <w:rPr>
          <w:b/>
          <w:sz w:val="21"/>
          <w:szCs w:val="21"/>
        </w:rPr>
        <w:t>6. neděle postní - Květná</w:t>
      </w:r>
      <w:r w:rsidRPr="008F4766">
        <w:rPr>
          <w:sz w:val="21"/>
          <w:szCs w:val="21"/>
        </w:rPr>
        <w:t xml:space="preserve"> </w:t>
      </w:r>
      <w:r w:rsidR="008F4766" w:rsidRPr="008F4766">
        <w:rPr>
          <w:sz w:val="21"/>
          <w:szCs w:val="21"/>
        </w:rPr>
        <w:t>p</w:t>
      </w:r>
      <w:r w:rsidRPr="008F4766">
        <w:rPr>
          <w:sz w:val="21"/>
          <w:szCs w:val="21"/>
        </w:rPr>
        <w:t>řipomíná Ježíšův triumfální vjezd do Jeruzaléma: Ježíš putoval se svými učedníky do Jeruzaléma na oslavu Židovských Velikonoc (Pesach). Cestou poslal své přátele do jedné vesnice pro oslátko, na něho pak nasedl a vjel branou do města. Když ho lidé viděli, vzpomněli si na vyprávění moudrých mužů o Božím králi, který přijede na obyčejném oslu a začali jásat a mávat zelenými ratolestmi a volali: „</w:t>
      </w:r>
      <w:proofErr w:type="spellStart"/>
      <w:r w:rsidRPr="008F4766">
        <w:rPr>
          <w:sz w:val="21"/>
          <w:szCs w:val="21"/>
        </w:rPr>
        <w:t>Hosana</w:t>
      </w:r>
      <w:proofErr w:type="spellEnd"/>
      <w:r w:rsidRPr="008F4766">
        <w:rPr>
          <w:sz w:val="21"/>
          <w:szCs w:val="21"/>
        </w:rPr>
        <w:t xml:space="preserve">! Požehnaný, který přichází ve jménu Páně.“ V kostelech se světí a rozdávají palmové ratolesti a kříže z palmové slámy zdobí </w:t>
      </w:r>
      <w:r w:rsidRPr="008F4766">
        <w:rPr>
          <w:sz w:val="21"/>
          <w:szCs w:val="21"/>
        </w:rPr>
        <w:lastRenderedPageBreak/>
        <w:t>mnoho domů</w:t>
      </w:r>
      <w:r w:rsidR="00B745B4">
        <w:rPr>
          <w:sz w:val="21"/>
          <w:szCs w:val="21"/>
        </w:rPr>
        <w:t>.</w:t>
      </w:r>
      <w:r w:rsidRPr="008F4766">
        <w:rPr>
          <w:sz w:val="21"/>
          <w:szCs w:val="21"/>
        </w:rPr>
        <w:t xml:space="preserve"> V jiných zeměpisných šířkách se místo palem používají kočičky, zimostráz, jedlové, lískové či vrbové větvičky. Na Květnou neděli se vymetalo obydlí zelenými ratolestmi,</w:t>
      </w:r>
      <w:r w:rsidR="00D87CF1">
        <w:rPr>
          <w:sz w:val="21"/>
          <w:szCs w:val="21"/>
        </w:rPr>
        <w:t xml:space="preserve"> </w:t>
      </w:r>
      <w:r w:rsidRPr="008F4766">
        <w:rPr>
          <w:sz w:val="21"/>
          <w:szCs w:val="21"/>
        </w:rPr>
        <w:t>aby veškerá neřest zahynula.</w:t>
      </w:r>
    </w:p>
    <w:p w:rsidR="008F4766" w:rsidRPr="008F4766" w:rsidRDefault="008F4766" w:rsidP="00A32283">
      <w:pPr>
        <w:tabs>
          <w:tab w:val="num" w:pos="540"/>
        </w:tabs>
        <w:ind w:right="-1" w:firstLine="284"/>
        <w:jc w:val="both"/>
        <w:rPr>
          <w:sz w:val="21"/>
          <w:szCs w:val="21"/>
        </w:rPr>
      </w:pPr>
    </w:p>
    <w:p w:rsidR="00D87CF1" w:rsidRDefault="00653689" w:rsidP="00D87CF1">
      <w:pPr>
        <w:tabs>
          <w:tab w:val="num" w:pos="540"/>
        </w:tabs>
        <w:ind w:right="-1" w:firstLine="284"/>
        <w:jc w:val="center"/>
        <w:rPr>
          <w:b/>
          <w:sz w:val="22"/>
          <w:szCs w:val="22"/>
        </w:rPr>
      </w:pPr>
      <w:r w:rsidRPr="00D87CF1">
        <w:rPr>
          <w:b/>
          <w:sz w:val="22"/>
          <w:szCs w:val="22"/>
        </w:rPr>
        <w:t xml:space="preserve">O JEDNOTLIVÝCH DNECH </w:t>
      </w:r>
    </w:p>
    <w:p w:rsidR="00D87CF1" w:rsidRPr="00D87CF1" w:rsidRDefault="00653689" w:rsidP="00D87CF1">
      <w:pPr>
        <w:tabs>
          <w:tab w:val="num" w:pos="540"/>
        </w:tabs>
        <w:ind w:right="-1" w:firstLine="284"/>
        <w:jc w:val="center"/>
        <w:rPr>
          <w:sz w:val="22"/>
          <w:szCs w:val="22"/>
        </w:rPr>
      </w:pPr>
      <w:r w:rsidRPr="00D87CF1">
        <w:rPr>
          <w:b/>
          <w:sz w:val="22"/>
          <w:szCs w:val="22"/>
        </w:rPr>
        <w:t>PAŠIJOVÉHO TÝDNE</w:t>
      </w:r>
    </w:p>
    <w:p w:rsidR="00D87CF1" w:rsidRPr="00D87CF1" w:rsidRDefault="00653689" w:rsidP="00A32283">
      <w:pPr>
        <w:tabs>
          <w:tab w:val="num" w:pos="540"/>
        </w:tabs>
        <w:ind w:right="-1" w:firstLine="284"/>
        <w:jc w:val="both"/>
        <w:rPr>
          <w:sz w:val="21"/>
          <w:szCs w:val="21"/>
        </w:rPr>
      </w:pPr>
      <w:r w:rsidRPr="00D87CF1">
        <w:rPr>
          <w:b/>
          <w:sz w:val="21"/>
          <w:szCs w:val="21"/>
        </w:rPr>
        <w:t>SAZOMETNÁ STŘEDA</w:t>
      </w:r>
      <w:r w:rsidRPr="00D87CF1">
        <w:rPr>
          <w:sz w:val="21"/>
          <w:szCs w:val="21"/>
        </w:rPr>
        <w:t xml:space="preserve"> - po modrém pondělí a</w:t>
      </w:r>
      <w:r w:rsidR="00D87CF1">
        <w:rPr>
          <w:sz w:val="21"/>
          <w:szCs w:val="21"/>
        </w:rPr>
        <w:t> </w:t>
      </w:r>
      <w:r w:rsidRPr="00D87CF1">
        <w:rPr>
          <w:sz w:val="21"/>
          <w:szCs w:val="21"/>
        </w:rPr>
        <w:t>žlutém úterý, se</w:t>
      </w:r>
      <w:r w:rsidR="00D87CF1">
        <w:rPr>
          <w:sz w:val="21"/>
          <w:szCs w:val="21"/>
        </w:rPr>
        <w:t xml:space="preserve"> jedná</w:t>
      </w:r>
      <w:r w:rsidRPr="00D87CF1">
        <w:rPr>
          <w:sz w:val="21"/>
          <w:szCs w:val="21"/>
        </w:rPr>
        <w:t xml:space="preserve"> o první den ze svatého pašijového týdne (středa před Božím hodem velikonočním), - označována také jako škaredá a černá, protože se v tento den vymetaly komíny, podle lidového obyčeje se tuto středu nesmíte škaredit a</w:t>
      </w:r>
      <w:r w:rsidR="00234A6C">
        <w:rPr>
          <w:sz w:val="21"/>
          <w:szCs w:val="21"/>
        </w:rPr>
        <w:t> </w:t>
      </w:r>
      <w:r w:rsidRPr="00D87CF1">
        <w:rPr>
          <w:sz w:val="21"/>
          <w:szCs w:val="21"/>
        </w:rPr>
        <w:t>mračit, jinak se budete mračit po všechny středy v</w:t>
      </w:r>
      <w:r w:rsidR="00234A6C">
        <w:rPr>
          <w:sz w:val="21"/>
          <w:szCs w:val="21"/>
        </w:rPr>
        <w:t> </w:t>
      </w:r>
      <w:r w:rsidRPr="00D87CF1">
        <w:rPr>
          <w:sz w:val="21"/>
          <w:szCs w:val="21"/>
        </w:rPr>
        <w:t xml:space="preserve">roce. </w:t>
      </w:r>
    </w:p>
    <w:p w:rsidR="00D87CF1" w:rsidRPr="00D87CF1" w:rsidRDefault="00653689" w:rsidP="00A32283">
      <w:pPr>
        <w:tabs>
          <w:tab w:val="num" w:pos="540"/>
        </w:tabs>
        <w:ind w:right="-1" w:firstLine="284"/>
        <w:jc w:val="both"/>
        <w:rPr>
          <w:sz w:val="21"/>
          <w:szCs w:val="21"/>
        </w:rPr>
      </w:pPr>
      <w:r w:rsidRPr="00D87CF1">
        <w:rPr>
          <w:b/>
          <w:sz w:val="21"/>
          <w:szCs w:val="21"/>
        </w:rPr>
        <w:t>ZELENÝ ČTVRTEK</w:t>
      </w:r>
      <w:r w:rsidRPr="00D87CF1">
        <w:rPr>
          <w:sz w:val="21"/>
          <w:szCs w:val="21"/>
        </w:rPr>
        <w:t xml:space="preserve"> - název odvozen pravděpodobně od zeleného mešního roucha, které se v</w:t>
      </w:r>
      <w:r w:rsidR="00234A6C">
        <w:rPr>
          <w:sz w:val="21"/>
          <w:szCs w:val="21"/>
        </w:rPr>
        <w:t> </w:t>
      </w:r>
      <w:r w:rsidRPr="00D87CF1">
        <w:rPr>
          <w:sz w:val="21"/>
          <w:szCs w:val="21"/>
        </w:rPr>
        <w:t>ten den užívalo, jedla se zelená strava (např. zelí, špenát), aby byl člověk zdravý po celý rok, jedná se o</w:t>
      </w:r>
      <w:r w:rsidR="00234A6C">
        <w:rPr>
          <w:sz w:val="21"/>
          <w:szCs w:val="21"/>
        </w:rPr>
        <w:t> </w:t>
      </w:r>
      <w:r w:rsidRPr="00D87CF1">
        <w:rPr>
          <w:sz w:val="21"/>
          <w:szCs w:val="21"/>
        </w:rPr>
        <w:t>zvyk převzatý z židovské slavnostní večeře Pesach, jelikož je tento zvyk starší než nošení zeleného obřadního roucha, může být název odvozen i od něj</w:t>
      </w:r>
      <w:r w:rsidR="00234A6C">
        <w:rPr>
          <w:sz w:val="21"/>
          <w:szCs w:val="21"/>
        </w:rPr>
        <w:t xml:space="preserve">, </w:t>
      </w:r>
      <w:r w:rsidRPr="00D87CF1">
        <w:rPr>
          <w:sz w:val="21"/>
          <w:szCs w:val="21"/>
        </w:rPr>
        <w:t>zvony zní ten den naposledy, znovu zní až na Bílou sobotu</w:t>
      </w:r>
      <w:r w:rsidR="00D87CF1" w:rsidRPr="00D87CF1">
        <w:rPr>
          <w:sz w:val="21"/>
          <w:szCs w:val="21"/>
        </w:rPr>
        <w:t>.</w:t>
      </w:r>
      <w:r w:rsidRPr="00D87CF1">
        <w:rPr>
          <w:sz w:val="21"/>
          <w:szCs w:val="21"/>
        </w:rPr>
        <w:t xml:space="preserve"> </w:t>
      </w:r>
      <w:r w:rsidR="00D87CF1" w:rsidRPr="00D87CF1">
        <w:rPr>
          <w:sz w:val="21"/>
          <w:szCs w:val="21"/>
        </w:rPr>
        <w:t>Tradicí bylo, že</w:t>
      </w:r>
      <w:r w:rsidRPr="00D87CF1">
        <w:rPr>
          <w:sz w:val="21"/>
          <w:szCs w:val="21"/>
        </w:rPr>
        <w:t xml:space="preserve"> po posledním zaznění zvonů se mělo zacinkat penězi, aby se nás držely celý rok, někde rovněž zvonění paličkou o hmoždíř, aby stavení opustil hmyz a myši</w:t>
      </w:r>
      <w:r w:rsidR="00D87CF1" w:rsidRPr="00D87CF1">
        <w:rPr>
          <w:sz w:val="21"/>
          <w:szCs w:val="21"/>
        </w:rPr>
        <w:t>.</w:t>
      </w:r>
      <w:r w:rsidRPr="00D87CF1">
        <w:rPr>
          <w:sz w:val="21"/>
          <w:szCs w:val="21"/>
        </w:rPr>
        <w:t xml:space="preserve"> </w:t>
      </w:r>
      <w:r w:rsidR="00D87CF1" w:rsidRPr="00D87CF1">
        <w:rPr>
          <w:sz w:val="21"/>
          <w:szCs w:val="21"/>
        </w:rPr>
        <w:t>Ke z</w:t>
      </w:r>
      <w:r w:rsidRPr="00D87CF1">
        <w:rPr>
          <w:sz w:val="21"/>
          <w:szCs w:val="21"/>
        </w:rPr>
        <w:t>vyk</w:t>
      </w:r>
      <w:r w:rsidR="00D87CF1" w:rsidRPr="00D87CF1">
        <w:rPr>
          <w:sz w:val="21"/>
          <w:szCs w:val="21"/>
        </w:rPr>
        <w:t xml:space="preserve">ům patřilo, že se </w:t>
      </w:r>
      <w:r w:rsidRPr="00D87CF1">
        <w:rPr>
          <w:sz w:val="21"/>
          <w:szCs w:val="21"/>
        </w:rPr>
        <w:t xml:space="preserve">vstávalo velice časně, rodina se pomodlila, omyli se rosou, protože bránila onemocnění šíje a dalším nemocem, někde tato tradice </w:t>
      </w:r>
      <w:r w:rsidR="00D87CF1" w:rsidRPr="00D87CF1">
        <w:rPr>
          <w:sz w:val="21"/>
          <w:szCs w:val="21"/>
        </w:rPr>
        <w:t xml:space="preserve">dodržovala </w:t>
      </w:r>
      <w:r w:rsidRPr="00D87CF1">
        <w:rPr>
          <w:sz w:val="21"/>
          <w:szCs w:val="21"/>
        </w:rPr>
        <w:t>až na Velký pátek, časně musely vstávat především hospodyně, aby ještě před východem slunce zametly dům. Smetí se odneslo na křižovatku cest, aby se v dom</w:t>
      </w:r>
      <w:r w:rsidR="00234A6C">
        <w:rPr>
          <w:sz w:val="21"/>
          <w:szCs w:val="21"/>
        </w:rPr>
        <w:t>ě nedržely blechy,</w:t>
      </w:r>
      <w:r w:rsidRPr="00D87CF1">
        <w:rPr>
          <w:sz w:val="21"/>
          <w:szCs w:val="21"/>
        </w:rPr>
        <w:t xml:space="preserve"> sní-li někdo před východem slunce pečivo namazané medem, je chráněn před</w:t>
      </w:r>
      <w:r w:rsidR="00D87CF1" w:rsidRPr="00D87CF1">
        <w:rPr>
          <w:sz w:val="21"/>
          <w:szCs w:val="21"/>
        </w:rPr>
        <w:t xml:space="preserve"> uštknutím hadů a žihadly vos</w:t>
      </w:r>
      <w:r w:rsidR="00234A6C">
        <w:rPr>
          <w:sz w:val="21"/>
          <w:szCs w:val="21"/>
        </w:rPr>
        <w:t>.</w:t>
      </w:r>
      <w:r w:rsidRPr="00D87CF1">
        <w:rPr>
          <w:sz w:val="21"/>
          <w:szCs w:val="21"/>
        </w:rPr>
        <w:t xml:space="preserve"> </w:t>
      </w:r>
      <w:r w:rsidR="00234A6C">
        <w:rPr>
          <w:sz w:val="21"/>
          <w:szCs w:val="21"/>
        </w:rPr>
        <w:t>V</w:t>
      </w:r>
      <w:r w:rsidRPr="00D87CF1">
        <w:rPr>
          <w:sz w:val="21"/>
          <w:szCs w:val="21"/>
        </w:rPr>
        <w:t xml:space="preserve"> Orlických horách </w:t>
      </w:r>
      <w:r w:rsidR="00234A6C">
        <w:rPr>
          <w:sz w:val="21"/>
          <w:szCs w:val="21"/>
        </w:rPr>
        <w:t xml:space="preserve">bylo </w:t>
      </w:r>
      <w:r w:rsidRPr="00D87CF1">
        <w:rPr>
          <w:sz w:val="21"/>
          <w:szCs w:val="21"/>
        </w:rPr>
        <w:t>zvykem házet chleba s</w:t>
      </w:r>
      <w:r w:rsidR="00234A6C">
        <w:rPr>
          <w:sz w:val="21"/>
          <w:szCs w:val="21"/>
        </w:rPr>
        <w:t> </w:t>
      </w:r>
      <w:r w:rsidRPr="00D87CF1">
        <w:rPr>
          <w:sz w:val="21"/>
          <w:szCs w:val="21"/>
        </w:rPr>
        <w:t>medem do studny, aby se v ní po celý rok držela voda</w:t>
      </w:r>
      <w:r w:rsidR="00234A6C">
        <w:rPr>
          <w:sz w:val="21"/>
          <w:szCs w:val="21"/>
        </w:rPr>
        <w:t>.</w:t>
      </w:r>
      <w:r w:rsidRPr="00D87CF1">
        <w:rPr>
          <w:sz w:val="21"/>
          <w:szCs w:val="21"/>
        </w:rPr>
        <w:t xml:space="preserve"> </w:t>
      </w:r>
      <w:r w:rsidR="00234A6C">
        <w:rPr>
          <w:sz w:val="21"/>
          <w:szCs w:val="21"/>
        </w:rPr>
        <w:t>Pekly se</w:t>
      </w:r>
      <w:r w:rsidRPr="00D87CF1">
        <w:rPr>
          <w:sz w:val="21"/>
          <w:szCs w:val="21"/>
        </w:rPr>
        <w:t xml:space="preserve"> jidáš</w:t>
      </w:r>
      <w:r w:rsidR="00234A6C">
        <w:rPr>
          <w:sz w:val="21"/>
          <w:szCs w:val="21"/>
        </w:rPr>
        <w:t>e</w:t>
      </w:r>
      <w:r w:rsidRPr="00D87CF1">
        <w:rPr>
          <w:sz w:val="21"/>
          <w:szCs w:val="21"/>
        </w:rPr>
        <w:t>,</w:t>
      </w:r>
      <w:r w:rsidR="00234A6C">
        <w:rPr>
          <w:sz w:val="21"/>
          <w:szCs w:val="21"/>
        </w:rPr>
        <w:t xml:space="preserve"> a</w:t>
      </w:r>
      <w:r w:rsidRPr="00D87CF1">
        <w:rPr>
          <w:sz w:val="21"/>
          <w:szCs w:val="21"/>
        </w:rPr>
        <w:t xml:space="preserve"> pokud se jedly s medem, znamenalo to zdraví, Zelený čtvrtek byl vhodný k setí lnu a hrach</w:t>
      </w:r>
      <w:r w:rsidR="00D87CF1" w:rsidRPr="00D87CF1">
        <w:rPr>
          <w:sz w:val="21"/>
          <w:szCs w:val="21"/>
        </w:rPr>
        <w:t>u, neboť tento den vše prospívá</w:t>
      </w:r>
      <w:r w:rsidR="00234A6C">
        <w:rPr>
          <w:sz w:val="21"/>
          <w:szCs w:val="21"/>
        </w:rPr>
        <w:t>. N</w:t>
      </w:r>
      <w:r w:rsidRPr="00D87CF1">
        <w:rPr>
          <w:sz w:val="21"/>
          <w:szCs w:val="21"/>
        </w:rPr>
        <w:t>a Zelený čtvrtek se nemá nic půjčovat a s nikým se hádat, aby se nám hádky vyhnuly a peníze si k nám našly cestu</w:t>
      </w:r>
      <w:r w:rsidR="00D87CF1" w:rsidRPr="00D87CF1">
        <w:rPr>
          <w:sz w:val="21"/>
          <w:szCs w:val="21"/>
        </w:rPr>
        <w:t>.</w:t>
      </w:r>
      <w:r w:rsidRPr="00D87CF1">
        <w:rPr>
          <w:sz w:val="21"/>
          <w:szCs w:val="21"/>
        </w:rPr>
        <w:t xml:space="preserve"> </w:t>
      </w:r>
    </w:p>
    <w:p w:rsidR="009F4BBC" w:rsidRDefault="00653689" w:rsidP="00A32283">
      <w:pPr>
        <w:tabs>
          <w:tab w:val="num" w:pos="540"/>
        </w:tabs>
        <w:ind w:right="-1" w:firstLine="284"/>
        <w:jc w:val="both"/>
        <w:rPr>
          <w:sz w:val="21"/>
          <w:szCs w:val="21"/>
        </w:rPr>
      </w:pPr>
      <w:r w:rsidRPr="00D87CF1">
        <w:rPr>
          <w:b/>
          <w:sz w:val="21"/>
          <w:szCs w:val="21"/>
        </w:rPr>
        <w:t>VELKÝ PÁTEK</w:t>
      </w:r>
      <w:r w:rsidRPr="00D87CF1">
        <w:rPr>
          <w:sz w:val="21"/>
          <w:szCs w:val="21"/>
        </w:rPr>
        <w:t xml:space="preserve"> </w:t>
      </w:r>
      <w:r w:rsidR="00234A6C">
        <w:rPr>
          <w:sz w:val="21"/>
          <w:szCs w:val="21"/>
        </w:rPr>
        <w:t xml:space="preserve">představuje </w:t>
      </w:r>
      <w:r w:rsidRPr="00D87CF1">
        <w:rPr>
          <w:sz w:val="21"/>
          <w:szCs w:val="21"/>
        </w:rPr>
        <w:t>v katolické liturgii den smutku, nebyly bohoslužby, jen se zpívalo (bez doprovodu varhan) a četly se texty, součástí</w:t>
      </w:r>
      <w:r>
        <w:t xml:space="preserve"> </w:t>
      </w:r>
      <w:r w:rsidRPr="00234A6C">
        <w:rPr>
          <w:sz w:val="21"/>
          <w:szCs w:val="21"/>
        </w:rPr>
        <w:t xml:space="preserve">pobožnosti </w:t>
      </w:r>
      <w:r w:rsidR="00234A6C">
        <w:rPr>
          <w:sz w:val="21"/>
          <w:szCs w:val="21"/>
        </w:rPr>
        <w:t xml:space="preserve">je </w:t>
      </w:r>
      <w:r w:rsidRPr="00234A6C">
        <w:rPr>
          <w:sz w:val="21"/>
          <w:szCs w:val="21"/>
        </w:rPr>
        <w:t xml:space="preserve">odhalení a uctění svatého kříže, výzdoba kostela </w:t>
      </w:r>
      <w:r w:rsidR="00234A6C">
        <w:rPr>
          <w:sz w:val="21"/>
          <w:szCs w:val="21"/>
        </w:rPr>
        <w:t xml:space="preserve">je </w:t>
      </w:r>
      <w:r w:rsidRPr="00234A6C">
        <w:rPr>
          <w:sz w:val="21"/>
          <w:szCs w:val="21"/>
        </w:rPr>
        <w:t xml:space="preserve">chudá, </w:t>
      </w:r>
      <w:r w:rsidR="00234A6C">
        <w:rPr>
          <w:sz w:val="21"/>
          <w:szCs w:val="21"/>
        </w:rPr>
        <w:t>nejsou tu žádné květiny ani svíce.</w:t>
      </w:r>
      <w:r w:rsidRPr="00234A6C">
        <w:rPr>
          <w:sz w:val="21"/>
          <w:szCs w:val="21"/>
        </w:rPr>
        <w:t xml:space="preserve"> </w:t>
      </w:r>
      <w:r w:rsidR="00234A6C">
        <w:rPr>
          <w:sz w:val="21"/>
          <w:szCs w:val="21"/>
        </w:rPr>
        <w:t>H</w:t>
      </w:r>
      <w:r w:rsidRPr="00234A6C">
        <w:rPr>
          <w:sz w:val="21"/>
          <w:szCs w:val="21"/>
        </w:rPr>
        <w:t xml:space="preserve">las zvonů </w:t>
      </w:r>
      <w:r w:rsidR="00234A6C">
        <w:rPr>
          <w:sz w:val="21"/>
          <w:szCs w:val="21"/>
        </w:rPr>
        <w:t xml:space="preserve">je </w:t>
      </w:r>
      <w:r w:rsidRPr="00234A6C">
        <w:rPr>
          <w:sz w:val="21"/>
          <w:szCs w:val="21"/>
        </w:rPr>
        <w:t>nahrazován řehtačkami, s velkým hlukem se</w:t>
      </w:r>
      <w:r w:rsidR="00234A6C">
        <w:rPr>
          <w:sz w:val="21"/>
          <w:szCs w:val="21"/>
        </w:rPr>
        <w:t xml:space="preserve"> s nimi </w:t>
      </w:r>
      <w:r w:rsidRPr="00234A6C">
        <w:rPr>
          <w:sz w:val="21"/>
          <w:szCs w:val="21"/>
        </w:rPr>
        <w:t>chodilo po vesnici</w:t>
      </w:r>
      <w:r w:rsidR="00234A6C">
        <w:rPr>
          <w:sz w:val="21"/>
          <w:szCs w:val="21"/>
        </w:rPr>
        <w:t xml:space="preserve">. Je to postní den. </w:t>
      </w:r>
      <w:r w:rsidR="00A417FF">
        <w:rPr>
          <w:sz w:val="21"/>
          <w:szCs w:val="21"/>
        </w:rPr>
        <w:t xml:space="preserve">K </w:t>
      </w:r>
      <w:r w:rsidR="00234A6C">
        <w:rPr>
          <w:sz w:val="21"/>
          <w:szCs w:val="21"/>
        </w:rPr>
        <w:t>Velk</w:t>
      </w:r>
      <w:r w:rsidR="00A417FF">
        <w:rPr>
          <w:sz w:val="21"/>
          <w:szCs w:val="21"/>
        </w:rPr>
        <w:t>ému</w:t>
      </w:r>
      <w:r w:rsidR="00234A6C">
        <w:rPr>
          <w:sz w:val="21"/>
          <w:szCs w:val="21"/>
        </w:rPr>
        <w:t xml:space="preserve"> pát</w:t>
      </w:r>
      <w:r w:rsidR="00670BD8">
        <w:rPr>
          <w:sz w:val="21"/>
          <w:szCs w:val="21"/>
        </w:rPr>
        <w:t>k</w:t>
      </w:r>
      <w:r w:rsidR="00A417FF">
        <w:rPr>
          <w:sz w:val="21"/>
          <w:szCs w:val="21"/>
        </w:rPr>
        <w:t>u</w:t>
      </w:r>
      <w:r w:rsidR="00670BD8">
        <w:rPr>
          <w:sz w:val="21"/>
          <w:szCs w:val="21"/>
        </w:rPr>
        <w:t xml:space="preserve"> </w:t>
      </w:r>
      <w:r w:rsidR="00234A6C">
        <w:rPr>
          <w:sz w:val="21"/>
          <w:szCs w:val="21"/>
        </w:rPr>
        <w:t>se vážou různé pověst</w:t>
      </w:r>
      <w:r w:rsidR="00A417FF">
        <w:rPr>
          <w:sz w:val="21"/>
          <w:szCs w:val="21"/>
        </w:rPr>
        <w:t xml:space="preserve">i. Např. je to </w:t>
      </w:r>
      <w:r w:rsidRPr="00234A6C">
        <w:rPr>
          <w:sz w:val="21"/>
          <w:szCs w:val="21"/>
        </w:rPr>
        <w:t>zázračný den, ve který m</w:t>
      </w:r>
      <w:r w:rsidR="00A417FF">
        <w:rPr>
          <w:sz w:val="21"/>
          <w:szCs w:val="21"/>
        </w:rPr>
        <w:t>á</w:t>
      </w:r>
      <w:r w:rsidRPr="00234A6C">
        <w:rPr>
          <w:sz w:val="21"/>
          <w:szCs w:val="21"/>
        </w:rPr>
        <w:t xml:space="preserve"> země magickou sílu a otevír</w:t>
      </w:r>
      <w:r w:rsidR="00A417FF">
        <w:rPr>
          <w:sz w:val="21"/>
          <w:szCs w:val="21"/>
        </w:rPr>
        <w:t>á se, aby odkryla své poklady. Ty</w:t>
      </w:r>
      <w:r w:rsidRPr="00234A6C">
        <w:rPr>
          <w:sz w:val="21"/>
          <w:szCs w:val="21"/>
        </w:rPr>
        <w:t xml:space="preserve"> byly </w:t>
      </w:r>
      <w:r w:rsidR="00A417FF" w:rsidRPr="00234A6C">
        <w:rPr>
          <w:sz w:val="21"/>
          <w:szCs w:val="21"/>
        </w:rPr>
        <w:t xml:space="preserve">většinou </w:t>
      </w:r>
      <w:r w:rsidRPr="00234A6C">
        <w:rPr>
          <w:sz w:val="21"/>
          <w:szCs w:val="21"/>
        </w:rPr>
        <w:t>označeny světýlkem, zářícím nebo kvetoucím kapradím či zářícím otvorem ve skále</w:t>
      </w:r>
      <w:r w:rsidR="00A417FF">
        <w:rPr>
          <w:sz w:val="21"/>
          <w:szCs w:val="21"/>
        </w:rPr>
        <w:t>. Nebo:</w:t>
      </w:r>
      <w:r>
        <w:t xml:space="preserve"> na </w:t>
      </w:r>
      <w:r w:rsidRPr="00A417FF">
        <w:rPr>
          <w:sz w:val="21"/>
          <w:szCs w:val="21"/>
        </w:rPr>
        <w:t xml:space="preserve">souš vycházeli vodníci a proháněli </w:t>
      </w:r>
      <w:r w:rsidRPr="009F4BBC">
        <w:rPr>
          <w:sz w:val="21"/>
          <w:szCs w:val="21"/>
        </w:rPr>
        <w:t>se na koních</w:t>
      </w:r>
      <w:r w:rsidR="00A417FF" w:rsidRPr="009F4BBC">
        <w:rPr>
          <w:sz w:val="21"/>
          <w:szCs w:val="21"/>
        </w:rPr>
        <w:t>;</w:t>
      </w:r>
      <w:r w:rsidRPr="009F4BBC">
        <w:rPr>
          <w:sz w:val="21"/>
          <w:szCs w:val="21"/>
        </w:rPr>
        <w:t xml:space="preserve"> na chvíli se podle pověsti otevřela i hora Blaník</w:t>
      </w:r>
      <w:r w:rsidR="00A417FF" w:rsidRPr="009F4BBC">
        <w:rPr>
          <w:sz w:val="21"/>
          <w:szCs w:val="21"/>
        </w:rPr>
        <w:t>.</w:t>
      </w:r>
      <w:r w:rsidRPr="009F4BBC">
        <w:rPr>
          <w:sz w:val="21"/>
          <w:szCs w:val="21"/>
        </w:rPr>
        <w:t xml:space="preserve"> </w:t>
      </w:r>
      <w:r w:rsidR="009F4BBC" w:rsidRPr="009F4BBC">
        <w:rPr>
          <w:sz w:val="21"/>
          <w:szCs w:val="21"/>
        </w:rPr>
        <w:t>Z</w:t>
      </w:r>
      <w:r w:rsidRPr="009F4BBC">
        <w:rPr>
          <w:sz w:val="21"/>
          <w:szCs w:val="21"/>
        </w:rPr>
        <w:t>vyk</w:t>
      </w:r>
      <w:r w:rsidR="009F4BBC" w:rsidRPr="009F4BBC">
        <w:rPr>
          <w:sz w:val="21"/>
          <w:szCs w:val="21"/>
        </w:rPr>
        <w:t>em bylo, že se</w:t>
      </w:r>
      <w:r w:rsidRPr="009F4BBC">
        <w:rPr>
          <w:sz w:val="21"/>
          <w:szCs w:val="21"/>
        </w:rPr>
        <w:t xml:space="preserve"> vstávalo před východem slunce, lidé se chodili mýt do potoka, aby se ubránili </w:t>
      </w:r>
      <w:r w:rsidRPr="009F4BBC">
        <w:rPr>
          <w:sz w:val="21"/>
          <w:szCs w:val="21"/>
        </w:rPr>
        <w:lastRenderedPageBreak/>
        <w:t>před nemocemi</w:t>
      </w:r>
      <w:r w:rsidR="009F4BBC">
        <w:rPr>
          <w:sz w:val="21"/>
          <w:szCs w:val="21"/>
        </w:rPr>
        <w:t>;</w:t>
      </w:r>
      <w:r w:rsidRPr="009F4BBC">
        <w:rPr>
          <w:sz w:val="21"/>
          <w:szCs w:val="21"/>
        </w:rPr>
        <w:t xml:space="preserve"> někde se chlapci potápěli a snažili se ústy vytáhnout kamínek, který pak hodili levačkou za hlavu, to je mělo ochránit před bolením zubů</w:t>
      </w:r>
      <w:r w:rsidR="009F4BBC">
        <w:rPr>
          <w:sz w:val="21"/>
          <w:szCs w:val="21"/>
        </w:rPr>
        <w:t>;</w:t>
      </w:r>
      <w:r w:rsidRPr="009F4BBC">
        <w:rPr>
          <w:sz w:val="21"/>
          <w:szCs w:val="21"/>
        </w:rPr>
        <w:t xml:space="preserve"> v krajích s plátenickou výrobou se předly pašijové nitě, pak se udělalo na šatech několik stehů, to mělo ochránit před zlými duchy a uhranutím</w:t>
      </w:r>
      <w:r w:rsidR="009F4BBC">
        <w:rPr>
          <w:sz w:val="21"/>
          <w:szCs w:val="21"/>
        </w:rPr>
        <w:t>;</w:t>
      </w:r>
      <w:r w:rsidRPr="009F4BBC">
        <w:rPr>
          <w:sz w:val="21"/>
          <w:szCs w:val="21"/>
        </w:rPr>
        <w:t xml:space="preserve"> košile ušitá z plátna pašijových nití měla chránit před bleskem</w:t>
      </w:r>
      <w:r w:rsidR="009F4BBC">
        <w:rPr>
          <w:sz w:val="21"/>
          <w:szCs w:val="21"/>
        </w:rPr>
        <w:t>;</w:t>
      </w:r>
      <w:r w:rsidRPr="009F4BBC">
        <w:rPr>
          <w:sz w:val="21"/>
          <w:szCs w:val="21"/>
        </w:rPr>
        <w:t xml:space="preserve"> nesmělo se nic půjčovat, protože půjčená věc by se mohla očarovat</w:t>
      </w:r>
      <w:r w:rsidR="009F4BBC">
        <w:rPr>
          <w:sz w:val="21"/>
          <w:szCs w:val="21"/>
        </w:rPr>
        <w:t>;</w:t>
      </w:r>
      <w:r w:rsidRPr="009F4BBC">
        <w:rPr>
          <w:sz w:val="21"/>
          <w:szCs w:val="21"/>
        </w:rPr>
        <w:t xml:space="preserve"> nepracovalo se na poli ani v sadu, aby se nehýbalo zemí</w:t>
      </w:r>
      <w:r w:rsidR="009F4BBC">
        <w:rPr>
          <w:sz w:val="21"/>
          <w:szCs w:val="21"/>
        </w:rPr>
        <w:t>;</w:t>
      </w:r>
      <w:r w:rsidRPr="009F4BBC">
        <w:rPr>
          <w:sz w:val="21"/>
          <w:szCs w:val="21"/>
        </w:rPr>
        <w:t xml:space="preserve"> nepralo se prádlo, protože by se místo do vody namáčelo do Kristovy krve</w:t>
      </w:r>
      <w:r w:rsidR="009F4BBC">
        <w:rPr>
          <w:sz w:val="21"/>
          <w:szCs w:val="21"/>
        </w:rPr>
        <w:t>;</w:t>
      </w:r>
      <w:r w:rsidRPr="009F4BBC">
        <w:rPr>
          <w:sz w:val="21"/>
          <w:szCs w:val="21"/>
        </w:rPr>
        <w:t xml:space="preserve"> chodilo se dům od domu za zvuku řehtaček a říkanek, oznamovalo se poledne, ranní i večerní klekání, hospodyně připravovala k obdarování sušené ovoce, vejce, pečivo, někdy i drobné peníze. </w:t>
      </w:r>
    </w:p>
    <w:p w:rsidR="009F4BBC" w:rsidRDefault="00653689" w:rsidP="00A32283">
      <w:pPr>
        <w:tabs>
          <w:tab w:val="num" w:pos="540"/>
        </w:tabs>
        <w:ind w:right="-1" w:firstLine="284"/>
        <w:jc w:val="both"/>
      </w:pPr>
      <w:r w:rsidRPr="009F4BBC">
        <w:rPr>
          <w:b/>
          <w:sz w:val="21"/>
          <w:szCs w:val="21"/>
        </w:rPr>
        <w:t>BÍLÁ SOBOTA</w:t>
      </w:r>
      <w:r w:rsidRPr="009F4BBC">
        <w:rPr>
          <w:sz w:val="21"/>
          <w:szCs w:val="21"/>
        </w:rPr>
        <w:t xml:space="preserve"> - podle bílého roucha – připomíná smytí hříchu křtem, při obřadech vigilie křtěni novorozenci, kteří nosili bílé roucho, ve starém křesťanství nebyla dnem liturgickým, konala se jen noční bohoslužba – vigilie, před ní</w:t>
      </w:r>
      <w:r w:rsidR="009F4BBC">
        <w:rPr>
          <w:sz w:val="21"/>
          <w:szCs w:val="21"/>
        </w:rPr>
        <w:t>ž</w:t>
      </w:r>
      <w:r w:rsidRPr="009F4BBC">
        <w:rPr>
          <w:sz w:val="21"/>
          <w:szCs w:val="21"/>
        </w:rPr>
        <w:t xml:space="preserve"> se posvětil oheň, od kterého se zapálila velikonoční svíce </w:t>
      </w:r>
      <w:r w:rsidR="009F4BBC">
        <w:rPr>
          <w:sz w:val="21"/>
          <w:szCs w:val="21"/>
        </w:rPr>
        <w:t>–</w:t>
      </w:r>
      <w:r w:rsidRPr="009F4BBC">
        <w:rPr>
          <w:sz w:val="21"/>
          <w:szCs w:val="21"/>
        </w:rPr>
        <w:t xml:space="preserve"> paškál</w:t>
      </w:r>
      <w:r w:rsidR="009F4BBC">
        <w:rPr>
          <w:sz w:val="21"/>
          <w:szCs w:val="21"/>
        </w:rPr>
        <w:t>.</w:t>
      </w:r>
      <w:r w:rsidRPr="009F4BBC">
        <w:rPr>
          <w:sz w:val="21"/>
          <w:szCs w:val="21"/>
        </w:rPr>
        <w:t xml:space="preserve"> </w:t>
      </w:r>
      <w:r w:rsidR="009F4BBC">
        <w:rPr>
          <w:sz w:val="21"/>
          <w:szCs w:val="21"/>
        </w:rPr>
        <w:t>T</w:t>
      </w:r>
      <w:r w:rsidRPr="009F4BBC">
        <w:rPr>
          <w:sz w:val="21"/>
          <w:szCs w:val="21"/>
        </w:rPr>
        <w:t>ento oheň se světil před kostelem, v mnoha vsích se doma muselo uhasit ohniště, potom hospodyně vzala polínko a položila ho před kostelem na hraničku, když kněz oheň posvětil, každá hospodyně si vzala žhavé polínko a zn</w:t>
      </w:r>
      <w:r w:rsidR="009F4BBC">
        <w:rPr>
          <w:sz w:val="21"/>
          <w:szCs w:val="21"/>
        </w:rPr>
        <w:t>ova jím zažehla ve stavení oheň. K</w:t>
      </w:r>
      <w:r w:rsidRPr="009F4BBC">
        <w:rPr>
          <w:sz w:val="21"/>
          <w:szCs w:val="21"/>
        </w:rPr>
        <w:t>onec Bílé soboty byl zároveň koncem půstu</w:t>
      </w:r>
      <w:r w:rsidR="009F4BBC">
        <w:rPr>
          <w:sz w:val="21"/>
          <w:szCs w:val="21"/>
        </w:rPr>
        <w:t>.</w:t>
      </w:r>
      <w:r w:rsidRPr="009F4BBC">
        <w:rPr>
          <w:sz w:val="21"/>
          <w:szCs w:val="21"/>
        </w:rPr>
        <w:t xml:space="preserve"> </w:t>
      </w:r>
      <w:r w:rsidR="009F4BBC">
        <w:rPr>
          <w:sz w:val="21"/>
          <w:szCs w:val="21"/>
        </w:rPr>
        <w:t xml:space="preserve">Rovněž k Bílé sobotě se váže řada </w:t>
      </w:r>
      <w:r w:rsidRPr="009F4BBC">
        <w:rPr>
          <w:sz w:val="21"/>
          <w:szCs w:val="21"/>
        </w:rPr>
        <w:t>zvyk</w:t>
      </w:r>
      <w:r w:rsidR="009F4BBC">
        <w:rPr>
          <w:sz w:val="21"/>
          <w:szCs w:val="21"/>
        </w:rPr>
        <w:t>ů</w:t>
      </w:r>
      <w:r w:rsidRPr="009F4BBC">
        <w:rPr>
          <w:sz w:val="21"/>
          <w:szCs w:val="21"/>
        </w:rPr>
        <w:t>: z ohořelých dřívek se vytvářel</w:t>
      </w:r>
      <w:r w:rsidR="009F4BBC">
        <w:rPr>
          <w:sz w:val="21"/>
          <w:szCs w:val="21"/>
        </w:rPr>
        <w:t>y</w:t>
      </w:r>
      <w:r w:rsidRPr="009F4BBC">
        <w:rPr>
          <w:sz w:val="21"/>
          <w:szCs w:val="21"/>
        </w:rPr>
        <w:t xml:space="preserve"> křížky, lidé je nosili do pole, aby bylo úrodné, popelem z posvě</w:t>
      </w:r>
      <w:r w:rsidR="009F4BBC">
        <w:rPr>
          <w:sz w:val="21"/>
          <w:szCs w:val="21"/>
        </w:rPr>
        <w:t>ceného ohně se posypaly louky,</w:t>
      </w:r>
      <w:r w:rsidRPr="009F4BBC">
        <w:rPr>
          <w:sz w:val="21"/>
          <w:szCs w:val="21"/>
        </w:rPr>
        <w:t xml:space="preserve"> někde se do domu za trám dávaly uhlíky, aby ho chránily před požárem</w:t>
      </w:r>
      <w:r w:rsidR="009F4BBC">
        <w:rPr>
          <w:sz w:val="21"/>
          <w:szCs w:val="21"/>
        </w:rPr>
        <w:t>,</w:t>
      </w:r>
      <w:r w:rsidRPr="009F4BBC">
        <w:rPr>
          <w:sz w:val="21"/>
          <w:szCs w:val="21"/>
        </w:rPr>
        <w:t xml:space="preserve"> uklízelo se, bílilo se, připravovalo a chystalo</w:t>
      </w:r>
      <w:r w:rsidR="009F4BBC">
        <w:rPr>
          <w:sz w:val="21"/>
          <w:szCs w:val="21"/>
        </w:rPr>
        <w:t xml:space="preserve"> se</w:t>
      </w:r>
      <w:r w:rsidRPr="009F4BBC">
        <w:rPr>
          <w:sz w:val="21"/>
          <w:szCs w:val="21"/>
        </w:rPr>
        <w:t xml:space="preserve"> na slavné Vzkříšení – Boží hod velikonoční, připravovaly se sváteční a obřadní pokrmy, mazance, beránci, </w:t>
      </w:r>
      <w:r w:rsidR="009F4BBC">
        <w:rPr>
          <w:sz w:val="21"/>
          <w:szCs w:val="21"/>
        </w:rPr>
        <w:t xml:space="preserve">pletly se </w:t>
      </w:r>
      <w:r w:rsidRPr="009F4BBC">
        <w:rPr>
          <w:sz w:val="21"/>
          <w:szCs w:val="21"/>
        </w:rPr>
        <w:t xml:space="preserve">pomlázky </w:t>
      </w:r>
      <w:r w:rsidR="009F4BBC">
        <w:rPr>
          <w:sz w:val="21"/>
          <w:szCs w:val="21"/>
        </w:rPr>
        <w:t>z </w:t>
      </w:r>
      <w:r w:rsidRPr="009F4BBC">
        <w:rPr>
          <w:sz w:val="21"/>
          <w:szCs w:val="21"/>
        </w:rPr>
        <w:t>vrbové</w:t>
      </w:r>
      <w:r w:rsidR="009F4BBC">
        <w:rPr>
          <w:sz w:val="21"/>
          <w:szCs w:val="21"/>
        </w:rPr>
        <w:t>ho</w:t>
      </w:r>
      <w:r w:rsidRPr="009F4BBC">
        <w:rPr>
          <w:sz w:val="21"/>
          <w:szCs w:val="21"/>
        </w:rPr>
        <w:t xml:space="preserve"> proutí, vázaly se březové metličky a</w:t>
      </w:r>
      <w:r w:rsidR="009F4BBC">
        <w:rPr>
          <w:sz w:val="21"/>
          <w:szCs w:val="21"/>
        </w:rPr>
        <w:t> </w:t>
      </w:r>
      <w:r w:rsidRPr="009F4BBC">
        <w:rPr>
          <w:sz w:val="21"/>
          <w:szCs w:val="21"/>
        </w:rPr>
        <w:t>zdobil</w:t>
      </w:r>
      <w:r w:rsidR="009F4BBC">
        <w:rPr>
          <w:sz w:val="21"/>
          <w:szCs w:val="21"/>
        </w:rPr>
        <w:t>a</w:t>
      </w:r>
      <w:r w:rsidRPr="009F4BBC">
        <w:rPr>
          <w:sz w:val="21"/>
          <w:szCs w:val="21"/>
        </w:rPr>
        <w:t xml:space="preserve"> se vejce.</w:t>
      </w:r>
      <w:r>
        <w:t xml:space="preserve"> </w:t>
      </w:r>
    </w:p>
    <w:p w:rsidR="00E65451" w:rsidRDefault="00653689" w:rsidP="00A32283">
      <w:pPr>
        <w:tabs>
          <w:tab w:val="num" w:pos="540"/>
        </w:tabs>
        <w:ind w:right="-1" w:firstLine="284"/>
        <w:jc w:val="both"/>
      </w:pPr>
      <w:r w:rsidRPr="009F4BBC">
        <w:rPr>
          <w:b/>
          <w:sz w:val="21"/>
          <w:szCs w:val="21"/>
        </w:rPr>
        <w:t>BOŽÍ HOD VELIKONOČNÍ</w:t>
      </w:r>
      <w:r w:rsidRPr="009F4BBC">
        <w:rPr>
          <w:sz w:val="21"/>
          <w:szCs w:val="21"/>
        </w:rPr>
        <w:t xml:space="preserve"> - světily se velikonoční pokrmy – beránek, mazance, vejce, chleba, víno, na Chodsku se posvěcené jídlo jedlo v kostele ve stoje</w:t>
      </w:r>
      <w:r w:rsidR="009F4BBC">
        <w:rPr>
          <w:sz w:val="21"/>
          <w:szCs w:val="21"/>
        </w:rPr>
        <w:t>,</w:t>
      </w:r>
      <w:r w:rsidRPr="009F4BBC">
        <w:rPr>
          <w:sz w:val="21"/>
          <w:szCs w:val="21"/>
        </w:rPr>
        <w:t xml:space="preserve"> každá návštěva dostala kousek z posvěceného jídla</w:t>
      </w:r>
      <w:r w:rsidR="009F4BBC">
        <w:rPr>
          <w:sz w:val="21"/>
          <w:szCs w:val="21"/>
        </w:rPr>
        <w:t>;</w:t>
      </w:r>
      <w:r w:rsidRPr="009F4BBC">
        <w:rPr>
          <w:sz w:val="21"/>
          <w:szCs w:val="21"/>
        </w:rPr>
        <w:t xml:space="preserve"> ve východních Čechách hospodář dal kus svěceného mazance, vejce a víno poli, zahradě a</w:t>
      </w:r>
      <w:r w:rsidR="009F4BBC">
        <w:rPr>
          <w:sz w:val="21"/>
          <w:szCs w:val="21"/>
        </w:rPr>
        <w:t> </w:t>
      </w:r>
      <w:r w:rsidRPr="009F4BBC">
        <w:rPr>
          <w:sz w:val="21"/>
          <w:szCs w:val="21"/>
        </w:rPr>
        <w:t>studni, aby byla úroda, voda a dostatek ovoc</w:t>
      </w:r>
      <w:r w:rsidR="009F4BBC">
        <w:rPr>
          <w:sz w:val="21"/>
          <w:szCs w:val="21"/>
        </w:rPr>
        <w:t>e.</w:t>
      </w:r>
      <w:r>
        <w:t xml:space="preserve"> </w:t>
      </w:r>
    </w:p>
    <w:p w:rsidR="00036CCF" w:rsidRPr="00036CCF" w:rsidRDefault="00653689" w:rsidP="00A32283">
      <w:pPr>
        <w:tabs>
          <w:tab w:val="num" w:pos="540"/>
        </w:tabs>
        <w:ind w:right="-1" w:firstLine="284"/>
        <w:jc w:val="both"/>
        <w:rPr>
          <w:sz w:val="21"/>
          <w:szCs w:val="21"/>
        </w:rPr>
      </w:pPr>
      <w:r w:rsidRPr="009F4BBC">
        <w:rPr>
          <w:b/>
          <w:sz w:val="21"/>
          <w:szCs w:val="21"/>
        </w:rPr>
        <w:t>VELIKONOČNÍ PONDĚLÍ</w:t>
      </w:r>
      <w:r w:rsidR="00E65451">
        <w:rPr>
          <w:sz w:val="21"/>
          <w:szCs w:val="21"/>
        </w:rPr>
        <w:t xml:space="preserve"> </w:t>
      </w:r>
      <w:r w:rsidR="00036CCF">
        <w:rPr>
          <w:sz w:val="21"/>
          <w:szCs w:val="21"/>
        </w:rPr>
        <w:t>je spojeno s</w:t>
      </w:r>
      <w:r w:rsidR="00E65451">
        <w:rPr>
          <w:sz w:val="21"/>
          <w:szCs w:val="21"/>
        </w:rPr>
        <w:t xml:space="preserve">  </w:t>
      </w:r>
      <w:r w:rsidR="00036CCF">
        <w:rPr>
          <w:sz w:val="21"/>
          <w:szCs w:val="21"/>
        </w:rPr>
        <w:t xml:space="preserve"> p</w:t>
      </w:r>
      <w:r w:rsidRPr="009F4BBC">
        <w:rPr>
          <w:sz w:val="21"/>
          <w:szCs w:val="21"/>
        </w:rPr>
        <w:t>omlázk</w:t>
      </w:r>
      <w:r w:rsidR="00036CCF">
        <w:rPr>
          <w:sz w:val="21"/>
          <w:szCs w:val="21"/>
        </w:rPr>
        <w:t>ou - chlapci chodí s</w:t>
      </w:r>
      <w:r w:rsidRPr="009F4BBC">
        <w:rPr>
          <w:sz w:val="21"/>
          <w:szCs w:val="21"/>
        </w:rPr>
        <w:t xml:space="preserve"> pomlázkami dům od domu za děvčaty, pomlázky mají většinou z vrbového proutí, </w:t>
      </w:r>
      <w:r w:rsidRPr="00036CCF">
        <w:rPr>
          <w:sz w:val="21"/>
          <w:szCs w:val="21"/>
        </w:rPr>
        <w:t xml:space="preserve">ozdobené stuhami. Šlehají dívky a vinšují. Za to dostanou malovaná vajíčka. Toto základní schéma má řadu variant. Někde v úterý chodí děvčata, jinde po poledni polévají chlapce vodou. Častým zvykem bylo číhat na děvčata, když šla ráno do kostela. O stáři pomlázky svědčí vzpomínky </w:t>
      </w:r>
      <w:proofErr w:type="spellStart"/>
      <w:r w:rsidRPr="00036CCF">
        <w:rPr>
          <w:sz w:val="21"/>
          <w:szCs w:val="21"/>
        </w:rPr>
        <w:t>Konrada</w:t>
      </w:r>
      <w:proofErr w:type="spellEnd"/>
      <w:r w:rsidRPr="00036CCF">
        <w:rPr>
          <w:sz w:val="21"/>
          <w:szCs w:val="21"/>
        </w:rPr>
        <w:t xml:space="preserve"> </w:t>
      </w:r>
      <w:proofErr w:type="spellStart"/>
      <w:r w:rsidRPr="00036CCF">
        <w:rPr>
          <w:sz w:val="21"/>
          <w:szCs w:val="21"/>
        </w:rPr>
        <w:t>Waldhausera</w:t>
      </w:r>
      <w:proofErr w:type="spellEnd"/>
      <w:r w:rsidRPr="00036CCF">
        <w:rPr>
          <w:sz w:val="21"/>
          <w:szCs w:val="21"/>
        </w:rPr>
        <w:t xml:space="preserve"> ze 14. století </w:t>
      </w:r>
    </w:p>
    <w:p w:rsidR="00036CCF" w:rsidRDefault="00653689" w:rsidP="00A32283">
      <w:pPr>
        <w:tabs>
          <w:tab w:val="num" w:pos="540"/>
        </w:tabs>
        <w:ind w:right="-1" w:firstLine="284"/>
        <w:jc w:val="both"/>
        <w:rPr>
          <w:sz w:val="21"/>
          <w:szCs w:val="21"/>
        </w:rPr>
      </w:pPr>
      <w:r w:rsidRPr="00036CCF">
        <w:rPr>
          <w:b/>
          <w:sz w:val="21"/>
          <w:szCs w:val="21"/>
        </w:rPr>
        <w:t>BÍLÁ NEDĚLE</w:t>
      </w:r>
      <w:r w:rsidRPr="00036CCF">
        <w:rPr>
          <w:sz w:val="21"/>
          <w:szCs w:val="21"/>
        </w:rPr>
        <w:t xml:space="preserve"> - druhá neděle velikonoční, novokřtěnci toho dne naposledy nosili bílé křestní roucho, dnes je často dnem slavnostního prvního svatého přijímání. Po velikonocích nastává velikonoční </w:t>
      </w:r>
      <w:r w:rsidRPr="00036CCF">
        <w:rPr>
          <w:sz w:val="21"/>
          <w:szCs w:val="21"/>
        </w:rPr>
        <w:lastRenderedPageBreak/>
        <w:t>doba, která trvá 50 dní do svátků „Seslání Ducha svatého“, kdy se připomíná další událost. Velikonocemi totiž nic</w:t>
      </w:r>
      <w:r w:rsidR="00036CCF">
        <w:rPr>
          <w:sz w:val="21"/>
          <w:szCs w:val="21"/>
        </w:rPr>
        <w:t xml:space="preserve"> neskončilo. Apoštolové se v </w:t>
      </w:r>
      <w:r w:rsidRPr="00036CCF">
        <w:rPr>
          <w:sz w:val="21"/>
          <w:szCs w:val="21"/>
        </w:rPr>
        <w:t>dalších 40 dnech setkávali se vzkříšeným Kristem. Při posledním setkání jim Kristus řekl, že ho již neuvidí, ale dostane se jim posily Ducha svatého. Což se stalo za dalších 10 dní</w:t>
      </w:r>
      <w:r w:rsidR="00036CCF">
        <w:rPr>
          <w:sz w:val="21"/>
          <w:szCs w:val="21"/>
        </w:rPr>
        <w:t>.</w:t>
      </w:r>
    </w:p>
    <w:p w:rsidR="00036CCF" w:rsidRDefault="00653689" w:rsidP="00A32283">
      <w:pPr>
        <w:tabs>
          <w:tab w:val="num" w:pos="540"/>
        </w:tabs>
        <w:ind w:right="-1" w:firstLine="284"/>
        <w:jc w:val="both"/>
        <w:rPr>
          <w:sz w:val="21"/>
          <w:szCs w:val="21"/>
        </w:rPr>
      </w:pPr>
      <w:r w:rsidRPr="00036CCF">
        <w:rPr>
          <w:b/>
          <w:sz w:val="21"/>
          <w:szCs w:val="21"/>
        </w:rPr>
        <w:t>Slavnost Nanebevzetí Páně</w:t>
      </w:r>
      <w:r w:rsidRPr="00036CCF">
        <w:rPr>
          <w:sz w:val="21"/>
          <w:szCs w:val="21"/>
        </w:rPr>
        <w:t xml:space="preserve">. Čtyřicátý den po Zmrtvýchvstání je slavnost Nanebevzetí Páně (připadá vždy na čtvrtek). Nanebevzetí je v zásadě variantou velikonočního svátku, od „vlastního“ velikonočního svátku je však posunuto o 40 dní. </w:t>
      </w:r>
      <w:r w:rsidR="00036CCF">
        <w:rPr>
          <w:sz w:val="21"/>
          <w:szCs w:val="21"/>
        </w:rPr>
        <w:t xml:space="preserve">Během těchto 40 dní </w:t>
      </w:r>
      <w:r w:rsidRPr="00036CCF">
        <w:rPr>
          <w:sz w:val="21"/>
          <w:szCs w:val="21"/>
        </w:rPr>
        <w:t xml:space="preserve">Ježíš </w:t>
      </w:r>
      <w:r w:rsidR="00036CCF" w:rsidRPr="00036CCF">
        <w:rPr>
          <w:sz w:val="21"/>
          <w:szCs w:val="21"/>
        </w:rPr>
        <w:t xml:space="preserve">seznámil </w:t>
      </w:r>
      <w:r w:rsidRPr="00036CCF">
        <w:rPr>
          <w:sz w:val="21"/>
          <w:szCs w:val="21"/>
        </w:rPr>
        <w:t>své učedníky s</w:t>
      </w:r>
      <w:r w:rsidR="00036CCF">
        <w:rPr>
          <w:sz w:val="21"/>
          <w:szCs w:val="21"/>
        </w:rPr>
        <w:t> </w:t>
      </w:r>
      <w:r w:rsidRPr="00036CCF">
        <w:rPr>
          <w:sz w:val="21"/>
          <w:szCs w:val="21"/>
        </w:rPr>
        <w:t xml:space="preserve">tajemstvím svého vzkříšení a s </w:t>
      </w:r>
      <w:r w:rsidR="00036CCF">
        <w:rPr>
          <w:sz w:val="21"/>
          <w:szCs w:val="21"/>
        </w:rPr>
        <w:t>jejich posláním do celého světa</w:t>
      </w:r>
      <w:r w:rsidRPr="00036CCF">
        <w:rPr>
          <w:sz w:val="21"/>
          <w:szCs w:val="21"/>
        </w:rPr>
        <w:t xml:space="preserve">. Jako svébytný svátek se rozvíjí až od 4. století. V tento den se často konají poutě, jež asi upomínají na Kristův „výstup“ na nebesa. </w:t>
      </w:r>
    </w:p>
    <w:p w:rsidR="00036CCF" w:rsidRPr="00036CCF" w:rsidRDefault="00036CCF" w:rsidP="00A32283">
      <w:pPr>
        <w:tabs>
          <w:tab w:val="num" w:pos="540"/>
        </w:tabs>
        <w:ind w:right="-1" w:firstLine="284"/>
        <w:jc w:val="both"/>
        <w:rPr>
          <w:sz w:val="21"/>
          <w:szCs w:val="21"/>
        </w:rPr>
      </w:pPr>
    </w:p>
    <w:p w:rsidR="00036CCF" w:rsidRDefault="00653689" w:rsidP="00036CCF">
      <w:pPr>
        <w:tabs>
          <w:tab w:val="num" w:pos="540"/>
        </w:tabs>
        <w:ind w:right="-1" w:firstLine="284"/>
        <w:jc w:val="center"/>
        <w:rPr>
          <w:b/>
        </w:rPr>
      </w:pPr>
      <w:r w:rsidRPr="00036CCF">
        <w:rPr>
          <w:b/>
        </w:rPr>
        <w:t xml:space="preserve">VELIKONOČNÍ SYMBOLY </w:t>
      </w:r>
    </w:p>
    <w:p w:rsidR="00036CCF" w:rsidRPr="00036CCF" w:rsidRDefault="00653689" w:rsidP="00036CCF">
      <w:pPr>
        <w:tabs>
          <w:tab w:val="num" w:pos="540"/>
        </w:tabs>
        <w:ind w:right="-1" w:firstLine="284"/>
        <w:jc w:val="center"/>
        <w:rPr>
          <w:b/>
        </w:rPr>
      </w:pPr>
      <w:r w:rsidRPr="00036CCF">
        <w:rPr>
          <w:b/>
        </w:rPr>
        <w:t>A JEJICH VÝZNAM</w:t>
      </w:r>
    </w:p>
    <w:p w:rsidR="004809D4" w:rsidRDefault="00653689" w:rsidP="00A32283">
      <w:pPr>
        <w:tabs>
          <w:tab w:val="num" w:pos="540"/>
        </w:tabs>
        <w:ind w:right="-1" w:firstLine="284"/>
        <w:jc w:val="both"/>
        <w:rPr>
          <w:sz w:val="21"/>
          <w:szCs w:val="21"/>
        </w:rPr>
      </w:pPr>
      <w:r w:rsidRPr="004809D4">
        <w:rPr>
          <w:b/>
          <w:sz w:val="21"/>
          <w:szCs w:val="21"/>
        </w:rPr>
        <w:t>POMLÁZKA</w:t>
      </w:r>
      <w:r w:rsidRPr="004809D4">
        <w:rPr>
          <w:sz w:val="21"/>
          <w:szCs w:val="21"/>
        </w:rPr>
        <w:t xml:space="preserve"> </w:t>
      </w:r>
    </w:p>
    <w:p w:rsidR="004809D4" w:rsidRPr="004809D4" w:rsidRDefault="00653689" w:rsidP="00A32283">
      <w:pPr>
        <w:tabs>
          <w:tab w:val="num" w:pos="540"/>
        </w:tabs>
        <w:ind w:right="-1" w:firstLine="284"/>
        <w:jc w:val="both"/>
        <w:rPr>
          <w:sz w:val="21"/>
          <w:szCs w:val="21"/>
        </w:rPr>
      </w:pPr>
      <w:r w:rsidRPr="004809D4">
        <w:rPr>
          <w:sz w:val="21"/>
          <w:szCs w:val="21"/>
        </w:rPr>
        <w:t xml:space="preserve">„Dejte vejce malovaný, nedáte-li malovaný, dejte aspoň bílý, slepička Vám snese jiný.“ Krajové názvy pro tuto neodmyslitelnou součást velikonočního veselí jsou také mrskačka (Zlínsko), mrskut (Haná, Valašsko), </w:t>
      </w:r>
      <w:proofErr w:type="spellStart"/>
      <w:r w:rsidRPr="004809D4">
        <w:rPr>
          <w:sz w:val="21"/>
          <w:szCs w:val="21"/>
        </w:rPr>
        <w:t>šmigrust</w:t>
      </w:r>
      <w:proofErr w:type="spellEnd"/>
      <w:r w:rsidRPr="004809D4">
        <w:rPr>
          <w:sz w:val="21"/>
          <w:szCs w:val="21"/>
        </w:rPr>
        <w:t xml:space="preserve"> (Slezsko), </w:t>
      </w:r>
      <w:proofErr w:type="spellStart"/>
      <w:r w:rsidRPr="004809D4">
        <w:rPr>
          <w:sz w:val="21"/>
          <w:szCs w:val="21"/>
        </w:rPr>
        <w:t>šmekrust</w:t>
      </w:r>
      <w:proofErr w:type="spellEnd"/>
      <w:r w:rsidRPr="004809D4">
        <w:rPr>
          <w:sz w:val="21"/>
          <w:szCs w:val="21"/>
        </w:rPr>
        <w:t xml:space="preserve"> (severní Morava) a také </w:t>
      </w:r>
      <w:proofErr w:type="spellStart"/>
      <w:r w:rsidRPr="004809D4">
        <w:rPr>
          <w:sz w:val="21"/>
          <w:szCs w:val="21"/>
        </w:rPr>
        <w:t>tatar</w:t>
      </w:r>
      <w:proofErr w:type="spellEnd"/>
      <w:r w:rsidRPr="004809D4">
        <w:rPr>
          <w:sz w:val="21"/>
          <w:szCs w:val="21"/>
        </w:rPr>
        <w:t xml:space="preserve">, žíla, binovačka, </w:t>
      </w:r>
      <w:proofErr w:type="spellStart"/>
      <w:r w:rsidRPr="004809D4">
        <w:rPr>
          <w:sz w:val="21"/>
          <w:szCs w:val="21"/>
        </w:rPr>
        <w:t>houdovačka</w:t>
      </w:r>
      <w:proofErr w:type="spellEnd"/>
      <w:r w:rsidRPr="004809D4">
        <w:rPr>
          <w:sz w:val="21"/>
          <w:szCs w:val="21"/>
        </w:rPr>
        <w:t xml:space="preserve">, dynovačka, </w:t>
      </w:r>
      <w:proofErr w:type="spellStart"/>
      <w:r w:rsidRPr="004809D4">
        <w:rPr>
          <w:sz w:val="21"/>
          <w:szCs w:val="21"/>
        </w:rPr>
        <w:t>korbáč</w:t>
      </w:r>
      <w:proofErr w:type="spellEnd"/>
      <w:r w:rsidRPr="004809D4">
        <w:rPr>
          <w:sz w:val="21"/>
          <w:szCs w:val="21"/>
        </w:rPr>
        <w:t xml:space="preserve">, </w:t>
      </w:r>
      <w:proofErr w:type="spellStart"/>
      <w:r w:rsidRPr="004809D4">
        <w:rPr>
          <w:sz w:val="21"/>
          <w:szCs w:val="21"/>
        </w:rPr>
        <w:t>kančák</w:t>
      </w:r>
      <w:proofErr w:type="spellEnd"/>
      <w:r w:rsidRPr="004809D4">
        <w:rPr>
          <w:sz w:val="21"/>
          <w:szCs w:val="21"/>
        </w:rPr>
        <w:t xml:space="preserve">, konak, </w:t>
      </w:r>
      <w:proofErr w:type="spellStart"/>
      <w:r w:rsidRPr="004809D4">
        <w:rPr>
          <w:sz w:val="21"/>
          <w:szCs w:val="21"/>
        </w:rPr>
        <w:t>čugar</w:t>
      </w:r>
      <w:proofErr w:type="spellEnd"/>
      <w:r w:rsidRPr="004809D4">
        <w:rPr>
          <w:sz w:val="21"/>
          <w:szCs w:val="21"/>
        </w:rPr>
        <w:t xml:space="preserve">, </w:t>
      </w:r>
      <w:proofErr w:type="spellStart"/>
      <w:r w:rsidRPr="004809D4">
        <w:rPr>
          <w:sz w:val="21"/>
          <w:szCs w:val="21"/>
        </w:rPr>
        <w:t>šibák</w:t>
      </w:r>
      <w:proofErr w:type="spellEnd"/>
      <w:r w:rsidRPr="004809D4">
        <w:rPr>
          <w:sz w:val="21"/>
          <w:szCs w:val="21"/>
        </w:rPr>
        <w:t xml:space="preserve">, </w:t>
      </w:r>
      <w:proofErr w:type="spellStart"/>
      <w:r w:rsidRPr="004809D4">
        <w:rPr>
          <w:sz w:val="21"/>
          <w:szCs w:val="21"/>
        </w:rPr>
        <w:t>rocák</w:t>
      </w:r>
      <w:proofErr w:type="spellEnd"/>
      <w:r w:rsidRPr="004809D4">
        <w:rPr>
          <w:sz w:val="21"/>
          <w:szCs w:val="21"/>
        </w:rPr>
        <w:t xml:space="preserve">, </w:t>
      </w:r>
      <w:proofErr w:type="spellStart"/>
      <w:r w:rsidRPr="004809D4">
        <w:rPr>
          <w:sz w:val="21"/>
          <w:szCs w:val="21"/>
        </w:rPr>
        <w:t>š</w:t>
      </w:r>
      <w:r w:rsidR="004809D4">
        <w:rPr>
          <w:sz w:val="21"/>
          <w:szCs w:val="21"/>
        </w:rPr>
        <w:t>lahačka</w:t>
      </w:r>
      <w:proofErr w:type="spellEnd"/>
      <w:r w:rsidR="004809D4">
        <w:rPr>
          <w:sz w:val="21"/>
          <w:szCs w:val="21"/>
        </w:rPr>
        <w:t>… Pomlázka je spletena z vrbového proutí a </w:t>
      </w:r>
      <w:r w:rsidRPr="004809D4">
        <w:rPr>
          <w:sz w:val="21"/>
          <w:szCs w:val="21"/>
        </w:rPr>
        <w:t>ozdobena pest</w:t>
      </w:r>
      <w:r w:rsidR="004809D4">
        <w:rPr>
          <w:sz w:val="21"/>
          <w:szCs w:val="21"/>
        </w:rPr>
        <w:t>robarevnými stuhami. Patřilo k </w:t>
      </w:r>
      <w:r w:rsidRPr="004809D4">
        <w:rPr>
          <w:sz w:val="21"/>
          <w:szCs w:val="21"/>
        </w:rPr>
        <w:t>povinnostem každého venkovského kluka vyrobit jarní píšťalku a uplést pořádnou pomlázku. Nejlépe z</w:t>
      </w:r>
      <w:r w:rsidR="004809D4">
        <w:rPr>
          <w:sz w:val="21"/>
          <w:szCs w:val="21"/>
        </w:rPr>
        <w:t> </w:t>
      </w:r>
      <w:r w:rsidRPr="004809D4">
        <w:rPr>
          <w:sz w:val="21"/>
          <w:szCs w:val="21"/>
        </w:rPr>
        <w:t xml:space="preserve">osmi vrbových proutků. Největším uměním bylo vyrobit několikametrový ze šedesáti prutů splétaný </w:t>
      </w:r>
      <w:proofErr w:type="spellStart"/>
      <w:r w:rsidRPr="004809D4">
        <w:rPr>
          <w:sz w:val="21"/>
          <w:szCs w:val="21"/>
        </w:rPr>
        <w:t>korbáč</w:t>
      </w:r>
      <w:proofErr w:type="spellEnd"/>
      <w:r w:rsidRPr="004809D4">
        <w:rPr>
          <w:sz w:val="21"/>
          <w:szCs w:val="21"/>
        </w:rPr>
        <w:t>. Chlapci jej ve skupinách nosili po vesnici a</w:t>
      </w:r>
      <w:r w:rsidR="004809D4">
        <w:rPr>
          <w:sz w:val="21"/>
          <w:szCs w:val="21"/>
        </w:rPr>
        <w:t> </w:t>
      </w:r>
      <w:r w:rsidRPr="004809D4">
        <w:rPr>
          <w:sz w:val="21"/>
          <w:szCs w:val="21"/>
        </w:rPr>
        <w:t>děvčata jim na něj přivazovala pentle. Naši předci věřili, že se v čerstvě uříznutých prutech jívy, břízy, vrby a dalších stromů skrývá životadárná omlazující a</w:t>
      </w:r>
      <w:r w:rsidR="004809D4">
        <w:rPr>
          <w:sz w:val="21"/>
          <w:szCs w:val="21"/>
        </w:rPr>
        <w:t> </w:t>
      </w:r>
      <w:r w:rsidRPr="004809D4">
        <w:rPr>
          <w:sz w:val="21"/>
          <w:szCs w:val="21"/>
        </w:rPr>
        <w:t xml:space="preserve">uzdravující síla. Znásobením </w:t>
      </w:r>
      <w:proofErr w:type="spellStart"/>
      <w:r w:rsidRPr="004809D4">
        <w:rPr>
          <w:sz w:val="21"/>
          <w:szCs w:val="21"/>
        </w:rPr>
        <w:t>spetených</w:t>
      </w:r>
      <w:proofErr w:type="spellEnd"/>
      <w:r w:rsidRPr="004809D4">
        <w:rPr>
          <w:sz w:val="21"/>
          <w:szCs w:val="21"/>
        </w:rPr>
        <w:t xml:space="preserve"> proutků má vrba předat životadárnou sílu tomu, kdo je jí šlehnut. Každá dívka si možn</w:t>
      </w:r>
      <w:r w:rsidR="004809D4">
        <w:rPr>
          <w:sz w:val="21"/>
          <w:szCs w:val="21"/>
        </w:rPr>
        <w:t>osti být vyšlehána považovala a </w:t>
      </w:r>
      <w:r w:rsidRPr="004809D4">
        <w:rPr>
          <w:sz w:val="21"/>
          <w:szCs w:val="21"/>
        </w:rPr>
        <w:t>platila malovaným vajíčkem. Zvláště bohatě odměněn byl první koledník, který přinášel do domu štěstí. Jeho pomlázkou hospodyně šlehaly ve chlévě dobytek, aby byl zdravý. Pomlázka, nebo jak se prapůvodně říkalo“</w:t>
      </w:r>
      <w:proofErr w:type="spellStart"/>
      <w:r w:rsidRPr="004809D4">
        <w:rPr>
          <w:sz w:val="21"/>
          <w:szCs w:val="21"/>
        </w:rPr>
        <w:t>pomládka</w:t>
      </w:r>
      <w:proofErr w:type="spellEnd"/>
      <w:r w:rsidRPr="004809D4">
        <w:rPr>
          <w:sz w:val="21"/>
          <w:szCs w:val="21"/>
        </w:rPr>
        <w:t>“ či „</w:t>
      </w:r>
      <w:proofErr w:type="spellStart"/>
      <w:r w:rsidRPr="004809D4">
        <w:rPr>
          <w:sz w:val="21"/>
          <w:szCs w:val="21"/>
        </w:rPr>
        <w:t>omládka</w:t>
      </w:r>
      <w:proofErr w:type="spellEnd"/>
      <w:r w:rsidRPr="004809D4">
        <w:rPr>
          <w:sz w:val="21"/>
          <w:szCs w:val="21"/>
        </w:rPr>
        <w:t xml:space="preserve">“, symbolizovala od pohanských dob oplodňování. </w:t>
      </w:r>
    </w:p>
    <w:p w:rsidR="004809D4" w:rsidRDefault="00653689" w:rsidP="00A32283">
      <w:pPr>
        <w:tabs>
          <w:tab w:val="num" w:pos="540"/>
        </w:tabs>
        <w:ind w:right="-1" w:firstLine="284"/>
        <w:jc w:val="both"/>
      </w:pPr>
      <w:r w:rsidRPr="004809D4">
        <w:rPr>
          <w:b/>
        </w:rPr>
        <w:t>KOLEDA</w:t>
      </w:r>
      <w:r>
        <w:t xml:space="preserve"> </w:t>
      </w:r>
    </w:p>
    <w:p w:rsidR="004809D4" w:rsidRPr="004809D4" w:rsidRDefault="00653689" w:rsidP="00A32283">
      <w:pPr>
        <w:tabs>
          <w:tab w:val="num" w:pos="540"/>
        </w:tabs>
        <w:ind w:right="-1" w:firstLine="284"/>
        <w:jc w:val="both"/>
        <w:rPr>
          <w:sz w:val="21"/>
          <w:szCs w:val="21"/>
        </w:rPr>
      </w:pPr>
      <w:r w:rsidRPr="004809D4">
        <w:rPr>
          <w:sz w:val="21"/>
          <w:szCs w:val="21"/>
        </w:rPr>
        <w:t>Název koleda je odvozen od římských lednových přání. Je to obřadní obchůzka spojena se zpěvem písní a popěvků a říkadel, za něž koledníci dostávali dary. Podstatou a smyslem je přinést blaho, zdar a štěstí, jak v osobním a rodinném životě, tak v hospodaření.</w:t>
      </w:r>
    </w:p>
    <w:p w:rsidR="004809D4" w:rsidRPr="004809D4" w:rsidRDefault="00653689" w:rsidP="00A32283">
      <w:pPr>
        <w:tabs>
          <w:tab w:val="num" w:pos="540"/>
        </w:tabs>
        <w:ind w:right="-1" w:firstLine="284"/>
        <w:jc w:val="both"/>
        <w:rPr>
          <w:b/>
          <w:sz w:val="21"/>
          <w:szCs w:val="21"/>
        </w:rPr>
      </w:pPr>
      <w:r w:rsidRPr="004809D4">
        <w:rPr>
          <w:b/>
          <w:sz w:val="21"/>
          <w:szCs w:val="21"/>
        </w:rPr>
        <w:t xml:space="preserve">VAJÍČKO </w:t>
      </w:r>
    </w:p>
    <w:p w:rsidR="004809D4" w:rsidRDefault="00653689" w:rsidP="00A32283">
      <w:pPr>
        <w:tabs>
          <w:tab w:val="num" w:pos="540"/>
        </w:tabs>
        <w:ind w:right="-1" w:firstLine="284"/>
        <w:jc w:val="both"/>
        <w:rPr>
          <w:sz w:val="21"/>
          <w:szCs w:val="21"/>
        </w:rPr>
      </w:pPr>
      <w:r w:rsidRPr="004809D4">
        <w:rPr>
          <w:sz w:val="21"/>
          <w:szCs w:val="21"/>
        </w:rPr>
        <w:t xml:space="preserve">Protože vejce obsahuje zárodek života, bylo od pradávna symbolem plodnosti, úrody, nového, stále se opakujícího života a vzkříšení. Od nepaměti symbolizovalo vejce zárodečný chaos, ze kterého </w:t>
      </w:r>
      <w:r w:rsidRPr="004809D4">
        <w:rPr>
          <w:sz w:val="21"/>
          <w:szCs w:val="21"/>
        </w:rPr>
        <w:lastRenderedPageBreak/>
        <w:t>vznikl svět, ale také životní sílu, narození, nesmrtelnost, návrat jara a díky skořápce i pocit bezpečí. Vejce něco skrývá, je jako zamčený hrob, ve kterém je přesto ukryt život. Tady je zřetelné spojení se Zmrtvýchvstání Ježíše a s křesťanskými Velikonocemi „To vajíčko malovaný, je od srdce darovaný.“ Vajíčko je o Velikonocích odměnou koledníkům, darem, předmětem zdobení. Zvláštní postavení má vejce červené, které je patrně prvním z typu kraslic. Červená barva byla nejoblíbenější. Slované mají pro tuto barvu výraz „</w:t>
      </w:r>
      <w:proofErr w:type="spellStart"/>
      <w:r w:rsidRPr="004809D4">
        <w:rPr>
          <w:sz w:val="21"/>
          <w:szCs w:val="21"/>
        </w:rPr>
        <w:t>krasnaja</w:t>
      </w:r>
      <w:proofErr w:type="spellEnd"/>
      <w:r w:rsidRPr="004809D4">
        <w:rPr>
          <w:sz w:val="21"/>
          <w:szCs w:val="21"/>
        </w:rPr>
        <w:t>“, odtud zřejmě vznikl název „kraslice“. Plodivá síla vajíčka má být umocňována ornamenty a barvením, zejména barvami života</w:t>
      </w:r>
      <w:r w:rsidR="004809D4" w:rsidRPr="004809D4">
        <w:rPr>
          <w:sz w:val="21"/>
          <w:szCs w:val="21"/>
        </w:rPr>
        <w:t xml:space="preserve"> </w:t>
      </w:r>
      <w:r w:rsidRPr="004809D4">
        <w:rPr>
          <w:sz w:val="21"/>
          <w:szCs w:val="21"/>
        </w:rPr>
        <w:t xml:space="preserve">zelenou (zeleň přírody), červenou (proudící krev a láska), žlutou (barvou slunce), hnědou a černou (temná země). Zejména na Slovácku měli vyhlášené malérečky a jejich kraslice byly učiněnými uměleckými skvosty. Původně se používala přírodní barviva. </w:t>
      </w:r>
      <w:proofErr w:type="spellStart"/>
      <w:r w:rsidRPr="004809D4">
        <w:rPr>
          <w:sz w:val="21"/>
          <w:szCs w:val="21"/>
        </w:rPr>
        <w:t>Vajčka</w:t>
      </w:r>
      <w:proofErr w:type="spellEnd"/>
      <w:r w:rsidRPr="004809D4">
        <w:rPr>
          <w:sz w:val="21"/>
          <w:szCs w:val="21"/>
        </w:rPr>
        <w:t xml:space="preserve"> se zdobila malováním, vyškrabování</w:t>
      </w:r>
      <w:r w:rsidR="004809D4" w:rsidRPr="004809D4">
        <w:rPr>
          <w:sz w:val="21"/>
          <w:szCs w:val="21"/>
        </w:rPr>
        <w:t>m vzorů - tzv. hejskování, včelí</w:t>
      </w:r>
      <w:r w:rsidRPr="004809D4">
        <w:rPr>
          <w:sz w:val="21"/>
          <w:szCs w:val="21"/>
        </w:rPr>
        <w:t>m voskem</w:t>
      </w:r>
      <w:r w:rsidR="004809D4" w:rsidRPr="004809D4">
        <w:rPr>
          <w:sz w:val="21"/>
          <w:szCs w:val="21"/>
        </w:rPr>
        <w:t xml:space="preserve"> </w:t>
      </w:r>
      <w:r w:rsidRPr="004809D4">
        <w:rPr>
          <w:sz w:val="21"/>
          <w:szCs w:val="21"/>
        </w:rPr>
        <w:t xml:space="preserve">neboli voskovou batikou či batikováním, apod. </w:t>
      </w:r>
    </w:p>
    <w:p w:rsidR="004809D4" w:rsidRPr="004809D4" w:rsidRDefault="00653689" w:rsidP="00A32283">
      <w:pPr>
        <w:tabs>
          <w:tab w:val="num" w:pos="540"/>
        </w:tabs>
        <w:ind w:right="-1" w:firstLine="284"/>
        <w:jc w:val="both"/>
        <w:rPr>
          <w:b/>
          <w:sz w:val="21"/>
          <w:szCs w:val="21"/>
        </w:rPr>
      </w:pPr>
      <w:r w:rsidRPr="004809D4">
        <w:rPr>
          <w:b/>
          <w:sz w:val="21"/>
          <w:szCs w:val="21"/>
        </w:rPr>
        <w:t xml:space="preserve">VELIKONOČNÍ BERÁNEK </w:t>
      </w:r>
    </w:p>
    <w:p w:rsidR="004809D4" w:rsidRPr="004809D4" w:rsidRDefault="00653689" w:rsidP="00A32283">
      <w:pPr>
        <w:tabs>
          <w:tab w:val="num" w:pos="540"/>
        </w:tabs>
        <w:ind w:right="-1" w:firstLine="284"/>
        <w:jc w:val="both"/>
        <w:rPr>
          <w:sz w:val="21"/>
          <w:szCs w:val="21"/>
        </w:rPr>
      </w:pPr>
      <w:r w:rsidRPr="004809D4">
        <w:rPr>
          <w:sz w:val="21"/>
          <w:szCs w:val="21"/>
        </w:rPr>
        <w:t>Symbol beránka byl velmi rozšířený již v</w:t>
      </w:r>
      <w:r w:rsidR="004809D4">
        <w:rPr>
          <w:sz w:val="21"/>
          <w:szCs w:val="21"/>
        </w:rPr>
        <w:t> </w:t>
      </w:r>
      <w:r w:rsidRPr="004809D4">
        <w:rPr>
          <w:sz w:val="21"/>
          <w:szCs w:val="21"/>
        </w:rPr>
        <w:t>předkřesťanské tradici v celé středomořské civilizaci, ovládané po</w:t>
      </w:r>
      <w:r>
        <w:t xml:space="preserve"> tisíciletí pastevci. V hebrejské tradici symbolizovaly ovce Izraelitu jako člena „Božího stáda“, i židovský Bůh je označován za pastýře, který bere své ovce do náručí. V</w:t>
      </w:r>
      <w:r w:rsidR="004809D4">
        <w:t> </w:t>
      </w:r>
      <w:r>
        <w:t xml:space="preserve">křesťanské církvi se beránek stal symbolem </w:t>
      </w:r>
      <w:r w:rsidRPr="004809D4">
        <w:rPr>
          <w:sz w:val="21"/>
          <w:szCs w:val="21"/>
        </w:rPr>
        <w:t>Božího Beránka, Krista a znázorňuje se s</w:t>
      </w:r>
      <w:r w:rsidR="004809D4" w:rsidRPr="004809D4">
        <w:rPr>
          <w:sz w:val="21"/>
          <w:szCs w:val="21"/>
        </w:rPr>
        <w:t> </w:t>
      </w:r>
      <w:r w:rsidRPr="004809D4">
        <w:rPr>
          <w:sz w:val="21"/>
          <w:szCs w:val="21"/>
        </w:rPr>
        <w:t xml:space="preserve">praporem vítězství. Spojení vidí křesťané také s původně židovskou tradicí svátků Paschy, kdy se beránek zabíjel, na památku vyvedení Izraele z egyptského otroctví. </w:t>
      </w:r>
    </w:p>
    <w:p w:rsidR="004809D4" w:rsidRPr="004809D4" w:rsidRDefault="00653689" w:rsidP="00A32283">
      <w:pPr>
        <w:tabs>
          <w:tab w:val="num" w:pos="540"/>
        </w:tabs>
        <w:ind w:right="-1" w:firstLine="284"/>
        <w:jc w:val="both"/>
        <w:rPr>
          <w:b/>
          <w:sz w:val="21"/>
          <w:szCs w:val="21"/>
        </w:rPr>
      </w:pPr>
      <w:r w:rsidRPr="004809D4">
        <w:rPr>
          <w:b/>
          <w:sz w:val="21"/>
          <w:szCs w:val="21"/>
        </w:rPr>
        <w:t xml:space="preserve">KUŘÁTKO, VELIKONOČNÍ ZAJÍČEK </w:t>
      </w:r>
    </w:p>
    <w:p w:rsidR="004809D4" w:rsidRDefault="00653689" w:rsidP="00A32283">
      <w:pPr>
        <w:tabs>
          <w:tab w:val="num" w:pos="540"/>
        </w:tabs>
        <w:ind w:right="-1" w:firstLine="284"/>
        <w:jc w:val="both"/>
        <w:rPr>
          <w:sz w:val="21"/>
          <w:szCs w:val="21"/>
        </w:rPr>
      </w:pPr>
      <w:r w:rsidRPr="004809D4">
        <w:rPr>
          <w:sz w:val="21"/>
          <w:szCs w:val="21"/>
        </w:rPr>
        <w:t>K Velikonocům patří symbol žlutého kuřátka. Vyjadřuje radost z nového života. Z německého prostředí do Čech přišel symbol zajíčka. V dnešní evropské tradici je označován za toho, kdo o</w:t>
      </w:r>
      <w:r w:rsidR="004809D4">
        <w:rPr>
          <w:sz w:val="21"/>
          <w:szCs w:val="21"/>
        </w:rPr>
        <w:t> </w:t>
      </w:r>
      <w:r w:rsidRPr="004809D4">
        <w:rPr>
          <w:sz w:val="21"/>
          <w:szCs w:val="21"/>
        </w:rPr>
        <w:t xml:space="preserve">Velikonocích přináší vajíčka, nejlépe čokoládová. Podle jednoho výkladu vzniklo spojení z toho důvodu, že zajíc na jaře hledá v </w:t>
      </w:r>
      <w:r w:rsidR="004809D4" w:rsidRPr="004809D4">
        <w:rPr>
          <w:sz w:val="21"/>
          <w:szCs w:val="21"/>
        </w:rPr>
        <w:t>blízkosti</w:t>
      </w:r>
      <w:r w:rsidRPr="004809D4">
        <w:rPr>
          <w:sz w:val="21"/>
          <w:szCs w:val="21"/>
        </w:rPr>
        <w:t xml:space="preserve"> lidských obydlí potravu a jelikož je plachý a lid</w:t>
      </w:r>
      <w:r w:rsidR="004809D4">
        <w:rPr>
          <w:sz w:val="21"/>
          <w:szCs w:val="21"/>
        </w:rPr>
        <w:t>í</w:t>
      </w:r>
      <w:r w:rsidRPr="004809D4">
        <w:rPr>
          <w:sz w:val="21"/>
          <w:szCs w:val="21"/>
        </w:rPr>
        <w:t xml:space="preserve"> se straní, je mu přisuzováno i tajné</w:t>
      </w:r>
      <w:r w:rsidR="004809D4">
        <w:rPr>
          <w:sz w:val="21"/>
          <w:szCs w:val="21"/>
        </w:rPr>
        <w:t xml:space="preserve"> roznášení velikonočních vajec.</w:t>
      </w:r>
    </w:p>
    <w:p w:rsidR="004809D4" w:rsidRPr="004809D4" w:rsidRDefault="00653689" w:rsidP="00A32283">
      <w:pPr>
        <w:tabs>
          <w:tab w:val="num" w:pos="540"/>
        </w:tabs>
        <w:ind w:right="-1" w:firstLine="284"/>
        <w:jc w:val="both"/>
        <w:rPr>
          <w:b/>
          <w:sz w:val="21"/>
          <w:szCs w:val="21"/>
        </w:rPr>
      </w:pPr>
      <w:r w:rsidRPr="004809D4">
        <w:rPr>
          <w:b/>
          <w:sz w:val="21"/>
          <w:szCs w:val="21"/>
        </w:rPr>
        <w:t xml:space="preserve">VELIKONOČNÍ OHEŇ </w:t>
      </w:r>
    </w:p>
    <w:p w:rsidR="004809D4" w:rsidRPr="004809D4" w:rsidRDefault="00653689" w:rsidP="00A32283">
      <w:pPr>
        <w:tabs>
          <w:tab w:val="num" w:pos="540"/>
        </w:tabs>
        <w:ind w:right="-1" w:firstLine="284"/>
        <w:jc w:val="both"/>
        <w:rPr>
          <w:sz w:val="21"/>
          <w:szCs w:val="21"/>
        </w:rPr>
      </w:pPr>
      <w:r w:rsidRPr="004809D4">
        <w:rPr>
          <w:sz w:val="21"/>
          <w:szCs w:val="21"/>
        </w:rPr>
        <w:t xml:space="preserve">Tak jako jarní slunce znamená vítězství nad zimou, procitnutí po dlouhém studeném čase, stejně takový je příchod Ježíše o Velikonocích. Zapálení svatého Velikonočního ohně je pro křesťany o Velikonocích centrální událostí, zapaluje se na Bílou sobotu, při obřadech velké noci. </w:t>
      </w:r>
    </w:p>
    <w:p w:rsidR="004809D4" w:rsidRPr="00016390" w:rsidRDefault="00653689" w:rsidP="00A32283">
      <w:pPr>
        <w:tabs>
          <w:tab w:val="num" w:pos="540"/>
        </w:tabs>
        <w:ind w:right="-1" w:firstLine="284"/>
        <w:jc w:val="both"/>
        <w:rPr>
          <w:b/>
          <w:sz w:val="21"/>
          <w:szCs w:val="21"/>
        </w:rPr>
      </w:pPr>
      <w:r w:rsidRPr="00016390">
        <w:rPr>
          <w:b/>
          <w:sz w:val="21"/>
          <w:szCs w:val="21"/>
        </w:rPr>
        <w:t xml:space="preserve">VELIKONOČNÍ SVÍCE </w:t>
      </w:r>
    </w:p>
    <w:p w:rsidR="00016390" w:rsidRDefault="00653689" w:rsidP="00A32283">
      <w:pPr>
        <w:tabs>
          <w:tab w:val="num" w:pos="540"/>
        </w:tabs>
        <w:ind w:right="-1" w:firstLine="284"/>
        <w:jc w:val="both"/>
        <w:rPr>
          <w:sz w:val="21"/>
          <w:szCs w:val="21"/>
        </w:rPr>
      </w:pPr>
      <w:r w:rsidRPr="004809D4">
        <w:rPr>
          <w:sz w:val="21"/>
          <w:szCs w:val="21"/>
        </w:rPr>
        <w:t>Svíce je důležitým symbolem ve všech kulturách</w:t>
      </w:r>
      <w:r w:rsidR="00016390">
        <w:rPr>
          <w:sz w:val="21"/>
          <w:szCs w:val="21"/>
        </w:rPr>
        <w:t>.</w:t>
      </w:r>
      <w:r w:rsidRPr="004809D4">
        <w:rPr>
          <w:sz w:val="21"/>
          <w:szCs w:val="21"/>
        </w:rPr>
        <w:t xml:space="preserve"> </w:t>
      </w:r>
      <w:r w:rsidR="00016390">
        <w:rPr>
          <w:sz w:val="21"/>
          <w:szCs w:val="21"/>
        </w:rPr>
        <w:t>S</w:t>
      </w:r>
      <w:r w:rsidRPr="004809D4">
        <w:rPr>
          <w:sz w:val="21"/>
          <w:szCs w:val="21"/>
        </w:rPr>
        <w:t xml:space="preserve">větlo je chápáno jako znamení života. </w:t>
      </w:r>
    </w:p>
    <w:p w:rsidR="00F30472" w:rsidRDefault="00F30472" w:rsidP="00A32283">
      <w:pPr>
        <w:tabs>
          <w:tab w:val="num" w:pos="540"/>
        </w:tabs>
        <w:ind w:right="-1" w:firstLine="284"/>
        <w:jc w:val="both"/>
        <w:rPr>
          <w:b/>
          <w:sz w:val="21"/>
          <w:szCs w:val="21"/>
        </w:rPr>
      </w:pPr>
    </w:p>
    <w:p w:rsidR="00F30472" w:rsidRDefault="00F30472" w:rsidP="00A32283">
      <w:pPr>
        <w:tabs>
          <w:tab w:val="num" w:pos="540"/>
        </w:tabs>
        <w:ind w:right="-1" w:firstLine="284"/>
        <w:jc w:val="both"/>
        <w:rPr>
          <w:b/>
          <w:sz w:val="21"/>
          <w:szCs w:val="21"/>
        </w:rPr>
      </w:pPr>
    </w:p>
    <w:p w:rsidR="00F30472" w:rsidRDefault="00F30472" w:rsidP="00A32283">
      <w:pPr>
        <w:tabs>
          <w:tab w:val="num" w:pos="540"/>
        </w:tabs>
        <w:ind w:right="-1" w:firstLine="284"/>
        <w:jc w:val="both"/>
        <w:rPr>
          <w:b/>
          <w:sz w:val="21"/>
          <w:szCs w:val="21"/>
        </w:rPr>
      </w:pPr>
    </w:p>
    <w:p w:rsidR="00016390" w:rsidRPr="00016390" w:rsidRDefault="00653689" w:rsidP="00A32283">
      <w:pPr>
        <w:tabs>
          <w:tab w:val="num" w:pos="540"/>
        </w:tabs>
        <w:ind w:right="-1" w:firstLine="284"/>
        <w:jc w:val="both"/>
        <w:rPr>
          <w:b/>
          <w:sz w:val="21"/>
          <w:szCs w:val="21"/>
        </w:rPr>
      </w:pPr>
      <w:r w:rsidRPr="00016390">
        <w:rPr>
          <w:b/>
          <w:sz w:val="21"/>
          <w:szCs w:val="21"/>
        </w:rPr>
        <w:lastRenderedPageBreak/>
        <w:t xml:space="preserve">VYSÉVÁNÍ OBILÍ </w:t>
      </w:r>
    </w:p>
    <w:p w:rsidR="00016390" w:rsidRDefault="00653689" w:rsidP="00A32283">
      <w:pPr>
        <w:tabs>
          <w:tab w:val="num" w:pos="540"/>
        </w:tabs>
        <w:ind w:right="-1" w:firstLine="284"/>
        <w:jc w:val="both"/>
        <w:rPr>
          <w:sz w:val="21"/>
          <w:szCs w:val="21"/>
        </w:rPr>
      </w:pPr>
      <w:r w:rsidRPr="004809D4">
        <w:rPr>
          <w:sz w:val="21"/>
          <w:szCs w:val="21"/>
        </w:rPr>
        <w:t xml:space="preserve">Znamená počátek zemědělských prací. Do misek se vsazují jarní květiny - hyacint, narcis, krokus, tulipán, sněženky a petrklíče. </w:t>
      </w:r>
    </w:p>
    <w:p w:rsidR="00016390" w:rsidRPr="00016390" w:rsidRDefault="00653689" w:rsidP="00A32283">
      <w:pPr>
        <w:tabs>
          <w:tab w:val="num" w:pos="540"/>
        </w:tabs>
        <w:ind w:right="-1" w:firstLine="284"/>
        <w:jc w:val="both"/>
        <w:rPr>
          <w:b/>
          <w:sz w:val="21"/>
          <w:szCs w:val="21"/>
        </w:rPr>
      </w:pPr>
      <w:r w:rsidRPr="00016390">
        <w:rPr>
          <w:b/>
          <w:sz w:val="21"/>
          <w:szCs w:val="21"/>
        </w:rPr>
        <w:t xml:space="preserve">VELIKONOČNÍ PEČIVO a POKRMY </w:t>
      </w:r>
    </w:p>
    <w:p w:rsidR="00016390" w:rsidRDefault="00653689" w:rsidP="00A32283">
      <w:pPr>
        <w:tabs>
          <w:tab w:val="num" w:pos="540"/>
        </w:tabs>
        <w:ind w:right="-1" w:firstLine="284"/>
        <w:jc w:val="both"/>
        <w:rPr>
          <w:sz w:val="21"/>
          <w:szCs w:val="21"/>
        </w:rPr>
      </w:pPr>
      <w:r w:rsidRPr="004809D4">
        <w:rPr>
          <w:sz w:val="21"/>
          <w:szCs w:val="21"/>
        </w:rPr>
        <w:t>„Dáte-li kus mazance, dostanete mládence.“ K</w:t>
      </w:r>
      <w:r w:rsidR="00016390">
        <w:rPr>
          <w:sz w:val="21"/>
          <w:szCs w:val="21"/>
        </w:rPr>
        <w:t> </w:t>
      </w:r>
      <w:r w:rsidRPr="004809D4">
        <w:rPr>
          <w:sz w:val="21"/>
          <w:szCs w:val="21"/>
        </w:rPr>
        <w:t xml:space="preserve">jarním svátkům patří typické pečivo. Je kynuté, protože s přicházejícím sluncem všechno pučí, kvete, nabírá na objemu. Po postních preclících bylo zvykem pochutnat si na jidáších pokapaných medem a mazanci s máslem. Věřilo se totiž, že jidáše s medem chrání před hadím </w:t>
      </w:r>
      <w:proofErr w:type="spellStart"/>
      <w:r w:rsidRPr="004809D4">
        <w:rPr>
          <w:sz w:val="21"/>
          <w:szCs w:val="21"/>
        </w:rPr>
        <w:t>ušknutím</w:t>
      </w:r>
      <w:proofErr w:type="spellEnd"/>
      <w:r w:rsidRPr="004809D4">
        <w:rPr>
          <w:sz w:val="21"/>
          <w:szCs w:val="21"/>
        </w:rPr>
        <w:t xml:space="preserve"> a svým tvarem připomínají provaz, na kterém se Jidáš oběsil. Křížové naříznutí na mazanci má zase připomenout Kristovo ukřižování. Od pradávna je tradičním masitým velikonočním jídlem pečený beránek. Když </w:t>
      </w:r>
      <w:r w:rsidR="00016390">
        <w:rPr>
          <w:sz w:val="21"/>
          <w:szCs w:val="21"/>
        </w:rPr>
        <w:t>přišla nouze, pekl se beránek z </w:t>
      </w:r>
      <w:r w:rsidRPr="004809D4">
        <w:rPr>
          <w:sz w:val="21"/>
          <w:szCs w:val="21"/>
        </w:rPr>
        <w:t>kynutého těsta. Nezapomínalo se ani na přísun vitamínů. Vařila se polévka z čerstvých jarních bylin a</w:t>
      </w:r>
      <w:r w:rsidR="00016390">
        <w:rPr>
          <w:sz w:val="21"/>
          <w:szCs w:val="21"/>
        </w:rPr>
        <w:t> </w:t>
      </w:r>
      <w:r w:rsidRPr="004809D4">
        <w:rPr>
          <w:sz w:val="21"/>
          <w:szCs w:val="21"/>
        </w:rPr>
        <w:t>mladé kopřivy se přidávaly do vel</w:t>
      </w:r>
      <w:r w:rsidR="00016390">
        <w:rPr>
          <w:sz w:val="21"/>
          <w:szCs w:val="21"/>
        </w:rPr>
        <w:t>ikonoční</w:t>
      </w:r>
      <w:r w:rsidRPr="004809D4">
        <w:rPr>
          <w:sz w:val="21"/>
          <w:szCs w:val="21"/>
        </w:rPr>
        <w:t xml:space="preserve"> nádivky. Hezkým zvykem také bývalo rozdělit na Boží hod velikonoční mezi členy rodiny jedno vejce a společně je sníst, aby všichni drželi pospolu a za rok se zase zdraví sešli. </w:t>
      </w:r>
    </w:p>
    <w:p w:rsidR="00016390" w:rsidRDefault="00016390" w:rsidP="00A32283">
      <w:pPr>
        <w:tabs>
          <w:tab w:val="num" w:pos="540"/>
        </w:tabs>
        <w:ind w:right="-1" w:firstLine="284"/>
        <w:jc w:val="both"/>
        <w:rPr>
          <w:sz w:val="21"/>
          <w:szCs w:val="21"/>
        </w:rPr>
      </w:pPr>
    </w:p>
    <w:p w:rsidR="00016390" w:rsidRDefault="00653689" w:rsidP="00A32283">
      <w:pPr>
        <w:tabs>
          <w:tab w:val="num" w:pos="540"/>
        </w:tabs>
        <w:ind w:right="-1" w:firstLine="284"/>
        <w:jc w:val="both"/>
        <w:rPr>
          <w:sz w:val="21"/>
          <w:szCs w:val="21"/>
        </w:rPr>
      </w:pPr>
      <w:r w:rsidRPr="00016390">
        <w:rPr>
          <w:b/>
          <w:sz w:val="21"/>
          <w:szCs w:val="21"/>
        </w:rPr>
        <w:t>VELIKONOCE ve ŠVÉDSKU A FINSKU</w:t>
      </w:r>
      <w:r w:rsidRPr="004809D4">
        <w:rPr>
          <w:sz w:val="21"/>
          <w:szCs w:val="21"/>
        </w:rPr>
        <w:t xml:space="preserve"> </w:t>
      </w:r>
    </w:p>
    <w:p w:rsidR="00016390" w:rsidRDefault="00653689" w:rsidP="00A32283">
      <w:pPr>
        <w:tabs>
          <w:tab w:val="num" w:pos="540"/>
        </w:tabs>
        <w:ind w:right="-1" w:firstLine="284"/>
        <w:jc w:val="both"/>
        <w:rPr>
          <w:sz w:val="21"/>
          <w:szCs w:val="21"/>
        </w:rPr>
      </w:pPr>
      <w:r w:rsidRPr="004809D4">
        <w:rPr>
          <w:sz w:val="21"/>
          <w:szCs w:val="21"/>
        </w:rPr>
        <w:t>Stejně tak jako u nás i v těchto zemích nosí lidé o</w:t>
      </w:r>
      <w:r w:rsidR="00016390">
        <w:rPr>
          <w:sz w:val="21"/>
          <w:szCs w:val="21"/>
        </w:rPr>
        <w:t> </w:t>
      </w:r>
      <w:r w:rsidRPr="004809D4">
        <w:rPr>
          <w:sz w:val="21"/>
          <w:szCs w:val="21"/>
        </w:rPr>
        <w:t xml:space="preserve">Květnové neděli do kostelů na požehnání větvičky kočiček, které pak doma uchovávají ve vázách, a věří, že do domu přinesou požehnání. Na Zelený čtvrtek nebo na Velikonoční neděli je zvykem, že se děti převlékají za staré ženy, které pokládají za </w:t>
      </w:r>
      <w:r w:rsidR="00016390" w:rsidRPr="004809D4">
        <w:rPr>
          <w:sz w:val="21"/>
          <w:szCs w:val="21"/>
        </w:rPr>
        <w:t>dveře</w:t>
      </w:r>
      <w:r w:rsidRPr="004809D4">
        <w:rPr>
          <w:sz w:val="21"/>
          <w:szCs w:val="21"/>
        </w:rPr>
        <w:t xml:space="preserve"> vlastnoručně zhotovené dopisy a za to dostávají různé sladkosti. </w:t>
      </w:r>
    </w:p>
    <w:p w:rsidR="00A32283" w:rsidRDefault="00653689" w:rsidP="00A32283">
      <w:pPr>
        <w:tabs>
          <w:tab w:val="num" w:pos="540"/>
        </w:tabs>
        <w:ind w:right="-1" w:firstLine="284"/>
        <w:jc w:val="both"/>
        <w:rPr>
          <w:sz w:val="21"/>
          <w:szCs w:val="21"/>
        </w:rPr>
      </w:pPr>
      <w:r w:rsidRPr="004809D4">
        <w:rPr>
          <w:sz w:val="21"/>
          <w:szCs w:val="21"/>
        </w:rPr>
        <w:t>V Dánsku je zvykem vyzdobit dům jarními kyticemi a žlutými vajíčky. Děti dostávají čokoládového zajíčka a vajíčka.</w:t>
      </w:r>
    </w:p>
    <w:p w:rsidR="00E65451" w:rsidRDefault="00E65451" w:rsidP="00E65451">
      <w:pPr>
        <w:tabs>
          <w:tab w:val="num" w:pos="540"/>
        </w:tabs>
        <w:ind w:right="-1"/>
        <w:jc w:val="both"/>
        <w:rPr>
          <w:sz w:val="21"/>
          <w:szCs w:val="21"/>
        </w:rPr>
      </w:pPr>
    </w:p>
    <w:p w:rsidR="00E65451" w:rsidRDefault="00E65451" w:rsidP="00E65451">
      <w:pPr>
        <w:tabs>
          <w:tab w:val="num" w:pos="540"/>
        </w:tabs>
        <w:ind w:right="-1"/>
        <w:jc w:val="both"/>
        <w:rPr>
          <w:sz w:val="21"/>
          <w:szCs w:val="21"/>
        </w:rPr>
      </w:pPr>
    </w:p>
    <w:p w:rsidR="00E65451" w:rsidRPr="004809D4" w:rsidRDefault="00E65451" w:rsidP="00E65451">
      <w:pPr>
        <w:tabs>
          <w:tab w:val="num" w:pos="540"/>
        </w:tabs>
        <w:ind w:right="-1"/>
        <w:jc w:val="both"/>
        <w:rPr>
          <w:rFonts w:ascii="Arial" w:hAnsi="Arial" w:cs="Arial"/>
          <w:sz w:val="21"/>
          <w:szCs w:val="21"/>
        </w:rPr>
      </w:pPr>
      <w:r>
        <w:rPr>
          <w:sz w:val="21"/>
          <w:szCs w:val="21"/>
        </w:rPr>
        <w:t xml:space="preserve">Zdroj: </w:t>
      </w:r>
      <w:hyperlink r:id="rId26" w:history="1">
        <w:r w:rsidRPr="00E65451">
          <w:rPr>
            <w:rStyle w:val="Hypertextovodkaz"/>
            <w:rFonts w:ascii="Helvetica" w:hAnsi="Helvetica"/>
            <w:color w:val="auto"/>
            <w:sz w:val="20"/>
            <w:szCs w:val="20"/>
            <w:shd w:val="clear" w:color="auto" w:fill="FFFFFF"/>
          </w:rPr>
          <w:t>http://www.ujezdeculuhacovic.wz.cz/velikonoce.pd</w:t>
        </w:r>
        <w:r w:rsidRPr="00E65451">
          <w:rPr>
            <w:rStyle w:val="Hypertextovodkaz"/>
            <w:rFonts w:ascii="Helvetica" w:hAnsi="Helvetica"/>
            <w:color w:val="auto"/>
            <w:shd w:val="clear" w:color="auto" w:fill="FFFFFF"/>
          </w:rPr>
          <w:t>f</w:t>
        </w:r>
      </w:hyperlink>
    </w:p>
    <w:sectPr w:rsidR="00E65451" w:rsidRPr="004809D4" w:rsidSect="0011219A">
      <w:type w:val="continuous"/>
      <w:pgSz w:w="11906" w:h="16838" w:code="9"/>
      <w:pgMar w:top="964" w:right="1021" w:bottom="964" w:left="964" w:header="709" w:footer="709" w:gutter="0"/>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266" w:rsidRDefault="00F65266">
      <w:r>
        <w:separator/>
      </w:r>
    </w:p>
  </w:endnote>
  <w:endnote w:type="continuationSeparator" w:id="0">
    <w:p w:rsidR="00F65266" w:rsidRDefault="00F652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30204"/>
    <w:charset w:val="EE"/>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4D8" w:rsidRDefault="007254D8">
    <w:pPr>
      <w:pStyle w:val="Zpat"/>
      <w:jc w:val="center"/>
    </w:pPr>
    <w:fldSimple w:instr=" PAGE   \* MERGEFORMAT ">
      <w:r w:rsidR="009934DB">
        <w:rPr>
          <w:noProof/>
        </w:rPr>
        <w:t>16</w:t>
      </w:r>
    </w:fldSimple>
  </w:p>
  <w:p w:rsidR="007254D8" w:rsidRDefault="007254D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266" w:rsidRDefault="00F65266">
      <w:r>
        <w:separator/>
      </w:r>
    </w:p>
  </w:footnote>
  <w:footnote w:type="continuationSeparator" w:id="0">
    <w:p w:rsidR="00F65266" w:rsidRDefault="00F652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8498B"/>
    <w:multiLevelType w:val="hybridMultilevel"/>
    <w:tmpl w:val="140A44FE"/>
    <w:lvl w:ilvl="0" w:tplc="F91E957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2F6C6FB0"/>
    <w:multiLevelType w:val="multilevel"/>
    <w:tmpl w:val="410E3008"/>
    <w:lvl w:ilvl="0">
      <w:start w:val="1"/>
      <w:numFmt w:val="upp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32E81961"/>
    <w:multiLevelType w:val="multilevel"/>
    <w:tmpl w:val="C2AE3A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CF5D95"/>
    <w:multiLevelType w:val="multilevel"/>
    <w:tmpl w:val="DF8A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4117D"/>
    <w:multiLevelType w:val="multilevel"/>
    <w:tmpl w:val="519AD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472937"/>
    <w:multiLevelType w:val="multilevel"/>
    <w:tmpl w:val="E174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485838"/>
    <w:multiLevelType w:val="hybridMultilevel"/>
    <w:tmpl w:val="B0088FCE"/>
    <w:lvl w:ilvl="0" w:tplc="832EDE16">
      <w:numFmt w:val="bullet"/>
      <w:lvlText w:val="-"/>
      <w:lvlJc w:val="left"/>
      <w:pPr>
        <w:tabs>
          <w:tab w:val="num" w:pos="720"/>
        </w:tabs>
        <w:ind w:left="720" w:hanging="360"/>
      </w:pPr>
      <w:rPr>
        <w:rFonts w:ascii="Verdana" w:eastAsia="Times New Roman" w:hAnsi="Verdana"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56EB3544"/>
    <w:multiLevelType w:val="multilevel"/>
    <w:tmpl w:val="7D5A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8881BFC"/>
    <w:multiLevelType w:val="multilevel"/>
    <w:tmpl w:val="9826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9081B5A"/>
    <w:multiLevelType w:val="hybridMultilevel"/>
    <w:tmpl w:val="22987DA6"/>
    <w:lvl w:ilvl="0" w:tplc="08D889D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F7D3C65"/>
    <w:multiLevelType w:val="multilevel"/>
    <w:tmpl w:val="4924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4"/>
  </w:num>
  <w:num w:numId="4">
    <w:abstractNumId w:val="2"/>
  </w:num>
  <w:num w:numId="5">
    <w:abstractNumId w:val="0"/>
  </w:num>
  <w:num w:numId="6">
    <w:abstractNumId w:val="10"/>
  </w:num>
  <w:num w:numId="7">
    <w:abstractNumId w:val="7"/>
  </w:num>
  <w:num w:numId="8">
    <w:abstractNumId w:val="5"/>
  </w:num>
  <w:num w:numId="9">
    <w:abstractNumId w:val="6"/>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14F7D"/>
    <w:rsid w:val="00016390"/>
    <w:rsid w:val="000234D4"/>
    <w:rsid w:val="0003655D"/>
    <w:rsid w:val="00036CCF"/>
    <w:rsid w:val="00040073"/>
    <w:rsid w:val="00050E89"/>
    <w:rsid w:val="000661B3"/>
    <w:rsid w:val="000952AF"/>
    <w:rsid w:val="000B5F8C"/>
    <w:rsid w:val="000C2222"/>
    <w:rsid w:val="000E26FA"/>
    <w:rsid w:val="000E5BCC"/>
    <w:rsid w:val="000F4DE7"/>
    <w:rsid w:val="0011219A"/>
    <w:rsid w:val="001D463E"/>
    <w:rsid w:val="001E348E"/>
    <w:rsid w:val="001F0C37"/>
    <w:rsid w:val="00216A96"/>
    <w:rsid w:val="00230388"/>
    <w:rsid w:val="00234A6C"/>
    <w:rsid w:val="00260630"/>
    <w:rsid w:val="002917AD"/>
    <w:rsid w:val="00294FD6"/>
    <w:rsid w:val="002972DC"/>
    <w:rsid w:val="002C3C1A"/>
    <w:rsid w:val="002E2549"/>
    <w:rsid w:val="00303106"/>
    <w:rsid w:val="00303FDD"/>
    <w:rsid w:val="00321EBE"/>
    <w:rsid w:val="00362DA1"/>
    <w:rsid w:val="00362F5F"/>
    <w:rsid w:val="00394C52"/>
    <w:rsid w:val="003A26F1"/>
    <w:rsid w:val="003D0FFA"/>
    <w:rsid w:val="003D3AEA"/>
    <w:rsid w:val="003E093C"/>
    <w:rsid w:val="00403CC5"/>
    <w:rsid w:val="004244F2"/>
    <w:rsid w:val="00433879"/>
    <w:rsid w:val="00435A66"/>
    <w:rsid w:val="0043674F"/>
    <w:rsid w:val="00440A66"/>
    <w:rsid w:val="004432FE"/>
    <w:rsid w:val="00446A89"/>
    <w:rsid w:val="00475883"/>
    <w:rsid w:val="004809D4"/>
    <w:rsid w:val="004826F3"/>
    <w:rsid w:val="0048630D"/>
    <w:rsid w:val="0048673F"/>
    <w:rsid w:val="004F49E1"/>
    <w:rsid w:val="005034DA"/>
    <w:rsid w:val="00531B3C"/>
    <w:rsid w:val="0054061B"/>
    <w:rsid w:val="00551DF6"/>
    <w:rsid w:val="00580938"/>
    <w:rsid w:val="00593151"/>
    <w:rsid w:val="005E4037"/>
    <w:rsid w:val="005F6303"/>
    <w:rsid w:val="005F6B92"/>
    <w:rsid w:val="00636016"/>
    <w:rsid w:val="00643121"/>
    <w:rsid w:val="00646D69"/>
    <w:rsid w:val="006530E7"/>
    <w:rsid w:val="00653689"/>
    <w:rsid w:val="00670BD8"/>
    <w:rsid w:val="00676EAC"/>
    <w:rsid w:val="006A4C79"/>
    <w:rsid w:val="006B0EF8"/>
    <w:rsid w:val="006B6D56"/>
    <w:rsid w:val="006B786B"/>
    <w:rsid w:val="006E2351"/>
    <w:rsid w:val="006E25FB"/>
    <w:rsid w:val="00707FCD"/>
    <w:rsid w:val="00724247"/>
    <w:rsid w:val="007254D8"/>
    <w:rsid w:val="00734375"/>
    <w:rsid w:val="0075184B"/>
    <w:rsid w:val="00752113"/>
    <w:rsid w:val="007532D6"/>
    <w:rsid w:val="00764F9E"/>
    <w:rsid w:val="00791A9C"/>
    <w:rsid w:val="007B0728"/>
    <w:rsid w:val="007C1316"/>
    <w:rsid w:val="007F2271"/>
    <w:rsid w:val="00807CD6"/>
    <w:rsid w:val="00820416"/>
    <w:rsid w:val="0082156E"/>
    <w:rsid w:val="008259AA"/>
    <w:rsid w:val="00826300"/>
    <w:rsid w:val="00836F05"/>
    <w:rsid w:val="00837354"/>
    <w:rsid w:val="00842106"/>
    <w:rsid w:val="00842912"/>
    <w:rsid w:val="00860FE1"/>
    <w:rsid w:val="00894F3C"/>
    <w:rsid w:val="008964DA"/>
    <w:rsid w:val="008D4688"/>
    <w:rsid w:val="008E398E"/>
    <w:rsid w:val="008F4766"/>
    <w:rsid w:val="008F7C53"/>
    <w:rsid w:val="009079B9"/>
    <w:rsid w:val="00910C8A"/>
    <w:rsid w:val="00911F75"/>
    <w:rsid w:val="009169D2"/>
    <w:rsid w:val="009364C6"/>
    <w:rsid w:val="009375DB"/>
    <w:rsid w:val="009524DA"/>
    <w:rsid w:val="009615EA"/>
    <w:rsid w:val="009779D1"/>
    <w:rsid w:val="009934DB"/>
    <w:rsid w:val="009A2ACE"/>
    <w:rsid w:val="009F4BBC"/>
    <w:rsid w:val="00A03E4C"/>
    <w:rsid w:val="00A10B10"/>
    <w:rsid w:val="00A2655D"/>
    <w:rsid w:val="00A26E78"/>
    <w:rsid w:val="00A32283"/>
    <w:rsid w:val="00A36693"/>
    <w:rsid w:val="00A417FF"/>
    <w:rsid w:val="00A44311"/>
    <w:rsid w:val="00A44756"/>
    <w:rsid w:val="00A70783"/>
    <w:rsid w:val="00A8599F"/>
    <w:rsid w:val="00A9118D"/>
    <w:rsid w:val="00AA0400"/>
    <w:rsid w:val="00AB0216"/>
    <w:rsid w:val="00AD2458"/>
    <w:rsid w:val="00AD6142"/>
    <w:rsid w:val="00AD670D"/>
    <w:rsid w:val="00AF20A7"/>
    <w:rsid w:val="00B1555E"/>
    <w:rsid w:val="00B35938"/>
    <w:rsid w:val="00B44B29"/>
    <w:rsid w:val="00B553BD"/>
    <w:rsid w:val="00B55F6A"/>
    <w:rsid w:val="00B653E1"/>
    <w:rsid w:val="00B734B5"/>
    <w:rsid w:val="00B745B4"/>
    <w:rsid w:val="00B91F2F"/>
    <w:rsid w:val="00B9270B"/>
    <w:rsid w:val="00BB035E"/>
    <w:rsid w:val="00BC361A"/>
    <w:rsid w:val="00BC72A2"/>
    <w:rsid w:val="00C14F7D"/>
    <w:rsid w:val="00C17692"/>
    <w:rsid w:val="00C36DB6"/>
    <w:rsid w:val="00C776EF"/>
    <w:rsid w:val="00CA4497"/>
    <w:rsid w:val="00CA7215"/>
    <w:rsid w:val="00CB2567"/>
    <w:rsid w:val="00CF1E00"/>
    <w:rsid w:val="00CF3900"/>
    <w:rsid w:val="00CF4570"/>
    <w:rsid w:val="00D11694"/>
    <w:rsid w:val="00D21603"/>
    <w:rsid w:val="00D47F9E"/>
    <w:rsid w:val="00D61D68"/>
    <w:rsid w:val="00D81F1D"/>
    <w:rsid w:val="00D87CF1"/>
    <w:rsid w:val="00D9028A"/>
    <w:rsid w:val="00D92539"/>
    <w:rsid w:val="00D954C1"/>
    <w:rsid w:val="00DA1498"/>
    <w:rsid w:val="00DA3E41"/>
    <w:rsid w:val="00DD7DDC"/>
    <w:rsid w:val="00DE5654"/>
    <w:rsid w:val="00E3310B"/>
    <w:rsid w:val="00E33A23"/>
    <w:rsid w:val="00E559F7"/>
    <w:rsid w:val="00E570EE"/>
    <w:rsid w:val="00E65451"/>
    <w:rsid w:val="00E67389"/>
    <w:rsid w:val="00E84C1B"/>
    <w:rsid w:val="00E91B37"/>
    <w:rsid w:val="00E974C5"/>
    <w:rsid w:val="00EB1083"/>
    <w:rsid w:val="00EB6C72"/>
    <w:rsid w:val="00EC2C50"/>
    <w:rsid w:val="00ED26EF"/>
    <w:rsid w:val="00F047F7"/>
    <w:rsid w:val="00F30472"/>
    <w:rsid w:val="00F42072"/>
    <w:rsid w:val="00F65266"/>
    <w:rsid w:val="00F819FE"/>
    <w:rsid w:val="00F93C2F"/>
    <w:rsid w:val="00FD1087"/>
    <w:rsid w:val="00FD269C"/>
    <w:rsid w:val="00FE0B3C"/>
    <w:rsid w:val="00FE3D95"/>
    <w:rsid w:val="00FE4AE0"/>
    <w:rsid w:val="00FF0C0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6A9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216A96"/>
    <w:pPr>
      <w:spacing w:before="300" w:after="150"/>
      <w:outlineLvl w:val="0"/>
    </w:pPr>
    <w:rPr>
      <w:rFonts w:ascii="inherit" w:hAnsi="inherit"/>
      <w:color w:val="0B89C6"/>
      <w:kern w:val="36"/>
      <w:sz w:val="54"/>
      <w:szCs w:val="54"/>
    </w:rPr>
  </w:style>
  <w:style w:type="paragraph" w:styleId="Nadpis2">
    <w:name w:val="heading 2"/>
    <w:basedOn w:val="Normln"/>
    <w:link w:val="Nadpis2Char"/>
    <w:uiPriority w:val="9"/>
    <w:qFormat/>
    <w:rsid w:val="00216A96"/>
    <w:pPr>
      <w:spacing w:before="300" w:after="150"/>
      <w:outlineLvl w:val="1"/>
    </w:pPr>
    <w:rPr>
      <w:rFonts w:ascii="inherit" w:hAnsi="inherit"/>
      <w:sz w:val="45"/>
      <w:szCs w:val="45"/>
    </w:rPr>
  </w:style>
  <w:style w:type="paragraph" w:styleId="Nadpis4">
    <w:name w:val="heading 4"/>
    <w:basedOn w:val="Normln"/>
    <w:next w:val="Normln"/>
    <w:link w:val="Nadpis4Char"/>
    <w:uiPriority w:val="9"/>
    <w:semiHidden/>
    <w:unhideWhenUsed/>
    <w:qFormat/>
    <w:rsid w:val="0064312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A96"/>
    <w:rPr>
      <w:rFonts w:ascii="inherit" w:eastAsia="Times New Roman" w:hAnsi="inherit" w:cs="Times New Roman"/>
      <w:color w:val="0B89C6"/>
      <w:kern w:val="36"/>
      <w:sz w:val="54"/>
      <w:szCs w:val="54"/>
      <w:lang w:eastAsia="cs-CZ"/>
    </w:rPr>
  </w:style>
  <w:style w:type="character" w:customStyle="1" w:styleId="Nadpis2Char">
    <w:name w:val="Nadpis 2 Char"/>
    <w:basedOn w:val="Standardnpsmoodstavce"/>
    <w:link w:val="Nadpis2"/>
    <w:uiPriority w:val="9"/>
    <w:rsid w:val="00216A96"/>
    <w:rPr>
      <w:rFonts w:ascii="inherit" w:eastAsia="Times New Roman" w:hAnsi="inherit" w:cs="Times New Roman"/>
      <w:sz w:val="45"/>
      <w:szCs w:val="45"/>
      <w:lang w:eastAsia="cs-CZ"/>
    </w:rPr>
  </w:style>
  <w:style w:type="character" w:styleId="Hypertextovodkaz">
    <w:name w:val="Hyperlink"/>
    <w:uiPriority w:val="99"/>
    <w:rsid w:val="00216A96"/>
    <w:rPr>
      <w:color w:val="0000FF"/>
      <w:u w:val="single"/>
    </w:rPr>
  </w:style>
  <w:style w:type="paragraph" w:styleId="Zpat">
    <w:name w:val="footer"/>
    <w:basedOn w:val="Normln"/>
    <w:link w:val="ZpatChar"/>
    <w:uiPriority w:val="99"/>
    <w:unhideWhenUsed/>
    <w:rsid w:val="00216A96"/>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216A96"/>
    <w:rPr>
      <w:rFonts w:ascii="Calibri" w:eastAsia="Calibri" w:hAnsi="Calibri" w:cs="Times New Roman"/>
    </w:rPr>
  </w:style>
  <w:style w:type="paragraph" w:styleId="Normlnweb">
    <w:name w:val="Normal (Web)"/>
    <w:basedOn w:val="Normln"/>
    <w:uiPriority w:val="99"/>
    <w:rsid w:val="00216A96"/>
    <w:pPr>
      <w:spacing w:before="100" w:beforeAutospacing="1" w:after="100" w:afterAutospacing="1"/>
    </w:pPr>
  </w:style>
  <w:style w:type="character" w:styleId="Siln">
    <w:name w:val="Strong"/>
    <w:uiPriority w:val="22"/>
    <w:qFormat/>
    <w:rsid w:val="00216A96"/>
    <w:rPr>
      <w:b/>
      <w:bCs/>
    </w:rPr>
  </w:style>
  <w:style w:type="paragraph" w:customStyle="1" w:styleId="perex">
    <w:name w:val="perex"/>
    <w:basedOn w:val="Normln"/>
    <w:rsid w:val="00216A96"/>
    <w:pPr>
      <w:spacing w:after="150"/>
    </w:pPr>
  </w:style>
  <w:style w:type="paragraph" w:styleId="Textbubliny">
    <w:name w:val="Balloon Text"/>
    <w:basedOn w:val="Normln"/>
    <w:link w:val="TextbublinyChar"/>
    <w:uiPriority w:val="99"/>
    <w:semiHidden/>
    <w:unhideWhenUsed/>
    <w:rsid w:val="00216A96"/>
    <w:rPr>
      <w:rFonts w:ascii="Tahoma" w:hAnsi="Tahoma" w:cs="Tahoma"/>
      <w:sz w:val="16"/>
      <w:szCs w:val="16"/>
    </w:rPr>
  </w:style>
  <w:style w:type="character" w:customStyle="1" w:styleId="TextbublinyChar">
    <w:name w:val="Text bubliny Char"/>
    <w:basedOn w:val="Standardnpsmoodstavce"/>
    <w:link w:val="Textbubliny"/>
    <w:uiPriority w:val="99"/>
    <w:semiHidden/>
    <w:rsid w:val="00216A96"/>
    <w:rPr>
      <w:rFonts w:ascii="Tahoma" w:eastAsia="Times New Roman" w:hAnsi="Tahoma" w:cs="Tahoma"/>
      <w:sz w:val="16"/>
      <w:szCs w:val="16"/>
      <w:lang w:eastAsia="cs-CZ"/>
    </w:rPr>
  </w:style>
  <w:style w:type="paragraph" w:styleId="Zhlav">
    <w:name w:val="header"/>
    <w:basedOn w:val="Normln"/>
    <w:link w:val="ZhlavChar"/>
    <w:uiPriority w:val="99"/>
    <w:unhideWhenUsed/>
    <w:rsid w:val="00636016"/>
    <w:pPr>
      <w:tabs>
        <w:tab w:val="center" w:pos="4536"/>
        <w:tab w:val="right" w:pos="9072"/>
      </w:tabs>
      <w:spacing w:after="200" w:line="276" w:lineRule="auto"/>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636016"/>
    <w:rPr>
      <w:rFonts w:ascii="Calibri" w:eastAsia="Calibri" w:hAnsi="Calibri" w:cs="Times New Roman"/>
    </w:rPr>
  </w:style>
  <w:style w:type="paragraph" w:customStyle="1" w:styleId="meta-info">
    <w:name w:val="meta-info"/>
    <w:basedOn w:val="Normln"/>
    <w:rsid w:val="0075184B"/>
    <w:pPr>
      <w:spacing w:before="100" w:beforeAutospacing="1" w:after="100" w:afterAutospacing="1"/>
    </w:pPr>
  </w:style>
  <w:style w:type="paragraph" w:styleId="Bezmezer">
    <w:name w:val="No Spacing"/>
    <w:uiPriority w:val="1"/>
    <w:qFormat/>
    <w:rsid w:val="00A03E4C"/>
    <w:pPr>
      <w:spacing w:after="0" w:line="240" w:lineRule="auto"/>
    </w:pPr>
    <w:rPr>
      <w:rFonts w:ascii="Calibri" w:eastAsia="Calibri" w:hAnsi="Calibri" w:cs="Times New Roman"/>
    </w:rPr>
  </w:style>
  <w:style w:type="paragraph" w:styleId="Odstavecseseznamem">
    <w:name w:val="List Paragraph"/>
    <w:basedOn w:val="Normln"/>
    <w:uiPriority w:val="34"/>
    <w:qFormat/>
    <w:rsid w:val="0054061B"/>
    <w:pPr>
      <w:ind w:left="720"/>
      <w:contextualSpacing/>
    </w:pPr>
  </w:style>
  <w:style w:type="character" w:styleId="Zvraznn">
    <w:name w:val="Emphasis"/>
    <w:basedOn w:val="Standardnpsmoodstavce"/>
    <w:uiPriority w:val="20"/>
    <w:qFormat/>
    <w:rsid w:val="007B0728"/>
    <w:rPr>
      <w:i/>
      <w:iCs/>
    </w:rPr>
  </w:style>
  <w:style w:type="character" w:customStyle="1" w:styleId="Nadpis4Char">
    <w:name w:val="Nadpis 4 Char"/>
    <w:basedOn w:val="Standardnpsmoodstavce"/>
    <w:link w:val="Nadpis4"/>
    <w:uiPriority w:val="9"/>
    <w:semiHidden/>
    <w:rsid w:val="00643121"/>
    <w:rPr>
      <w:rFonts w:asciiTheme="majorHAnsi" w:eastAsiaTheme="majorEastAsia" w:hAnsiTheme="majorHAnsi" w:cstheme="majorBidi"/>
      <w:b/>
      <w:bCs/>
      <w:i/>
      <w:iCs/>
      <w:color w:val="4F81BD" w:themeColor="accent1"/>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6A9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216A96"/>
    <w:pPr>
      <w:spacing w:before="300" w:after="150"/>
      <w:outlineLvl w:val="0"/>
    </w:pPr>
    <w:rPr>
      <w:rFonts w:ascii="inherit" w:hAnsi="inherit"/>
      <w:color w:val="0B89C6"/>
      <w:kern w:val="36"/>
      <w:sz w:val="54"/>
      <w:szCs w:val="54"/>
    </w:rPr>
  </w:style>
  <w:style w:type="paragraph" w:styleId="Nadpis2">
    <w:name w:val="heading 2"/>
    <w:basedOn w:val="Normln"/>
    <w:link w:val="Nadpis2Char"/>
    <w:uiPriority w:val="9"/>
    <w:qFormat/>
    <w:rsid w:val="00216A96"/>
    <w:pPr>
      <w:spacing w:before="300" w:after="150"/>
      <w:outlineLvl w:val="1"/>
    </w:pPr>
    <w:rPr>
      <w:rFonts w:ascii="inherit" w:hAnsi="inherit"/>
      <w:sz w:val="45"/>
      <w:szCs w:val="4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A96"/>
    <w:rPr>
      <w:rFonts w:ascii="inherit" w:eastAsia="Times New Roman" w:hAnsi="inherit" w:cs="Times New Roman"/>
      <w:color w:val="0B89C6"/>
      <w:kern w:val="36"/>
      <w:sz w:val="54"/>
      <w:szCs w:val="54"/>
      <w:lang w:eastAsia="cs-CZ"/>
    </w:rPr>
  </w:style>
  <w:style w:type="character" w:customStyle="1" w:styleId="Nadpis2Char">
    <w:name w:val="Nadpis 2 Char"/>
    <w:basedOn w:val="Standardnpsmoodstavce"/>
    <w:link w:val="Nadpis2"/>
    <w:uiPriority w:val="9"/>
    <w:rsid w:val="00216A96"/>
    <w:rPr>
      <w:rFonts w:ascii="inherit" w:eastAsia="Times New Roman" w:hAnsi="inherit" w:cs="Times New Roman"/>
      <w:sz w:val="45"/>
      <w:szCs w:val="45"/>
      <w:lang w:eastAsia="cs-CZ"/>
    </w:rPr>
  </w:style>
  <w:style w:type="character" w:styleId="Hypertextovodkaz">
    <w:name w:val="Hyperlink"/>
    <w:uiPriority w:val="99"/>
    <w:rsid w:val="00216A96"/>
    <w:rPr>
      <w:color w:val="0000FF"/>
      <w:u w:val="single"/>
    </w:rPr>
  </w:style>
  <w:style w:type="paragraph" w:styleId="Zpat">
    <w:name w:val="footer"/>
    <w:basedOn w:val="Normln"/>
    <w:link w:val="ZpatChar"/>
    <w:uiPriority w:val="99"/>
    <w:unhideWhenUsed/>
    <w:rsid w:val="00216A96"/>
    <w:pPr>
      <w:tabs>
        <w:tab w:val="center" w:pos="4536"/>
        <w:tab w:val="right" w:pos="9072"/>
      </w:tabs>
      <w:spacing w:after="200" w:line="276" w:lineRule="auto"/>
    </w:pPr>
    <w:rPr>
      <w:rFonts w:ascii="Calibri" w:eastAsia="Calibri" w:hAnsi="Calibri"/>
      <w:sz w:val="22"/>
      <w:szCs w:val="22"/>
      <w:lang w:val="x-none" w:eastAsia="en-US"/>
    </w:rPr>
  </w:style>
  <w:style w:type="character" w:customStyle="1" w:styleId="ZpatChar">
    <w:name w:val="Zápatí Char"/>
    <w:basedOn w:val="Standardnpsmoodstavce"/>
    <w:link w:val="Zpat"/>
    <w:uiPriority w:val="99"/>
    <w:rsid w:val="00216A96"/>
    <w:rPr>
      <w:rFonts w:ascii="Calibri" w:eastAsia="Calibri" w:hAnsi="Calibri" w:cs="Times New Roman"/>
      <w:lang w:val="x-none"/>
    </w:rPr>
  </w:style>
  <w:style w:type="paragraph" w:styleId="Normlnweb">
    <w:name w:val="Normal (Web)"/>
    <w:basedOn w:val="Normln"/>
    <w:uiPriority w:val="99"/>
    <w:rsid w:val="00216A96"/>
    <w:pPr>
      <w:spacing w:before="100" w:beforeAutospacing="1" w:after="100" w:afterAutospacing="1"/>
    </w:pPr>
  </w:style>
  <w:style w:type="character" w:styleId="Siln">
    <w:name w:val="Strong"/>
    <w:uiPriority w:val="22"/>
    <w:qFormat/>
    <w:rsid w:val="00216A96"/>
    <w:rPr>
      <w:b/>
      <w:bCs/>
    </w:rPr>
  </w:style>
  <w:style w:type="paragraph" w:customStyle="1" w:styleId="perex">
    <w:name w:val="perex"/>
    <w:basedOn w:val="Normln"/>
    <w:rsid w:val="00216A96"/>
    <w:pPr>
      <w:spacing w:after="150"/>
    </w:pPr>
  </w:style>
  <w:style w:type="paragraph" w:styleId="Textbubliny">
    <w:name w:val="Balloon Text"/>
    <w:basedOn w:val="Normln"/>
    <w:link w:val="TextbublinyChar"/>
    <w:uiPriority w:val="99"/>
    <w:semiHidden/>
    <w:unhideWhenUsed/>
    <w:rsid w:val="00216A96"/>
    <w:rPr>
      <w:rFonts w:ascii="Tahoma" w:hAnsi="Tahoma" w:cs="Tahoma"/>
      <w:sz w:val="16"/>
      <w:szCs w:val="16"/>
    </w:rPr>
  </w:style>
  <w:style w:type="character" w:customStyle="1" w:styleId="TextbublinyChar">
    <w:name w:val="Text bubliny Char"/>
    <w:basedOn w:val="Standardnpsmoodstavce"/>
    <w:link w:val="Textbubliny"/>
    <w:uiPriority w:val="99"/>
    <w:semiHidden/>
    <w:rsid w:val="00216A96"/>
    <w:rPr>
      <w:rFonts w:ascii="Tahoma" w:eastAsia="Times New Roman" w:hAnsi="Tahoma" w:cs="Tahoma"/>
      <w:sz w:val="16"/>
      <w:szCs w:val="16"/>
      <w:lang w:eastAsia="cs-CZ"/>
    </w:rPr>
  </w:style>
  <w:style w:type="paragraph" w:styleId="Zhlav">
    <w:name w:val="header"/>
    <w:basedOn w:val="Normln"/>
    <w:link w:val="ZhlavChar"/>
    <w:uiPriority w:val="99"/>
    <w:unhideWhenUsed/>
    <w:rsid w:val="00636016"/>
    <w:pPr>
      <w:tabs>
        <w:tab w:val="center" w:pos="4536"/>
        <w:tab w:val="right" w:pos="9072"/>
      </w:tabs>
      <w:spacing w:after="200" w:line="276" w:lineRule="auto"/>
    </w:pPr>
    <w:rPr>
      <w:rFonts w:ascii="Calibri" w:eastAsia="Calibri" w:hAnsi="Calibri"/>
      <w:sz w:val="22"/>
      <w:szCs w:val="22"/>
      <w:lang w:val="x-none" w:eastAsia="en-US"/>
    </w:rPr>
  </w:style>
  <w:style w:type="character" w:customStyle="1" w:styleId="ZhlavChar">
    <w:name w:val="Záhlaví Char"/>
    <w:basedOn w:val="Standardnpsmoodstavce"/>
    <w:link w:val="Zhlav"/>
    <w:uiPriority w:val="99"/>
    <w:rsid w:val="00636016"/>
    <w:rPr>
      <w:rFonts w:ascii="Calibri" w:eastAsia="Calibri" w:hAnsi="Calibri" w:cs="Times New Roman"/>
      <w:lang w:val="x-none"/>
    </w:rPr>
  </w:style>
  <w:style w:type="paragraph" w:customStyle="1" w:styleId="meta-info">
    <w:name w:val="meta-info"/>
    <w:basedOn w:val="Normln"/>
    <w:rsid w:val="0075184B"/>
    <w:pPr>
      <w:spacing w:before="100" w:beforeAutospacing="1" w:after="100" w:afterAutospacing="1"/>
    </w:pPr>
  </w:style>
  <w:style w:type="paragraph" w:styleId="Bezmezer">
    <w:name w:val="No Spacing"/>
    <w:uiPriority w:val="1"/>
    <w:qFormat/>
    <w:rsid w:val="00A03E4C"/>
    <w:pPr>
      <w:spacing w:after="0" w:line="240" w:lineRule="auto"/>
    </w:pPr>
    <w:rPr>
      <w:rFonts w:ascii="Calibri" w:eastAsia="Calibri" w:hAnsi="Calibri" w:cs="Times New Roman"/>
    </w:rPr>
  </w:style>
  <w:style w:type="paragraph" w:styleId="Odstavecseseznamem">
    <w:name w:val="List Paragraph"/>
    <w:basedOn w:val="Normln"/>
    <w:uiPriority w:val="34"/>
    <w:qFormat/>
    <w:rsid w:val="0054061B"/>
    <w:pPr>
      <w:ind w:left="720"/>
      <w:contextualSpacing/>
    </w:pPr>
  </w:style>
</w:styles>
</file>

<file path=word/webSettings.xml><?xml version="1.0" encoding="utf-8"?>
<w:webSettings xmlns:r="http://schemas.openxmlformats.org/officeDocument/2006/relationships" xmlns:w="http://schemas.openxmlformats.org/wordprocessingml/2006/main">
  <w:divs>
    <w:div w:id="9920389">
      <w:bodyDiv w:val="1"/>
      <w:marLeft w:val="0"/>
      <w:marRight w:val="0"/>
      <w:marTop w:val="0"/>
      <w:marBottom w:val="0"/>
      <w:divBdr>
        <w:top w:val="none" w:sz="0" w:space="0" w:color="auto"/>
        <w:left w:val="none" w:sz="0" w:space="0" w:color="auto"/>
        <w:bottom w:val="none" w:sz="0" w:space="0" w:color="auto"/>
        <w:right w:val="none" w:sz="0" w:space="0" w:color="auto"/>
      </w:divBdr>
    </w:div>
    <w:div w:id="31807143">
      <w:bodyDiv w:val="1"/>
      <w:marLeft w:val="0"/>
      <w:marRight w:val="0"/>
      <w:marTop w:val="0"/>
      <w:marBottom w:val="0"/>
      <w:divBdr>
        <w:top w:val="none" w:sz="0" w:space="0" w:color="auto"/>
        <w:left w:val="none" w:sz="0" w:space="0" w:color="auto"/>
        <w:bottom w:val="none" w:sz="0" w:space="0" w:color="auto"/>
        <w:right w:val="none" w:sz="0" w:space="0" w:color="auto"/>
      </w:divBdr>
    </w:div>
    <w:div w:id="202836652">
      <w:bodyDiv w:val="1"/>
      <w:marLeft w:val="0"/>
      <w:marRight w:val="0"/>
      <w:marTop w:val="0"/>
      <w:marBottom w:val="0"/>
      <w:divBdr>
        <w:top w:val="none" w:sz="0" w:space="0" w:color="auto"/>
        <w:left w:val="none" w:sz="0" w:space="0" w:color="auto"/>
        <w:bottom w:val="none" w:sz="0" w:space="0" w:color="auto"/>
        <w:right w:val="none" w:sz="0" w:space="0" w:color="auto"/>
      </w:divBdr>
    </w:div>
    <w:div w:id="311908073">
      <w:bodyDiv w:val="1"/>
      <w:marLeft w:val="0"/>
      <w:marRight w:val="0"/>
      <w:marTop w:val="0"/>
      <w:marBottom w:val="0"/>
      <w:divBdr>
        <w:top w:val="none" w:sz="0" w:space="0" w:color="auto"/>
        <w:left w:val="none" w:sz="0" w:space="0" w:color="auto"/>
        <w:bottom w:val="none" w:sz="0" w:space="0" w:color="auto"/>
        <w:right w:val="none" w:sz="0" w:space="0" w:color="auto"/>
      </w:divBdr>
    </w:div>
    <w:div w:id="329724993">
      <w:bodyDiv w:val="1"/>
      <w:marLeft w:val="0"/>
      <w:marRight w:val="0"/>
      <w:marTop w:val="0"/>
      <w:marBottom w:val="0"/>
      <w:divBdr>
        <w:top w:val="none" w:sz="0" w:space="0" w:color="auto"/>
        <w:left w:val="none" w:sz="0" w:space="0" w:color="auto"/>
        <w:bottom w:val="none" w:sz="0" w:space="0" w:color="auto"/>
        <w:right w:val="none" w:sz="0" w:space="0" w:color="auto"/>
      </w:divBdr>
    </w:div>
    <w:div w:id="374738983">
      <w:bodyDiv w:val="1"/>
      <w:marLeft w:val="0"/>
      <w:marRight w:val="0"/>
      <w:marTop w:val="0"/>
      <w:marBottom w:val="0"/>
      <w:divBdr>
        <w:top w:val="none" w:sz="0" w:space="0" w:color="auto"/>
        <w:left w:val="none" w:sz="0" w:space="0" w:color="auto"/>
        <w:bottom w:val="none" w:sz="0" w:space="0" w:color="auto"/>
        <w:right w:val="none" w:sz="0" w:space="0" w:color="auto"/>
      </w:divBdr>
    </w:div>
    <w:div w:id="470706745">
      <w:bodyDiv w:val="1"/>
      <w:marLeft w:val="0"/>
      <w:marRight w:val="0"/>
      <w:marTop w:val="0"/>
      <w:marBottom w:val="0"/>
      <w:divBdr>
        <w:top w:val="none" w:sz="0" w:space="0" w:color="auto"/>
        <w:left w:val="none" w:sz="0" w:space="0" w:color="auto"/>
        <w:bottom w:val="none" w:sz="0" w:space="0" w:color="auto"/>
        <w:right w:val="none" w:sz="0" w:space="0" w:color="auto"/>
      </w:divBdr>
      <w:divsChild>
        <w:div w:id="838547960">
          <w:marLeft w:val="0"/>
          <w:marRight w:val="0"/>
          <w:marTop w:val="0"/>
          <w:marBottom w:val="0"/>
          <w:divBdr>
            <w:top w:val="none" w:sz="0" w:space="0" w:color="auto"/>
            <w:left w:val="none" w:sz="0" w:space="0" w:color="auto"/>
            <w:bottom w:val="none" w:sz="0" w:space="0" w:color="auto"/>
            <w:right w:val="none" w:sz="0" w:space="0" w:color="auto"/>
          </w:divBdr>
        </w:div>
        <w:div w:id="2052535964">
          <w:marLeft w:val="0"/>
          <w:marRight w:val="0"/>
          <w:marTop w:val="0"/>
          <w:marBottom w:val="0"/>
          <w:divBdr>
            <w:top w:val="none" w:sz="0" w:space="0" w:color="auto"/>
            <w:left w:val="none" w:sz="0" w:space="0" w:color="auto"/>
            <w:bottom w:val="none" w:sz="0" w:space="0" w:color="auto"/>
            <w:right w:val="none" w:sz="0" w:space="0" w:color="auto"/>
          </w:divBdr>
        </w:div>
      </w:divsChild>
    </w:div>
    <w:div w:id="853835601">
      <w:bodyDiv w:val="1"/>
      <w:marLeft w:val="0"/>
      <w:marRight w:val="0"/>
      <w:marTop w:val="0"/>
      <w:marBottom w:val="0"/>
      <w:divBdr>
        <w:top w:val="none" w:sz="0" w:space="0" w:color="auto"/>
        <w:left w:val="none" w:sz="0" w:space="0" w:color="auto"/>
        <w:bottom w:val="none" w:sz="0" w:space="0" w:color="auto"/>
        <w:right w:val="none" w:sz="0" w:space="0" w:color="auto"/>
      </w:divBdr>
    </w:div>
    <w:div w:id="919026332">
      <w:bodyDiv w:val="1"/>
      <w:marLeft w:val="0"/>
      <w:marRight w:val="0"/>
      <w:marTop w:val="0"/>
      <w:marBottom w:val="0"/>
      <w:divBdr>
        <w:top w:val="none" w:sz="0" w:space="0" w:color="auto"/>
        <w:left w:val="none" w:sz="0" w:space="0" w:color="auto"/>
        <w:bottom w:val="none" w:sz="0" w:space="0" w:color="auto"/>
        <w:right w:val="none" w:sz="0" w:space="0" w:color="auto"/>
      </w:divBdr>
    </w:div>
    <w:div w:id="1349914562">
      <w:bodyDiv w:val="1"/>
      <w:marLeft w:val="0"/>
      <w:marRight w:val="0"/>
      <w:marTop w:val="0"/>
      <w:marBottom w:val="0"/>
      <w:divBdr>
        <w:top w:val="none" w:sz="0" w:space="0" w:color="auto"/>
        <w:left w:val="none" w:sz="0" w:space="0" w:color="auto"/>
        <w:bottom w:val="none" w:sz="0" w:space="0" w:color="auto"/>
        <w:right w:val="none" w:sz="0" w:space="0" w:color="auto"/>
      </w:divBdr>
    </w:div>
    <w:div w:id="1459757602">
      <w:bodyDiv w:val="1"/>
      <w:marLeft w:val="0"/>
      <w:marRight w:val="0"/>
      <w:marTop w:val="0"/>
      <w:marBottom w:val="0"/>
      <w:divBdr>
        <w:top w:val="none" w:sz="0" w:space="0" w:color="auto"/>
        <w:left w:val="none" w:sz="0" w:space="0" w:color="auto"/>
        <w:bottom w:val="none" w:sz="0" w:space="0" w:color="auto"/>
        <w:right w:val="none" w:sz="0" w:space="0" w:color="auto"/>
      </w:divBdr>
      <w:divsChild>
        <w:div w:id="102382261">
          <w:marLeft w:val="0"/>
          <w:marRight w:val="0"/>
          <w:marTop w:val="0"/>
          <w:marBottom w:val="0"/>
          <w:divBdr>
            <w:top w:val="none" w:sz="0" w:space="0" w:color="auto"/>
            <w:left w:val="none" w:sz="0" w:space="0" w:color="auto"/>
            <w:bottom w:val="none" w:sz="0" w:space="0" w:color="auto"/>
            <w:right w:val="none" w:sz="0" w:space="0" w:color="auto"/>
          </w:divBdr>
          <w:divsChild>
            <w:div w:id="211818911">
              <w:marLeft w:val="0"/>
              <w:marRight w:val="0"/>
              <w:marTop w:val="0"/>
              <w:marBottom w:val="0"/>
              <w:divBdr>
                <w:top w:val="none" w:sz="0" w:space="0" w:color="auto"/>
                <w:left w:val="none" w:sz="0" w:space="0" w:color="auto"/>
                <w:bottom w:val="none" w:sz="0" w:space="0" w:color="auto"/>
                <w:right w:val="none" w:sz="0" w:space="0" w:color="auto"/>
              </w:divBdr>
            </w:div>
            <w:div w:id="1938295795">
              <w:marLeft w:val="0"/>
              <w:marRight w:val="0"/>
              <w:marTop w:val="0"/>
              <w:marBottom w:val="0"/>
              <w:divBdr>
                <w:top w:val="none" w:sz="0" w:space="0" w:color="auto"/>
                <w:left w:val="none" w:sz="0" w:space="0" w:color="auto"/>
                <w:bottom w:val="none" w:sz="0" w:space="0" w:color="auto"/>
                <w:right w:val="none" w:sz="0" w:space="0" w:color="auto"/>
              </w:divBdr>
            </w:div>
            <w:div w:id="1849909701">
              <w:marLeft w:val="0"/>
              <w:marRight w:val="0"/>
              <w:marTop w:val="0"/>
              <w:marBottom w:val="0"/>
              <w:divBdr>
                <w:top w:val="none" w:sz="0" w:space="0" w:color="auto"/>
                <w:left w:val="none" w:sz="0" w:space="0" w:color="auto"/>
                <w:bottom w:val="none" w:sz="0" w:space="0" w:color="auto"/>
                <w:right w:val="none" w:sz="0" w:space="0" w:color="auto"/>
              </w:divBdr>
            </w:div>
            <w:div w:id="1791970778">
              <w:marLeft w:val="0"/>
              <w:marRight w:val="0"/>
              <w:marTop w:val="0"/>
              <w:marBottom w:val="0"/>
              <w:divBdr>
                <w:top w:val="none" w:sz="0" w:space="0" w:color="auto"/>
                <w:left w:val="none" w:sz="0" w:space="0" w:color="auto"/>
                <w:bottom w:val="none" w:sz="0" w:space="0" w:color="auto"/>
                <w:right w:val="none" w:sz="0" w:space="0" w:color="auto"/>
              </w:divBdr>
            </w:div>
            <w:div w:id="1360280599">
              <w:marLeft w:val="0"/>
              <w:marRight w:val="0"/>
              <w:marTop w:val="0"/>
              <w:marBottom w:val="0"/>
              <w:divBdr>
                <w:top w:val="none" w:sz="0" w:space="0" w:color="auto"/>
                <w:left w:val="none" w:sz="0" w:space="0" w:color="auto"/>
                <w:bottom w:val="none" w:sz="0" w:space="0" w:color="auto"/>
                <w:right w:val="none" w:sz="0" w:space="0" w:color="auto"/>
              </w:divBdr>
            </w:div>
            <w:div w:id="1705792832">
              <w:marLeft w:val="0"/>
              <w:marRight w:val="0"/>
              <w:marTop w:val="0"/>
              <w:marBottom w:val="0"/>
              <w:divBdr>
                <w:top w:val="none" w:sz="0" w:space="0" w:color="auto"/>
                <w:left w:val="none" w:sz="0" w:space="0" w:color="auto"/>
                <w:bottom w:val="none" w:sz="0" w:space="0" w:color="auto"/>
                <w:right w:val="none" w:sz="0" w:space="0" w:color="auto"/>
              </w:divBdr>
            </w:div>
            <w:div w:id="314770379">
              <w:marLeft w:val="0"/>
              <w:marRight w:val="0"/>
              <w:marTop w:val="0"/>
              <w:marBottom w:val="0"/>
              <w:divBdr>
                <w:top w:val="none" w:sz="0" w:space="0" w:color="auto"/>
                <w:left w:val="none" w:sz="0" w:space="0" w:color="auto"/>
                <w:bottom w:val="none" w:sz="0" w:space="0" w:color="auto"/>
                <w:right w:val="none" w:sz="0" w:space="0" w:color="auto"/>
              </w:divBdr>
            </w:div>
            <w:div w:id="400105033">
              <w:marLeft w:val="0"/>
              <w:marRight w:val="0"/>
              <w:marTop w:val="0"/>
              <w:marBottom w:val="0"/>
              <w:divBdr>
                <w:top w:val="none" w:sz="0" w:space="0" w:color="auto"/>
                <w:left w:val="none" w:sz="0" w:space="0" w:color="auto"/>
                <w:bottom w:val="none" w:sz="0" w:space="0" w:color="auto"/>
                <w:right w:val="none" w:sz="0" w:space="0" w:color="auto"/>
              </w:divBdr>
            </w:div>
            <w:div w:id="2041085303">
              <w:marLeft w:val="0"/>
              <w:marRight w:val="0"/>
              <w:marTop w:val="0"/>
              <w:marBottom w:val="0"/>
              <w:divBdr>
                <w:top w:val="none" w:sz="0" w:space="0" w:color="auto"/>
                <w:left w:val="none" w:sz="0" w:space="0" w:color="auto"/>
                <w:bottom w:val="none" w:sz="0" w:space="0" w:color="auto"/>
                <w:right w:val="none" w:sz="0" w:space="0" w:color="auto"/>
              </w:divBdr>
            </w:div>
            <w:div w:id="1598174811">
              <w:marLeft w:val="0"/>
              <w:marRight w:val="0"/>
              <w:marTop w:val="0"/>
              <w:marBottom w:val="0"/>
              <w:divBdr>
                <w:top w:val="none" w:sz="0" w:space="0" w:color="auto"/>
                <w:left w:val="none" w:sz="0" w:space="0" w:color="auto"/>
                <w:bottom w:val="none" w:sz="0" w:space="0" w:color="auto"/>
                <w:right w:val="none" w:sz="0" w:space="0" w:color="auto"/>
              </w:divBdr>
            </w:div>
            <w:div w:id="1214610297">
              <w:marLeft w:val="0"/>
              <w:marRight w:val="0"/>
              <w:marTop w:val="0"/>
              <w:marBottom w:val="0"/>
              <w:divBdr>
                <w:top w:val="none" w:sz="0" w:space="0" w:color="auto"/>
                <w:left w:val="none" w:sz="0" w:space="0" w:color="auto"/>
                <w:bottom w:val="none" w:sz="0" w:space="0" w:color="auto"/>
                <w:right w:val="none" w:sz="0" w:space="0" w:color="auto"/>
              </w:divBdr>
            </w:div>
            <w:div w:id="217057259">
              <w:marLeft w:val="0"/>
              <w:marRight w:val="0"/>
              <w:marTop w:val="0"/>
              <w:marBottom w:val="0"/>
              <w:divBdr>
                <w:top w:val="none" w:sz="0" w:space="0" w:color="auto"/>
                <w:left w:val="none" w:sz="0" w:space="0" w:color="auto"/>
                <w:bottom w:val="none" w:sz="0" w:space="0" w:color="auto"/>
                <w:right w:val="none" w:sz="0" w:space="0" w:color="auto"/>
              </w:divBdr>
            </w:div>
            <w:div w:id="1047341327">
              <w:marLeft w:val="0"/>
              <w:marRight w:val="0"/>
              <w:marTop w:val="0"/>
              <w:marBottom w:val="0"/>
              <w:divBdr>
                <w:top w:val="none" w:sz="0" w:space="0" w:color="auto"/>
                <w:left w:val="none" w:sz="0" w:space="0" w:color="auto"/>
                <w:bottom w:val="none" w:sz="0" w:space="0" w:color="auto"/>
                <w:right w:val="none" w:sz="0" w:space="0" w:color="auto"/>
              </w:divBdr>
            </w:div>
            <w:div w:id="899751081">
              <w:marLeft w:val="0"/>
              <w:marRight w:val="0"/>
              <w:marTop w:val="0"/>
              <w:marBottom w:val="0"/>
              <w:divBdr>
                <w:top w:val="none" w:sz="0" w:space="0" w:color="auto"/>
                <w:left w:val="none" w:sz="0" w:space="0" w:color="auto"/>
                <w:bottom w:val="none" w:sz="0" w:space="0" w:color="auto"/>
                <w:right w:val="none" w:sz="0" w:space="0" w:color="auto"/>
              </w:divBdr>
            </w:div>
            <w:div w:id="529150840">
              <w:marLeft w:val="0"/>
              <w:marRight w:val="0"/>
              <w:marTop w:val="0"/>
              <w:marBottom w:val="0"/>
              <w:divBdr>
                <w:top w:val="none" w:sz="0" w:space="0" w:color="auto"/>
                <w:left w:val="none" w:sz="0" w:space="0" w:color="auto"/>
                <w:bottom w:val="none" w:sz="0" w:space="0" w:color="auto"/>
                <w:right w:val="none" w:sz="0" w:space="0" w:color="auto"/>
              </w:divBdr>
            </w:div>
            <w:div w:id="672687192">
              <w:marLeft w:val="0"/>
              <w:marRight w:val="0"/>
              <w:marTop w:val="0"/>
              <w:marBottom w:val="0"/>
              <w:divBdr>
                <w:top w:val="none" w:sz="0" w:space="0" w:color="auto"/>
                <w:left w:val="none" w:sz="0" w:space="0" w:color="auto"/>
                <w:bottom w:val="none" w:sz="0" w:space="0" w:color="auto"/>
                <w:right w:val="none" w:sz="0" w:space="0" w:color="auto"/>
              </w:divBdr>
            </w:div>
            <w:div w:id="922565321">
              <w:marLeft w:val="0"/>
              <w:marRight w:val="0"/>
              <w:marTop w:val="0"/>
              <w:marBottom w:val="0"/>
              <w:divBdr>
                <w:top w:val="none" w:sz="0" w:space="0" w:color="auto"/>
                <w:left w:val="none" w:sz="0" w:space="0" w:color="auto"/>
                <w:bottom w:val="none" w:sz="0" w:space="0" w:color="auto"/>
                <w:right w:val="none" w:sz="0" w:space="0" w:color="auto"/>
              </w:divBdr>
            </w:div>
            <w:div w:id="1571387814">
              <w:marLeft w:val="0"/>
              <w:marRight w:val="0"/>
              <w:marTop w:val="0"/>
              <w:marBottom w:val="0"/>
              <w:divBdr>
                <w:top w:val="none" w:sz="0" w:space="0" w:color="auto"/>
                <w:left w:val="none" w:sz="0" w:space="0" w:color="auto"/>
                <w:bottom w:val="none" w:sz="0" w:space="0" w:color="auto"/>
                <w:right w:val="none" w:sz="0" w:space="0" w:color="auto"/>
              </w:divBdr>
            </w:div>
            <w:div w:id="286084333">
              <w:marLeft w:val="0"/>
              <w:marRight w:val="0"/>
              <w:marTop w:val="0"/>
              <w:marBottom w:val="0"/>
              <w:divBdr>
                <w:top w:val="none" w:sz="0" w:space="0" w:color="auto"/>
                <w:left w:val="none" w:sz="0" w:space="0" w:color="auto"/>
                <w:bottom w:val="none" w:sz="0" w:space="0" w:color="auto"/>
                <w:right w:val="none" w:sz="0" w:space="0" w:color="auto"/>
              </w:divBdr>
            </w:div>
            <w:div w:id="1211376642">
              <w:marLeft w:val="0"/>
              <w:marRight w:val="0"/>
              <w:marTop w:val="0"/>
              <w:marBottom w:val="0"/>
              <w:divBdr>
                <w:top w:val="none" w:sz="0" w:space="0" w:color="auto"/>
                <w:left w:val="none" w:sz="0" w:space="0" w:color="auto"/>
                <w:bottom w:val="none" w:sz="0" w:space="0" w:color="auto"/>
                <w:right w:val="none" w:sz="0" w:space="0" w:color="auto"/>
              </w:divBdr>
            </w:div>
            <w:div w:id="69927947">
              <w:marLeft w:val="0"/>
              <w:marRight w:val="0"/>
              <w:marTop w:val="0"/>
              <w:marBottom w:val="0"/>
              <w:divBdr>
                <w:top w:val="none" w:sz="0" w:space="0" w:color="auto"/>
                <w:left w:val="none" w:sz="0" w:space="0" w:color="auto"/>
                <w:bottom w:val="none" w:sz="0" w:space="0" w:color="auto"/>
                <w:right w:val="none" w:sz="0" w:space="0" w:color="auto"/>
              </w:divBdr>
            </w:div>
            <w:div w:id="663625308">
              <w:marLeft w:val="0"/>
              <w:marRight w:val="0"/>
              <w:marTop w:val="0"/>
              <w:marBottom w:val="0"/>
              <w:divBdr>
                <w:top w:val="none" w:sz="0" w:space="0" w:color="auto"/>
                <w:left w:val="none" w:sz="0" w:space="0" w:color="auto"/>
                <w:bottom w:val="none" w:sz="0" w:space="0" w:color="auto"/>
                <w:right w:val="none" w:sz="0" w:space="0" w:color="auto"/>
              </w:divBdr>
            </w:div>
            <w:div w:id="1135685448">
              <w:marLeft w:val="0"/>
              <w:marRight w:val="0"/>
              <w:marTop w:val="0"/>
              <w:marBottom w:val="0"/>
              <w:divBdr>
                <w:top w:val="none" w:sz="0" w:space="0" w:color="auto"/>
                <w:left w:val="none" w:sz="0" w:space="0" w:color="auto"/>
                <w:bottom w:val="none" w:sz="0" w:space="0" w:color="auto"/>
                <w:right w:val="none" w:sz="0" w:space="0" w:color="auto"/>
              </w:divBdr>
            </w:div>
            <w:div w:id="1755667203">
              <w:marLeft w:val="0"/>
              <w:marRight w:val="0"/>
              <w:marTop w:val="0"/>
              <w:marBottom w:val="0"/>
              <w:divBdr>
                <w:top w:val="none" w:sz="0" w:space="0" w:color="auto"/>
                <w:left w:val="none" w:sz="0" w:space="0" w:color="auto"/>
                <w:bottom w:val="none" w:sz="0" w:space="0" w:color="auto"/>
                <w:right w:val="none" w:sz="0" w:space="0" w:color="auto"/>
              </w:divBdr>
            </w:div>
            <w:div w:id="529342696">
              <w:marLeft w:val="0"/>
              <w:marRight w:val="0"/>
              <w:marTop w:val="0"/>
              <w:marBottom w:val="0"/>
              <w:divBdr>
                <w:top w:val="none" w:sz="0" w:space="0" w:color="auto"/>
                <w:left w:val="none" w:sz="0" w:space="0" w:color="auto"/>
                <w:bottom w:val="none" w:sz="0" w:space="0" w:color="auto"/>
                <w:right w:val="none" w:sz="0" w:space="0" w:color="auto"/>
              </w:divBdr>
            </w:div>
            <w:div w:id="1998193893">
              <w:marLeft w:val="0"/>
              <w:marRight w:val="0"/>
              <w:marTop w:val="0"/>
              <w:marBottom w:val="0"/>
              <w:divBdr>
                <w:top w:val="none" w:sz="0" w:space="0" w:color="auto"/>
                <w:left w:val="none" w:sz="0" w:space="0" w:color="auto"/>
                <w:bottom w:val="none" w:sz="0" w:space="0" w:color="auto"/>
                <w:right w:val="none" w:sz="0" w:space="0" w:color="auto"/>
              </w:divBdr>
            </w:div>
            <w:div w:id="1201356257">
              <w:marLeft w:val="0"/>
              <w:marRight w:val="0"/>
              <w:marTop w:val="0"/>
              <w:marBottom w:val="0"/>
              <w:divBdr>
                <w:top w:val="none" w:sz="0" w:space="0" w:color="auto"/>
                <w:left w:val="none" w:sz="0" w:space="0" w:color="auto"/>
                <w:bottom w:val="none" w:sz="0" w:space="0" w:color="auto"/>
                <w:right w:val="none" w:sz="0" w:space="0" w:color="auto"/>
              </w:divBdr>
            </w:div>
            <w:div w:id="17630178">
              <w:marLeft w:val="0"/>
              <w:marRight w:val="0"/>
              <w:marTop w:val="0"/>
              <w:marBottom w:val="0"/>
              <w:divBdr>
                <w:top w:val="none" w:sz="0" w:space="0" w:color="auto"/>
                <w:left w:val="none" w:sz="0" w:space="0" w:color="auto"/>
                <w:bottom w:val="none" w:sz="0" w:space="0" w:color="auto"/>
                <w:right w:val="none" w:sz="0" w:space="0" w:color="auto"/>
              </w:divBdr>
            </w:div>
            <w:div w:id="1979219571">
              <w:marLeft w:val="0"/>
              <w:marRight w:val="0"/>
              <w:marTop w:val="0"/>
              <w:marBottom w:val="0"/>
              <w:divBdr>
                <w:top w:val="none" w:sz="0" w:space="0" w:color="auto"/>
                <w:left w:val="none" w:sz="0" w:space="0" w:color="auto"/>
                <w:bottom w:val="none" w:sz="0" w:space="0" w:color="auto"/>
                <w:right w:val="none" w:sz="0" w:space="0" w:color="auto"/>
              </w:divBdr>
            </w:div>
            <w:div w:id="1108620800">
              <w:marLeft w:val="0"/>
              <w:marRight w:val="0"/>
              <w:marTop w:val="0"/>
              <w:marBottom w:val="0"/>
              <w:divBdr>
                <w:top w:val="none" w:sz="0" w:space="0" w:color="auto"/>
                <w:left w:val="none" w:sz="0" w:space="0" w:color="auto"/>
                <w:bottom w:val="none" w:sz="0" w:space="0" w:color="auto"/>
                <w:right w:val="none" w:sz="0" w:space="0" w:color="auto"/>
              </w:divBdr>
            </w:div>
            <w:div w:id="800345802">
              <w:marLeft w:val="0"/>
              <w:marRight w:val="0"/>
              <w:marTop w:val="0"/>
              <w:marBottom w:val="0"/>
              <w:divBdr>
                <w:top w:val="none" w:sz="0" w:space="0" w:color="auto"/>
                <w:left w:val="none" w:sz="0" w:space="0" w:color="auto"/>
                <w:bottom w:val="none" w:sz="0" w:space="0" w:color="auto"/>
                <w:right w:val="none" w:sz="0" w:space="0" w:color="auto"/>
              </w:divBdr>
            </w:div>
            <w:div w:id="928924668">
              <w:marLeft w:val="0"/>
              <w:marRight w:val="0"/>
              <w:marTop w:val="0"/>
              <w:marBottom w:val="0"/>
              <w:divBdr>
                <w:top w:val="none" w:sz="0" w:space="0" w:color="auto"/>
                <w:left w:val="none" w:sz="0" w:space="0" w:color="auto"/>
                <w:bottom w:val="none" w:sz="0" w:space="0" w:color="auto"/>
                <w:right w:val="none" w:sz="0" w:space="0" w:color="auto"/>
              </w:divBdr>
            </w:div>
            <w:div w:id="677149383">
              <w:marLeft w:val="0"/>
              <w:marRight w:val="0"/>
              <w:marTop w:val="0"/>
              <w:marBottom w:val="0"/>
              <w:divBdr>
                <w:top w:val="none" w:sz="0" w:space="0" w:color="auto"/>
                <w:left w:val="none" w:sz="0" w:space="0" w:color="auto"/>
                <w:bottom w:val="none" w:sz="0" w:space="0" w:color="auto"/>
                <w:right w:val="none" w:sz="0" w:space="0" w:color="auto"/>
              </w:divBdr>
            </w:div>
            <w:div w:id="1540434797">
              <w:marLeft w:val="0"/>
              <w:marRight w:val="0"/>
              <w:marTop w:val="0"/>
              <w:marBottom w:val="0"/>
              <w:divBdr>
                <w:top w:val="none" w:sz="0" w:space="0" w:color="auto"/>
                <w:left w:val="none" w:sz="0" w:space="0" w:color="auto"/>
                <w:bottom w:val="none" w:sz="0" w:space="0" w:color="auto"/>
                <w:right w:val="none" w:sz="0" w:space="0" w:color="auto"/>
              </w:divBdr>
            </w:div>
            <w:div w:id="148790013">
              <w:marLeft w:val="0"/>
              <w:marRight w:val="0"/>
              <w:marTop w:val="0"/>
              <w:marBottom w:val="0"/>
              <w:divBdr>
                <w:top w:val="none" w:sz="0" w:space="0" w:color="auto"/>
                <w:left w:val="none" w:sz="0" w:space="0" w:color="auto"/>
                <w:bottom w:val="none" w:sz="0" w:space="0" w:color="auto"/>
                <w:right w:val="none" w:sz="0" w:space="0" w:color="auto"/>
              </w:divBdr>
            </w:div>
            <w:div w:id="888567993">
              <w:marLeft w:val="0"/>
              <w:marRight w:val="0"/>
              <w:marTop w:val="0"/>
              <w:marBottom w:val="0"/>
              <w:divBdr>
                <w:top w:val="none" w:sz="0" w:space="0" w:color="auto"/>
                <w:left w:val="none" w:sz="0" w:space="0" w:color="auto"/>
                <w:bottom w:val="none" w:sz="0" w:space="0" w:color="auto"/>
                <w:right w:val="none" w:sz="0" w:space="0" w:color="auto"/>
              </w:divBdr>
            </w:div>
            <w:div w:id="102503344">
              <w:marLeft w:val="0"/>
              <w:marRight w:val="0"/>
              <w:marTop w:val="0"/>
              <w:marBottom w:val="0"/>
              <w:divBdr>
                <w:top w:val="none" w:sz="0" w:space="0" w:color="auto"/>
                <w:left w:val="none" w:sz="0" w:space="0" w:color="auto"/>
                <w:bottom w:val="none" w:sz="0" w:space="0" w:color="auto"/>
                <w:right w:val="none" w:sz="0" w:space="0" w:color="auto"/>
              </w:divBdr>
            </w:div>
            <w:div w:id="1161392187">
              <w:marLeft w:val="0"/>
              <w:marRight w:val="0"/>
              <w:marTop w:val="0"/>
              <w:marBottom w:val="0"/>
              <w:divBdr>
                <w:top w:val="none" w:sz="0" w:space="0" w:color="auto"/>
                <w:left w:val="none" w:sz="0" w:space="0" w:color="auto"/>
                <w:bottom w:val="none" w:sz="0" w:space="0" w:color="auto"/>
                <w:right w:val="none" w:sz="0" w:space="0" w:color="auto"/>
              </w:divBdr>
            </w:div>
            <w:div w:id="824124846">
              <w:marLeft w:val="0"/>
              <w:marRight w:val="0"/>
              <w:marTop w:val="0"/>
              <w:marBottom w:val="0"/>
              <w:divBdr>
                <w:top w:val="none" w:sz="0" w:space="0" w:color="auto"/>
                <w:left w:val="none" w:sz="0" w:space="0" w:color="auto"/>
                <w:bottom w:val="none" w:sz="0" w:space="0" w:color="auto"/>
                <w:right w:val="none" w:sz="0" w:space="0" w:color="auto"/>
              </w:divBdr>
            </w:div>
            <w:div w:id="580527103">
              <w:marLeft w:val="0"/>
              <w:marRight w:val="0"/>
              <w:marTop w:val="0"/>
              <w:marBottom w:val="0"/>
              <w:divBdr>
                <w:top w:val="none" w:sz="0" w:space="0" w:color="auto"/>
                <w:left w:val="none" w:sz="0" w:space="0" w:color="auto"/>
                <w:bottom w:val="none" w:sz="0" w:space="0" w:color="auto"/>
                <w:right w:val="none" w:sz="0" w:space="0" w:color="auto"/>
              </w:divBdr>
            </w:div>
            <w:div w:id="1840850600">
              <w:marLeft w:val="0"/>
              <w:marRight w:val="0"/>
              <w:marTop w:val="0"/>
              <w:marBottom w:val="0"/>
              <w:divBdr>
                <w:top w:val="none" w:sz="0" w:space="0" w:color="auto"/>
                <w:left w:val="none" w:sz="0" w:space="0" w:color="auto"/>
                <w:bottom w:val="none" w:sz="0" w:space="0" w:color="auto"/>
                <w:right w:val="none" w:sz="0" w:space="0" w:color="auto"/>
              </w:divBdr>
            </w:div>
            <w:div w:id="339042433">
              <w:marLeft w:val="0"/>
              <w:marRight w:val="0"/>
              <w:marTop w:val="0"/>
              <w:marBottom w:val="0"/>
              <w:divBdr>
                <w:top w:val="none" w:sz="0" w:space="0" w:color="auto"/>
                <w:left w:val="none" w:sz="0" w:space="0" w:color="auto"/>
                <w:bottom w:val="none" w:sz="0" w:space="0" w:color="auto"/>
                <w:right w:val="none" w:sz="0" w:space="0" w:color="auto"/>
              </w:divBdr>
            </w:div>
            <w:div w:id="1573538913">
              <w:marLeft w:val="0"/>
              <w:marRight w:val="0"/>
              <w:marTop w:val="0"/>
              <w:marBottom w:val="0"/>
              <w:divBdr>
                <w:top w:val="none" w:sz="0" w:space="0" w:color="auto"/>
                <w:left w:val="none" w:sz="0" w:space="0" w:color="auto"/>
                <w:bottom w:val="none" w:sz="0" w:space="0" w:color="auto"/>
                <w:right w:val="none" w:sz="0" w:space="0" w:color="auto"/>
              </w:divBdr>
            </w:div>
            <w:div w:id="1114134144">
              <w:marLeft w:val="0"/>
              <w:marRight w:val="0"/>
              <w:marTop w:val="0"/>
              <w:marBottom w:val="0"/>
              <w:divBdr>
                <w:top w:val="none" w:sz="0" w:space="0" w:color="auto"/>
                <w:left w:val="none" w:sz="0" w:space="0" w:color="auto"/>
                <w:bottom w:val="none" w:sz="0" w:space="0" w:color="auto"/>
                <w:right w:val="none" w:sz="0" w:space="0" w:color="auto"/>
              </w:divBdr>
            </w:div>
            <w:div w:id="550578127">
              <w:marLeft w:val="0"/>
              <w:marRight w:val="0"/>
              <w:marTop w:val="0"/>
              <w:marBottom w:val="0"/>
              <w:divBdr>
                <w:top w:val="none" w:sz="0" w:space="0" w:color="auto"/>
                <w:left w:val="none" w:sz="0" w:space="0" w:color="auto"/>
                <w:bottom w:val="none" w:sz="0" w:space="0" w:color="auto"/>
                <w:right w:val="none" w:sz="0" w:space="0" w:color="auto"/>
              </w:divBdr>
            </w:div>
            <w:div w:id="1209681393">
              <w:marLeft w:val="0"/>
              <w:marRight w:val="0"/>
              <w:marTop w:val="0"/>
              <w:marBottom w:val="0"/>
              <w:divBdr>
                <w:top w:val="none" w:sz="0" w:space="0" w:color="auto"/>
                <w:left w:val="none" w:sz="0" w:space="0" w:color="auto"/>
                <w:bottom w:val="none" w:sz="0" w:space="0" w:color="auto"/>
                <w:right w:val="none" w:sz="0" w:space="0" w:color="auto"/>
              </w:divBdr>
            </w:div>
            <w:div w:id="1518152693">
              <w:marLeft w:val="0"/>
              <w:marRight w:val="0"/>
              <w:marTop w:val="0"/>
              <w:marBottom w:val="0"/>
              <w:divBdr>
                <w:top w:val="none" w:sz="0" w:space="0" w:color="auto"/>
                <w:left w:val="none" w:sz="0" w:space="0" w:color="auto"/>
                <w:bottom w:val="none" w:sz="0" w:space="0" w:color="auto"/>
                <w:right w:val="none" w:sz="0" w:space="0" w:color="auto"/>
              </w:divBdr>
            </w:div>
            <w:div w:id="2082095386">
              <w:marLeft w:val="0"/>
              <w:marRight w:val="0"/>
              <w:marTop w:val="0"/>
              <w:marBottom w:val="0"/>
              <w:divBdr>
                <w:top w:val="none" w:sz="0" w:space="0" w:color="auto"/>
                <w:left w:val="none" w:sz="0" w:space="0" w:color="auto"/>
                <w:bottom w:val="none" w:sz="0" w:space="0" w:color="auto"/>
                <w:right w:val="none" w:sz="0" w:space="0" w:color="auto"/>
              </w:divBdr>
            </w:div>
            <w:div w:id="257638468">
              <w:marLeft w:val="0"/>
              <w:marRight w:val="0"/>
              <w:marTop w:val="0"/>
              <w:marBottom w:val="0"/>
              <w:divBdr>
                <w:top w:val="none" w:sz="0" w:space="0" w:color="auto"/>
                <w:left w:val="none" w:sz="0" w:space="0" w:color="auto"/>
                <w:bottom w:val="none" w:sz="0" w:space="0" w:color="auto"/>
                <w:right w:val="none" w:sz="0" w:space="0" w:color="auto"/>
              </w:divBdr>
            </w:div>
            <w:div w:id="379944593">
              <w:marLeft w:val="0"/>
              <w:marRight w:val="0"/>
              <w:marTop w:val="0"/>
              <w:marBottom w:val="0"/>
              <w:divBdr>
                <w:top w:val="none" w:sz="0" w:space="0" w:color="auto"/>
                <w:left w:val="none" w:sz="0" w:space="0" w:color="auto"/>
                <w:bottom w:val="none" w:sz="0" w:space="0" w:color="auto"/>
                <w:right w:val="none" w:sz="0" w:space="0" w:color="auto"/>
              </w:divBdr>
            </w:div>
            <w:div w:id="836769464">
              <w:marLeft w:val="0"/>
              <w:marRight w:val="0"/>
              <w:marTop w:val="0"/>
              <w:marBottom w:val="0"/>
              <w:divBdr>
                <w:top w:val="none" w:sz="0" w:space="0" w:color="auto"/>
                <w:left w:val="none" w:sz="0" w:space="0" w:color="auto"/>
                <w:bottom w:val="none" w:sz="0" w:space="0" w:color="auto"/>
                <w:right w:val="none" w:sz="0" w:space="0" w:color="auto"/>
              </w:divBdr>
            </w:div>
            <w:div w:id="512309199">
              <w:marLeft w:val="0"/>
              <w:marRight w:val="0"/>
              <w:marTop w:val="0"/>
              <w:marBottom w:val="0"/>
              <w:divBdr>
                <w:top w:val="none" w:sz="0" w:space="0" w:color="auto"/>
                <w:left w:val="none" w:sz="0" w:space="0" w:color="auto"/>
                <w:bottom w:val="none" w:sz="0" w:space="0" w:color="auto"/>
                <w:right w:val="none" w:sz="0" w:space="0" w:color="auto"/>
              </w:divBdr>
            </w:div>
            <w:div w:id="635917706">
              <w:marLeft w:val="0"/>
              <w:marRight w:val="0"/>
              <w:marTop w:val="0"/>
              <w:marBottom w:val="0"/>
              <w:divBdr>
                <w:top w:val="none" w:sz="0" w:space="0" w:color="auto"/>
                <w:left w:val="none" w:sz="0" w:space="0" w:color="auto"/>
                <w:bottom w:val="none" w:sz="0" w:space="0" w:color="auto"/>
                <w:right w:val="none" w:sz="0" w:space="0" w:color="auto"/>
              </w:divBdr>
            </w:div>
            <w:div w:id="1021973897">
              <w:marLeft w:val="0"/>
              <w:marRight w:val="0"/>
              <w:marTop w:val="0"/>
              <w:marBottom w:val="0"/>
              <w:divBdr>
                <w:top w:val="none" w:sz="0" w:space="0" w:color="auto"/>
                <w:left w:val="none" w:sz="0" w:space="0" w:color="auto"/>
                <w:bottom w:val="none" w:sz="0" w:space="0" w:color="auto"/>
                <w:right w:val="none" w:sz="0" w:space="0" w:color="auto"/>
              </w:divBdr>
            </w:div>
            <w:div w:id="825166281">
              <w:marLeft w:val="0"/>
              <w:marRight w:val="0"/>
              <w:marTop w:val="0"/>
              <w:marBottom w:val="0"/>
              <w:divBdr>
                <w:top w:val="none" w:sz="0" w:space="0" w:color="auto"/>
                <w:left w:val="none" w:sz="0" w:space="0" w:color="auto"/>
                <w:bottom w:val="none" w:sz="0" w:space="0" w:color="auto"/>
                <w:right w:val="none" w:sz="0" w:space="0" w:color="auto"/>
              </w:divBdr>
            </w:div>
            <w:div w:id="1772776630">
              <w:marLeft w:val="0"/>
              <w:marRight w:val="0"/>
              <w:marTop w:val="0"/>
              <w:marBottom w:val="0"/>
              <w:divBdr>
                <w:top w:val="none" w:sz="0" w:space="0" w:color="auto"/>
                <w:left w:val="none" w:sz="0" w:space="0" w:color="auto"/>
                <w:bottom w:val="none" w:sz="0" w:space="0" w:color="auto"/>
                <w:right w:val="none" w:sz="0" w:space="0" w:color="auto"/>
              </w:divBdr>
            </w:div>
            <w:div w:id="908926822">
              <w:marLeft w:val="0"/>
              <w:marRight w:val="0"/>
              <w:marTop w:val="0"/>
              <w:marBottom w:val="0"/>
              <w:divBdr>
                <w:top w:val="none" w:sz="0" w:space="0" w:color="auto"/>
                <w:left w:val="none" w:sz="0" w:space="0" w:color="auto"/>
                <w:bottom w:val="none" w:sz="0" w:space="0" w:color="auto"/>
                <w:right w:val="none" w:sz="0" w:space="0" w:color="auto"/>
              </w:divBdr>
            </w:div>
            <w:div w:id="409084573">
              <w:marLeft w:val="0"/>
              <w:marRight w:val="0"/>
              <w:marTop w:val="0"/>
              <w:marBottom w:val="0"/>
              <w:divBdr>
                <w:top w:val="none" w:sz="0" w:space="0" w:color="auto"/>
                <w:left w:val="none" w:sz="0" w:space="0" w:color="auto"/>
                <w:bottom w:val="none" w:sz="0" w:space="0" w:color="auto"/>
                <w:right w:val="none" w:sz="0" w:space="0" w:color="auto"/>
              </w:divBdr>
            </w:div>
            <w:div w:id="1969969030">
              <w:marLeft w:val="0"/>
              <w:marRight w:val="0"/>
              <w:marTop w:val="0"/>
              <w:marBottom w:val="0"/>
              <w:divBdr>
                <w:top w:val="none" w:sz="0" w:space="0" w:color="auto"/>
                <w:left w:val="none" w:sz="0" w:space="0" w:color="auto"/>
                <w:bottom w:val="none" w:sz="0" w:space="0" w:color="auto"/>
                <w:right w:val="none" w:sz="0" w:space="0" w:color="auto"/>
              </w:divBdr>
            </w:div>
            <w:div w:id="1083375680">
              <w:marLeft w:val="0"/>
              <w:marRight w:val="0"/>
              <w:marTop w:val="0"/>
              <w:marBottom w:val="0"/>
              <w:divBdr>
                <w:top w:val="none" w:sz="0" w:space="0" w:color="auto"/>
                <w:left w:val="none" w:sz="0" w:space="0" w:color="auto"/>
                <w:bottom w:val="none" w:sz="0" w:space="0" w:color="auto"/>
                <w:right w:val="none" w:sz="0" w:space="0" w:color="auto"/>
              </w:divBdr>
            </w:div>
            <w:div w:id="592977792">
              <w:marLeft w:val="0"/>
              <w:marRight w:val="0"/>
              <w:marTop w:val="0"/>
              <w:marBottom w:val="0"/>
              <w:divBdr>
                <w:top w:val="none" w:sz="0" w:space="0" w:color="auto"/>
                <w:left w:val="none" w:sz="0" w:space="0" w:color="auto"/>
                <w:bottom w:val="none" w:sz="0" w:space="0" w:color="auto"/>
                <w:right w:val="none" w:sz="0" w:space="0" w:color="auto"/>
              </w:divBdr>
            </w:div>
            <w:div w:id="2115127223">
              <w:marLeft w:val="0"/>
              <w:marRight w:val="0"/>
              <w:marTop w:val="0"/>
              <w:marBottom w:val="0"/>
              <w:divBdr>
                <w:top w:val="none" w:sz="0" w:space="0" w:color="auto"/>
                <w:left w:val="none" w:sz="0" w:space="0" w:color="auto"/>
                <w:bottom w:val="none" w:sz="0" w:space="0" w:color="auto"/>
                <w:right w:val="none" w:sz="0" w:space="0" w:color="auto"/>
              </w:divBdr>
            </w:div>
            <w:div w:id="1244532507">
              <w:marLeft w:val="0"/>
              <w:marRight w:val="0"/>
              <w:marTop w:val="0"/>
              <w:marBottom w:val="0"/>
              <w:divBdr>
                <w:top w:val="none" w:sz="0" w:space="0" w:color="auto"/>
                <w:left w:val="none" w:sz="0" w:space="0" w:color="auto"/>
                <w:bottom w:val="none" w:sz="0" w:space="0" w:color="auto"/>
                <w:right w:val="none" w:sz="0" w:space="0" w:color="auto"/>
              </w:divBdr>
            </w:div>
            <w:div w:id="273482005">
              <w:marLeft w:val="0"/>
              <w:marRight w:val="0"/>
              <w:marTop w:val="0"/>
              <w:marBottom w:val="0"/>
              <w:divBdr>
                <w:top w:val="none" w:sz="0" w:space="0" w:color="auto"/>
                <w:left w:val="none" w:sz="0" w:space="0" w:color="auto"/>
                <w:bottom w:val="none" w:sz="0" w:space="0" w:color="auto"/>
                <w:right w:val="none" w:sz="0" w:space="0" w:color="auto"/>
              </w:divBdr>
            </w:div>
            <w:div w:id="67315792">
              <w:marLeft w:val="0"/>
              <w:marRight w:val="0"/>
              <w:marTop w:val="0"/>
              <w:marBottom w:val="0"/>
              <w:divBdr>
                <w:top w:val="none" w:sz="0" w:space="0" w:color="auto"/>
                <w:left w:val="none" w:sz="0" w:space="0" w:color="auto"/>
                <w:bottom w:val="none" w:sz="0" w:space="0" w:color="auto"/>
                <w:right w:val="none" w:sz="0" w:space="0" w:color="auto"/>
              </w:divBdr>
            </w:div>
            <w:div w:id="481311380">
              <w:marLeft w:val="0"/>
              <w:marRight w:val="0"/>
              <w:marTop w:val="0"/>
              <w:marBottom w:val="0"/>
              <w:divBdr>
                <w:top w:val="none" w:sz="0" w:space="0" w:color="auto"/>
                <w:left w:val="none" w:sz="0" w:space="0" w:color="auto"/>
                <w:bottom w:val="none" w:sz="0" w:space="0" w:color="auto"/>
                <w:right w:val="none" w:sz="0" w:space="0" w:color="auto"/>
              </w:divBdr>
            </w:div>
            <w:div w:id="1518353583">
              <w:marLeft w:val="0"/>
              <w:marRight w:val="0"/>
              <w:marTop w:val="0"/>
              <w:marBottom w:val="0"/>
              <w:divBdr>
                <w:top w:val="none" w:sz="0" w:space="0" w:color="auto"/>
                <w:left w:val="none" w:sz="0" w:space="0" w:color="auto"/>
                <w:bottom w:val="none" w:sz="0" w:space="0" w:color="auto"/>
                <w:right w:val="none" w:sz="0" w:space="0" w:color="auto"/>
              </w:divBdr>
            </w:div>
            <w:div w:id="740904471">
              <w:marLeft w:val="0"/>
              <w:marRight w:val="0"/>
              <w:marTop w:val="0"/>
              <w:marBottom w:val="0"/>
              <w:divBdr>
                <w:top w:val="none" w:sz="0" w:space="0" w:color="auto"/>
                <w:left w:val="none" w:sz="0" w:space="0" w:color="auto"/>
                <w:bottom w:val="none" w:sz="0" w:space="0" w:color="auto"/>
                <w:right w:val="none" w:sz="0" w:space="0" w:color="auto"/>
              </w:divBdr>
            </w:div>
            <w:div w:id="1463307212">
              <w:marLeft w:val="0"/>
              <w:marRight w:val="0"/>
              <w:marTop w:val="0"/>
              <w:marBottom w:val="0"/>
              <w:divBdr>
                <w:top w:val="none" w:sz="0" w:space="0" w:color="auto"/>
                <w:left w:val="none" w:sz="0" w:space="0" w:color="auto"/>
                <w:bottom w:val="none" w:sz="0" w:space="0" w:color="auto"/>
                <w:right w:val="none" w:sz="0" w:space="0" w:color="auto"/>
              </w:divBdr>
            </w:div>
            <w:div w:id="1811746175">
              <w:marLeft w:val="0"/>
              <w:marRight w:val="0"/>
              <w:marTop w:val="0"/>
              <w:marBottom w:val="0"/>
              <w:divBdr>
                <w:top w:val="none" w:sz="0" w:space="0" w:color="auto"/>
                <w:left w:val="none" w:sz="0" w:space="0" w:color="auto"/>
                <w:bottom w:val="none" w:sz="0" w:space="0" w:color="auto"/>
                <w:right w:val="none" w:sz="0" w:space="0" w:color="auto"/>
              </w:divBdr>
            </w:div>
            <w:div w:id="1506703507">
              <w:marLeft w:val="0"/>
              <w:marRight w:val="0"/>
              <w:marTop w:val="0"/>
              <w:marBottom w:val="0"/>
              <w:divBdr>
                <w:top w:val="none" w:sz="0" w:space="0" w:color="auto"/>
                <w:left w:val="none" w:sz="0" w:space="0" w:color="auto"/>
                <w:bottom w:val="none" w:sz="0" w:space="0" w:color="auto"/>
                <w:right w:val="none" w:sz="0" w:space="0" w:color="auto"/>
              </w:divBdr>
            </w:div>
            <w:div w:id="1363170464">
              <w:marLeft w:val="0"/>
              <w:marRight w:val="0"/>
              <w:marTop w:val="0"/>
              <w:marBottom w:val="0"/>
              <w:divBdr>
                <w:top w:val="none" w:sz="0" w:space="0" w:color="auto"/>
                <w:left w:val="none" w:sz="0" w:space="0" w:color="auto"/>
                <w:bottom w:val="none" w:sz="0" w:space="0" w:color="auto"/>
                <w:right w:val="none" w:sz="0" w:space="0" w:color="auto"/>
              </w:divBdr>
            </w:div>
            <w:div w:id="457997285">
              <w:marLeft w:val="0"/>
              <w:marRight w:val="0"/>
              <w:marTop w:val="0"/>
              <w:marBottom w:val="0"/>
              <w:divBdr>
                <w:top w:val="none" w:sz="0" w:space="0" w:color="auto"/>
                <w:left w:val="none" w:sz="0" w:space="0" w:color="auto"/>
                <w:bottom w:val="none" w:sz="0" w:space="0" w:color="auto"/>
                <w:right w:val="none" w:sz="0" w:space="0" w:color="auto"/>
              </w:divBdr>
            </w:div>
            <w:div w:id="580792784">
              <w:marLeft w:val="0"/>
              <w:marRight w:val="0"/>
              <w:marTop w:val="0"/>
              <w:marBottom w:val="0"/>
              <w:divBdr>
                <w:top w:val="none" w:sz="0" w:space="0" w:color="auto"/>
                <w:left w:val="none" w:sz="0" w:space="0" w:color="auto"/>
                <w:bottom w:val="none" w:sz="0" w:space="0" w:color="auto"/>
                <w:right w:val="none" w:sz="0" w:space="0" w:color="auto"/>
              </w:divBdr>
            </w:div>
            <w:div w:id="243801119">
              <w:marLeft w:val="0"/>
              <w:marRight w:val="0"/>
              <w:marTop w:val="0"/>
              <w:marBottom w:val="0"/>
              <w:divBdr>
                <w:top w:val="none" w:sz="0" w:space="0" w:color="auto"/>
                <w:left w:val="none" w:sz="0" w:space="0" w:color="auto"/>
                <w:bottom w:val="none" w:sz="0" w:space="0" w:color="auto"/>
                <w:right w:val="none" w:sz="0" w:space="0" w:color="auto"/>
              </w:divBdr>
            </w:div>
            <w:div w:id="1864122821">
              <w:marLeft w:val="0"/>
              <w:marRight w:val="0"/>
              <w:marTop w:val="0"/>
              <w:marBottom w:val="0"/>
              <w:divBdr>
                <w:top w:val="none" w:sz="0" w:space="0" w:color="auto"/>
                <w:left w:val="none" w:sz="0" w:space="0" w:color="auto"/>
                <w:bottom w:val="none" w:sz="0" w:space="0" w:color="auto"/>
                <w:right w:val="none" w:sz="0" w:space="0" w:color="auto"/>
              </w:divBdr>
            </w:div>
            <w:div w:id="1301348482">
              <w:marLeft w:val="0"/>
              <w:marRight w:val="0"/>
              <w:marTop w:val="0"/>
              <w:marBottom w:val="0"/>
              <w:divBdr>
                <w:top w:val="none" w:sz="0" w:space="0" w:color="auto"/>
                <w:left w:val="none" w:sz="0" w:space="0" w:color="auto"/>
                <w:bottom w:val="none" w:sz="0" w:space="0" w:color="auto"/>
                <w:right w:val="none" w:sz="0" w:space="0" w:color="auto"/>
              </w:divBdr>
            </w:div>
            <w:div w:id="299238430">
              <w:marLeft w:val="0"/>
              <w:marRight w:val="0"/>
              <w:marTop w:val="0"/>
              <w:marBottom w:val="0"/>
              <w:divBdr>
                <w:top w:val="none" w:sz="0" w:space="0" w:color="auto"/>
                <w:left w:val="none" w:sz="0" w:space="0" w:color="auto"/>
                <w:bottom w:val="none" w:sz="0" w:space="0" w:color="auto"/>
                <w:right w:val="none" w:sz="0" w:space="0" w:color="auto"/>
              </w:divBdr>
            </w:div>
            <w:div w:id="18700364">
              <w:marLeft w:val="0"/>
              <w:marRight w:val="0"/>
              <w:marTop w:val="0"/>
              <w:marBottom w:val="0"/>
              <w:divBdr>
                <w:top w:val="none" w:sz="0" w:space="0" w:color="auto"/>
                <w:left w:val="none" w:sz="0" w:space="0" w:color="auto"/>
                <w:bottom w:val="none" w:sz="0" w:space="0" w:color="auto"/>
                <w:right w:val="none" w:sz="0" w:space="0" w:color="auto"/>
              </w:divBdr>
            </w:div>
            <w:div w:id="132259200">
              <w:marLeft w:val="0"/>
              <w:marRight w:val="0"/>
              <w:marTop w:val="0"/>
              <w:marBottom w:val="0"/>
              <w:divBdr>
                <w:top w:val="none" w:sz="0" w:space="0" w:color="auto"/>
                <w:left w:val="none" w:sz="0" w:space="0" w:color="auto"/>
                <w:bottom w:val="none" w:sz="0" w:space="0" w:color="auto"/>
                <w:right w:val="none" w:sz="0" w:space="0" w:color="auto"/>
              </w:divBdr>
            </w:div>
            <w:div w:id="1009452098">
              <w:marLeft w:val="0"/>
              <w:marRight w:val="0"/>
              <w:marTop w:val="0"/>
              <w:marBottom w:val="0"/>
              <w:divBdr>
                <w:top w:val="none" w:sz="0" w:space="0" w:color="auto"/>
                <w:left w:val="none" w:sz="0" w:space="0" w:color="auto"/>
                <w:bottom w:val="none" w:sz="0" w:space="0" w:color="auto"/>
                <w:right w:val="none" w:sz="0" w:space="0" w:color="auto"/>
              </w:divBdr>
            </w:div>
            <w:div w:id="1756054362">
              <w:marLeft w:val="0"/>
              <w:marRight w:val="0"/>
              <w:marTop w:val="0"/>
              <w:marBottom w:val="0"/>
              <w:divBdr>
                <w:top w:val="none" w:sz="0" w:space="0" w:color="auto"/>
                <w:left w:val="none" w:sz="0" w:space="0" w:color="auto"/>
                <w:bottom w:val="none" w:sz="0" w:space="0" w:color="auto"/>
                <w:right w:val="none" w:sz="0" w:space="0" w:color="auto"/>
              </w:divBdr>
            </w:div>
            <w:div w:id="1819303330">
              <w:marLeft w:val="0"/>
              <w:marRight w:val="0"/>
              <w:marTop w:val="0"/>
              <w:marBottom w:val="0"/>
              <w:divBdr>
                <w:top w:val="none" w:sz="0" w:space="0" w:color="auto"/>
                <w:left w:val="none" w:sz="0" w:space="0" w:color="auto"/>
                <w:bottom w:val="none" w:sz="0" w:space="0" w:color="auto"/>
                <w:right w:val="none" w:sz="0" w:space="0" w:color="auto"/>
              </w:divBdr>
            </w:div>
            <w:div w:id="1052076567">
              <w:marLeft w:val="0"/>
              <w:marRight w:val="0"/>
              <w:marTop w:val="0"/>
              <w:marBottom w:val="0"/>
              <w:divBdr>
                <w:top w:val="none" w:sz="0" w:space="0" w:color="auto"/>
                <w:left w:val="none" w:sz="0" w:space="0" w:color="auto"/>
                <w:bottom w:val="none" w:sz="0" w:space="0" w:color="auto"/>
                <w:right w:val="none" w:sz="0" w:space="0" w:color="auto"/>
              </w:divBdr>
            </w:div>
            <w:div w:id="393049388">
              <w:marLeft w:val="0"/>
              <w:marRight w:val="0"/>
              <w:marTop w:val="0"/>
              <w:marBottom w:val="0"/>
              <w:divBdr>
                <w:top w:val="none" w:sz="0" w:space="0" w:color="auto"/>
                <w:left w:val="none" w:sz="0" w:space="0" w:color="auto"/>
                <w:bottom w:val="none" w:sz="0" w:space="0" w:color="auto"/>
                <w:right w:val="none" w:sz="0" w:space="0" w:color="auto"/>
              </w:divBdr>
            </w:div>
            <w:div w:id="1050769518">
              <w:marLeft w:val="0"/>
              <w:marRight w:val="0"/>
              <w:marTop w:val="0"/>
              <w:marBottom w:val="0"/>
              <w:divBdr>
                <w:top w:val="none" w:sz="0" w:space="0" w:color="auto"/>
                <w:left w:val="none" w:sz="0" w:space="0" w:color="auto"/>
                <w:bottom w:val="none" w:sz="0" w:space="0" w:color="auto"/>
                <w:right w:val="none" w:sz="0" w:space="0" w:color="auto"/>
              </w:divBdr>
            </w:div>
            <w:div w:id="785007604">
              <w:marLeft w:val="0"/>
              <w:marRight w:val="0"/>
              <w:marTop w:val="0"/>
              <w:marBottom w:val="0"/>
              <w:divBdr>
                <w:top w:val="none" w:sz="0" w:space="0" w:color="auto"/>
                <w:left w:val="none" w:sz="0" w:space="0" w:color="auto"/>
                <w:bottom w:val="none" w:sz="0" w:space="0" w:color="auto"/>
                <w:right w:val="none" w:sz="0" w:space="0" w:color="auto"/>
              </w:divBdr>
            </w:div>
            <w:div w:id="2077782349">
              <w:marLeft w:val="0"/>
              <w:marRight w:val="0"/>
              <w:marTop w:val="0"/>
              <w:marBottom w:val="0"/>
              <w:divBdr>
                <w:top w:val="none" w:sz="0" w:space="0" w:color="auto"/>
                <w:left w:val="none" w:sz="0" w:space="0" w:color="auto"/>
                <w:bottom w:val="none" w:sz="0" w:space="0" w:color="auto"/>
                <w:right w:val="none" w:sz="0" w:space="0" w:color="auto"/>
              </w:divBdr>
            </w:div>
            <w:div w:id="1246652395">
              <w:marLeft w:val="0"/>
              <w:marRight w:val="0"/>
              <w:marTop w:val="0"/>
              <w:marBottom w:val="0"/>
              <w:divBdr>
                <w:top w:val="none" w:sz="0" w:space="0" w:color="auto"/>
                <w:left w:val="none" w:sz="0" w:space="0" w:color="auto"/>
                <w:bottom w:val="none" w:sz="0" w:space="0" w:color="auto"/>
                <w:right w:val="none" w:sz="0" w:space="0" w:color="auto"/>
              </w:divBdr>
            </w:div>
            <w:div w:id="1315452958">
              <w:marLeft w:val="0"/>
              <w:marRight w:val="0"/>
              <w:marTop w:val="0"/>
              <w:marBottom w:val="0"/>
              <w:divBdr>
                <w:top w:val="none" w:sz="0" w:space="0" w:color="auto"/>
                <w:left w:val="none" w:sz="0" w:space="0" w:color="auto"/>
                <w:bottom w:val="none" w:sz="0" w:space="0" w:color="auto"/>
                <w:right w:val="none" w:sz="0" w:space="0" w:color="auto"/>
              </w:divBdr>
            </w:div>
            <w:div w:id="2003652960">
              <w:marLeft w:val="0"/>
              <w:marRight w:val="0"/>
              <w:marTop w:val="0"/>
              <w:marBottom w:val="0"/>
              <w:divBdr>
                <w:top w:val="none" w:sz="0" w:space="0" w:color="auto"/>
                <w:left w:val="none" w:sz="0" w:space="0" w:color="auto"/>
                <w:bottom w:val="none" w:sz="0" w:space="0" w:color="auto"/>
                <w:right w:val="none" w:sz="0" w:space="0" w:color="auto"/>
              </w:divBdr>
            </w:div>
            <w:div w:id="1919368184">
              <w:marLeft w:val="0"/>
              <w:marRight w:val="0"/>
              <w:marTop w:val="0"/>
              <w:marBottom w:val="0"/>
              <w:divBdr>
                <w:top w:val="none" w:sz="0" w:space="0" w:color="auto"/>
                <w:left w:val="none" w:sz="0" w:space="0" w:color="auto"/>
                <w:bottom w:val="none" w:sz="0" w:space="0" w:color="auto"/>
                <w:right w:val="none" w:sz="0" w:space="0" w:color="auto"/>
              </w:divBdr>
            </w:div>
            <w:div w:id="611596915">
              <w:marLeft w:val="0"/>
              <w:marRight w:val="0"/>
              <w:marTop w:val="0"/>
              <w:marBottom w:val="0"/>
              <w:divBdr>
                <w:top w:val="none" w:sz="0" w:space="0" w:color="auto"/>
                <w:left w:val="none" w:sz="0" w:space="0" w:color="auto"/>
                <w:bottom w:val="none" w:sz="0" w:space="0" w:color="auto"/>
                <w:right w:val="none" w:sz="0" w:space="0" w:color="auto"/>
              </w:divBdr>
            </w:div>
            <w:div w:id="1488284765">
              <w:marLeft w:val="0"/>
              <w:marRight w:val="0"/>
              <w:marTop w:val="0"/>
              <w:marBottom w:val="0"/>
              <w:divBdr>
                <w:top w:val="none" w:sz="0" w:space="0" w:color="auto"/>
                <w:left w:val="none" w:sz="0" w:space="0" w:color="auto"/>
                <w:bottom w:val="none" w:sz="0" w:space="0" w:color="auto"/>
                <w:right w:val="none" w:sz="0" w:space="0" w:color="auto"/>
              </w:divBdr>
            </w:div>
            <w:div w:id="1481771352">
              <w:marLeft w:val="0"/>
              <w:marRight w:val="0"/>
              <w:marTop w:val="0"/>
              <w:marBottom w:val="0"/>
              <w:divBdr>
                <w:top w:val="none" w:sz="0" w:space="0" w:color="auto"/>
                <w:left w:val="none" w:sz="0" w:space="0" w:color="auto"/>
                <w:bottom w:val="none" w:sz="0" w:space="0" w:color="auto"/>
                <w:right w:val="none" w:sz="0" w:space="0" w:color="auto"/>
              </w:divBdr>
            </w:div>
            <w:div w:id="304703177">
              <w:marLeft w:val="0"/>
              <w:marRight w:val="0"/>
              <w:marTop w:val="0"/>
              <w:marBottom w:val="0"/>
              <w:divBdr>
                <w:top w:val="none" w:sz="0" w:space="0" w:color="auto"/>
                <w:left w:val="none" w:sz="0" w:space="0" w:color="auto"/>
                <w:bottom w:val="none" w:sz="0" w:space="0" w:color="auto"/>
                <w:right w:val="none" w:sz="0" w:space="0" w:color="auto"/>
              </w:divBdr>
            </w:div>
            <w:div w:id="1591960754">
              <w:marLeft w:val="0"/>
              <w:marRight w:val="0"/>
              <w:marTop w:val="0"/>
              <w:marBottom w:val="0"/>
              <w:divBdr>
                <w:top w:val="none" w:sz="0" w:space="0" w:color="auto"/>
                <w:left w:val="none" w:sz="0" w:space="0" w:color="auto"/>
                <w:bottom w:val="none" w:sz="0" w:space="0" w:color="auto"/>
                <w:right w:val="none" w:sz="0" w:space="0" w:color="auto"/>
              </w:divBdr>
            </w:div>
            <w:div w:id="816607047">
              <w:marLeft w:val="0"/>
              <w:marRight w:val="0"/>
              <w:marTop w:val="0"/>
              <w:marBottom w:val="0"/>
              <w:divBdr>
                <w:top w:val="none" w:sz="0" w:space="0" w:color="auto"/>
                <w:left w:val="none" w:sz="0" w:space="0" w:color="auto"/>
                <w:bottom w:val="none" w:sz="0" w:space="0" w:color="auto"/>
                <w:right w:val="none" w:sz="0" w:space="0" w:color="auto"/>
              </w:divBdr>
            </w:div>
            <w:div w:id="257448620">
              <w:marLeft w:val="0"/>
              <w:marRight w:val="0"/>
              <w:marTop w:val="0"/>
              <w:marBottom w:val="0"/>
              <w:divBdr>
                <w:top w:val="none" w:sz="0" w:space="0" w:color="auto"/>
                <w:left w:val="none" w:sz="0" w:space="0" w:color="auto"/>
                <w:bottom w:val="none" w:sz="0" w:space="0" w:color="auto"/>
                <w:right w:val="none" w:sz="0" w:space="0" w:color="auto"/>
              </w:divBdr>
            </w:div>
            <w:div w:id="543828809">
              <w:marLeft w:val="0"/>
              <w:marRight w:val="0"/>
              <w:marTop w:val="0"/>
              <w:marBottom w:val="0"/>
              <w:divBdr>
                <w:top w:val="none" w:sz="0" w:space="0" w:color="auto"/>
                <w:left w:val="none" w:sz="0" w:space="0" w:color="auto"/>
                <w:bottom w:val="none" w:sz="0" w:space="0" w:color="auto"/>
                <w:right w:val="none" w:sz="0" w:space="0" w:color="auto"/>
              </w:divBdr>
            </w:div>
            <w:div w:id="401294001">
              <w:marLeft w:val="0"/>
              <w:marRight w:val="0"/>
              <w:marTop w:val="0"/>
              <w:marBottom w:val="0"/>
              <w:divBdr>
                <w:top w:val="none" w:sz="0" w:space="0" w:color="auto"/>
                <w:left w:val="none" w:sz="0" w:space="0" w:color="auto"/>
                <w:bottom w:val="none" w:sz="0" w:space="0" w:color="auto"/>
                <w:right w:val="none" w:sz="0" w:space="0" w:color="auto"/>
              </w:divBdr>
            </w:div>
            <w:div w:id="560940462">
              <w:marLeft w:val="0"/>
              <w:marRight w:val="0"/>
              <w:marTop w:val="0"/>
              <w:marBottom w:val="0"/>
              <w:divBdr>
                <w:top w:val="none" w:sz="0" w:space="0" w:color="auto"/>
                <w:left w:val="none" w:sz="0" w:space="0" w:color="auto"/>
                <w:bottom w:val="none" w:sz="0" w:space="0" w:color="auto"/>
                <w:right w:val="none" w:sz="0" w:space="0" w:color="auto"/>
              </w:divBdr>
            </w:div>
            <w:div w:id="1289505437">
              <w:marLeft w:val="0"/>
              <w:marRight w:val="0"/>
              <w:marTop w:val="0"/>
              <w:marBottom w:val="0"/>
              <w:divBdr>
                <w:top w:val="none" w:sz="0" w:space="0" w:color="auto"/>
                <w:left w:val="none" w:sz="0" w:space="0" w:color="auto"/>
                <w:bottom w:val="none" w:sz="0" w:space="0" w:color="auto"/>
                <w:right w:val="none" w:sz="0" w:space="0" w:color="auto"/>
              </w:divBdr>
            </w:div>
            <w:div w:id="425425399">
              <w:marLeft w:val="0"/>
              <w:marRight w:val="0"/>
              <w:marTop w:val="0"/>
              <w:marBottom w:val="0"/>
              <w:divBdr>
                <w:top w:val="none" w:sz="0" w:space="0" w:color="auto"/>
                <w:left w:val="none" w:sz="0" w:space="0" w:color="auto"/>
                <w:bottom w:val="none" w:sz="0" w:space="0" w:color="auto"/>
                <w:right w:val="none" w:sz="0" w:space="0" w:color="auto"/>
              </w:divBdr>
            </w:div>
            <w:div w:id="940140885">
              <w:marLeft w:val="0"/>
              <w:marRight w:val="0"/>
              <w:marTop w:val="0"/>
              <w:marBottom w:val="0"/>
              <w:divBdr>
                <w:top w:val="none" w:sz="0" w:space="0" w:color="auto"/>
                <w:left w:val="none" w:sz="0" w:space="0" w:color="auto"/>
                <w:bottom w:val="none" w:sz="0" w:space="0" w:color="auto"/>
                <w:right w:val="none" w:sz="0" w:space="0" w:color="auto"/>
              </w:divBdr>
            </w:div>
            <w:div w:id="90124995">
              <w:marLeft w:val="0"/>
              <w:marRight w:val="0"/>
              <w:marTop w:val="0"/>
              <w:marBottom w:val="0"/>
              <w:divBdr>
                <w:top w:val="none" w:sz="0" w:space="0" w:color="auto"/>
                <w:left w:val="none" w:sz="0" w:space="0" w:color="auto"/>
                <w:bottom w:val="none" w:sz="0" w:space="0" w:color="auto"/>
                <w:right w:val="none" w:sz="0" w:space="0" w:color="auto"/>
              </w:divBdr>
            </w:div>
            <w:div w:id="2049714617">
              <w:marLeft w:val="0"/>
              <w:marRight w:val="0"/>
              <w:marTop w:val="0"/>
              <w:marBottom w:val="0"/>
              <w:divBdr>
                <w:top w:val="none" w:sz="0" w:space="0" w:color="auto"/>
                <w:left w:val="none" w:sz="0" w:space="0" w:color="auto"/>
                <w:bottom w:val="none" w:sz="0" w:space="0" w:color="auto"/>
                <w:right w:val="none" w:sz="0" w:space="0" w:color="auto"/>
              </w:divBdr>
            </w:div>
            <w:div w:id="629089693">
              <w:marLeft w:val="0"/>
              <w:marRight w:val="0"/>
              <w:marTop w:val="0"/>
              <w:marBottom w:val="0"/>
              <w:divBdr>
                <w:top w:val="none" w:sz="0" w:space="0" w:color="auto"/>
                <w:left w:val="none" w:sz="0" w:space="0" w:color="auto"/>
                <w:bottom w:val="none" w:sz="0" w:space="0" w:color="auto"/>
                <w:right w:val="none" w:sz="0" w:space="0" w:color="auto"/>
              </w:divBdr>
            </w:div>
            <w:div w:id="88040559">
              <w:marLeft w:val="0"/>
              <w:marRight w:val="0"/>
              <w:marTop w:val="0"/>
              <w:marBottom w:val="0"/>
              <w:divBdr>
                <w:top w:val="none" w:sz="0" w:space="0" w:color="auto"/>
                <w:left w:val="none" w:sz="0" w:space="0" w:color="auto"/>
                <w:bottom w:val="none" w:sz="0" w:space="0" w:color="auto"/>
                <w:right w:val="none" w:sz="0" w:space="0" w:color="auto"/>
              </w:divBdr>
            </w:div>
            <w:div w:id="437600883">
              <w:marLeft w:val="0"/>
              <w:marRight w:val="0"/>
              <w:marTop w:val="0"/>
              <w:marBottom w:val="0"/>
              <w:divBdr>
                <w:top w:val="none" w:sz="0" w:space="0" w:color="auto"/>
                <w:left w:val="none" w:sz="0" w:space="0" w:color="auto"/>
                <w:bottom w:val="none" w:sz="0" w:space="0" w:color="auto"/>
                <w:right w:val="none" w:sz="0" w:space="0" w:color="auto"/>
              </w:divBdr>
            </w:div>
            <w:div w:id="1458841549">
              <w:marLeft w:val="0"/>
              <w:marRight w:val="0"/>
              <w:marTop w:val="0"/>
              <w:marBottom w:val="0"/>
              <w:divBdr>
                <w:top w:val="none" w:sz="0" w:space="0" w:color="auto"/>
                <w:left w:val="none" w:sz="0" w:space="0" w:color="auto"/>
                <w:bottom w:val="none" w:sz="0" w:space="0" w:color="auto"/>
                <w:right w:val="none" w:sz="0" w:space="0" w:color="auto"/>
              </w:divBdr>
            </w:div>
            <w:div w:id="1934630668">
              <w:marLeft w:val="0"/>
              <w:marRight w:val="0"/>
              <w:marTop w:val="0"/>
              <w:marBottom w:val="0"/>
              <w:divBdr>
                <w:top w:val="none" w:sz="0" w:space="0" w:color="auto"/>
                <w:left w:val="none" w:sz="0" w:space="0" w:color="auto"/>
                <w:bottom w:val="none" w:sz="0" w:space="0" w:color="auto"/>
                <w:right w:val="none" w:sz="0" w:space="0" w:color="auto"/>
              </w:divBdr>
            </w:div>
            <w:div w:id="288710632">
              <w:marLeft w:val="0"/>
              <w:marRight w:val="0"/>
              <w:marTop w:val="0"/>
              <w:marBottom w:val="0"/>
              <w:divBdr>
                <w:top w:val="none" w:sz="0" w:space="0" w:color="auto"/>
                <w:left w:val="none" w:sz="0" w:space="0" w:color="auto"/>
                <w:bottom w:val="none" w:sz="0" w:space="0" w:color="auto"/>
                <w:right w:val="none" w:sz="0" w:space="0" w:color="auto"/>
              </w:divBdr>
            </w:div>
            <w:div w:id="2130972071">
              <w:marLeft w:val="0"/>
              <w:marRight w:val="0"/>
              <w:marTop w:val="0"/>
              <w:marBottom w:val="0"/>
              <w:divBdr>
                <w:top w:val="none" w:sz="0" w:space="0" w:color="auto"/>
                <w:left w:val="none" w:sz="0" w:space="0" w:color="auto"/>
                <w:bottom w:val="none" w:sz="0" w:space="0" w:color="auto"/>
                <w:right w:val="none" w:sz="0" w:space="0" w:color="auto"/>
              </w:divBdr>
            </w:div>
            <w:div w:id="1324435694">
              <w:marLeft w:val="0"/>
              <w:marRight w:val="0"/>
              <w:marTop w:val="0"/>
              <w:marBottom w:val="0"/>
              <w:divBdr>
                <w:top w:val="none" w:sz="0" w:space="0" w:color="auto"/>
                <w:left w:val="none" w:sz="0" w:space="0" w:color="auto"/>
                <w:bottom w:val="none" w:sz="0" w:space="0" w:color="auto"/>
                <w:right w:val="none" w:sz="0" w:space="0" w:color="auto"/>
              </w:divBdr>
            </w:div>
            <w:div w:id="1910923751">
              <w:marLeft w:val="0"/>
              <w:marRight w:val="0"/>
              <w:marTop w:val="0"/>
              <w:marBottom w:val="0"/>
              <w:divBdr>
                <w:top w:val="none" w:sz="0" w:space="0" w:color="auto"/>
                <w:left w:val="none" w:sz="0" w:space="0" w:color="auto"/>
                <w:bottom w:val="none" w:sz="0" w:space="0" w:color="auto"/>
                <w:right w:val="none" w:sz="0" w:space="0" w:color="auto"/>
              </w:divBdr>
            </w:div>
            <w:div w:id="48841246">
              <w:marLeft w:val="0"/>
              <w:marRight w:val="0"/>
              <w:marTop w:val="0"/>
              <w:marBottom w:val="0"/>
              <w:divBdr>
                <w:top w:val="none" w:sz="0" w:space="0" w:color="auto"/>
                <w:left w:val="none" w:sz="0" w:space="0" w:color="auto"/>
                <w:bottom w:val="none" w:sz="0" w:space="0" w:color="auto"/>
                <w:right w:val="none" w:sz="0" w:space="0" w:color="auto"/>
              </w:divBdr>
            </w:div>
            <w:div w:id="354890635">
              <w:marLeft w:val="0"/>
              <w:marRight w:val="0"/>
              <w:marTop w:val="0"/>
              <w:marBottom w:val="0"/>
              <w:divBdr>
                <w:top w:val="none" w:sz="0" w:space="0" w:color="auto"/>
                <w:left w:val="none" w:sz="0" w:space="0" w:color="auto"/>
                <w:bottom w:val="none" w:sz="0" w:space="0" w:color="auto"/>
                <w:right w:val="none" w:sz="0" w:space="0" w:color="auto"/>
              </w:divBdr>
            </w:div>
            <w:div w:id="2109111148">
              <w:marLeft w:val="0"/>
              <w:marRight w:val="0"/>
              <w:marTop w:val="0"/>
              <w:marBottom w:val="0"/>
              <w:divBdr>
                <w:top w:val="none" w:sz="0" w:space="0" w:color="auto"/>
                <w:left w:val="none" w:sz="0" w:space="0" w:color="auto"/>
                <w:bottom w:val="none" w:sz="0" w:space="0" w:color="auto"/>
                <w:right w:val="none" w:sz="0" w:space="0" w:color="auto"/>
              </w:divBdr>
            </w:div>
            <w:div w:id="78139464">
              <w:marLeft w:val="0"/>
              <w:marRight w:val="0"/>
              <w:marTop w:val="0"/>
              <w:marBottom w:val="0"/>
              <w:divBdr>
                <w:top w:val="none" w:sz="0" w:space="0" w:color="auto"/>
                <w:left w:val="none" w:sz="0" w:space="0" w:color="auto"/>
                <w:bottom w:val="none" w:sz="0" w:space="0" w:color="auto"/>
                <w:right w:val="none" w:sz="0" w:space="0" w:color="auto"/>
              </w:divBdr>
            </w:div>
            <w:div w:id="32581028">
              <w:marLeft w:val="0"/>
              <w:marRight w:val="0"/>
              <w:marTop w:val="0"/>
              <w:marBottom w:val="0"/>
              <w:divBdr>
                <w:top w:val="none" w:sz="0" w:space="0" w:color="auto"/>
                <w:left w:val="none" w:sz="0" w:space="0" w:color="auto"/>
                <w:bottom w:val="none" w:sz="0" w:space="0" w:color="auto"/>
                <w:right w:val="none" w:sz="0" w:space="0" w:color="auto"/>
              </w:divBdr>
            </w:div>
            <w:div w:id="705369242">
              <w:marLeft w:val="0"/>
              <w:marRight w:val="0"/>
              <w:marTop w:val="0"/>
              <w:marBottom w:val="0"/>
              <w:divBdr>
                <w:top w:val="none" w:sz="0" w:space="0" w:color="auto"/>
                <w:left w:val="none" w:sz="0" w:space="0" w:color="auto"/>
                <w:bottom w:val="none" w:sz="0" w:space="0" w:color="auto"/>
                <w:right w:val="none" w:sz="0" w:space="0" w:color="auto"/>
              </w:divBdr>
            </w:div>
            <w:div w:id="1468813698">
              <w:marLeft w:val="0"/>
              <w:marRight w:val="0"/>
              <w:marTop w:val="0"/>
              <w:marBottom w:val="0"/>
              <w:divBdr>
                <w:top w:val="none" w:sz="0" w:space="0" w:color="auto"/>
                <w:left w:val="none" w:sz="0" w:space="0" w:color="auto"/>
                <w:bottom w:val="none" w:sz="0" w:space="0" w:color="auto"/>
                <w:right w:val="none" w:sz="0" w:space="0" w:color="auto"/>
              </w:divBdr>
            </w:div>
            <w:div w:id="354428057">
              <w:marLeft w:val="0"/>
              <w:marRight w:val="0"/>
              <w:marTop w:val="0"/>
              <w:marBottom w:val="0"/>
              <w:divBdr>
                <w:top w:val="none" w:sz="0" w:space="0" w:color="auto"/>
                <w:left w:val="none" w:sz="0" w:space="0" w:color="auto"/>
                <w:bottom w:val="none" w:sz="0" w:space="0" w:color="auto"/>
                <w:right w:val="none" w:sz="0" w:space="0" w:color="auto"/>
              </w:divBdr>
            </w:div>
            <w:div w:id="312417296">
              <w:marLeft w:val="0"/>
              <w:marRight w:val="0"/>
              <w:marTop w:val="0"/>
              <w:marBottom w:val="0"/>
              <w:divBdr>
                <w:top w:val="none" w:sz="0" w:space="0" w:color="auto"/>
                <w:left w:val="none" w:sz="0" w:space="0" w:color="auto"/>
                <w:bottom w:val="none" w:sz="0" w:space="0" w:color="auto"/>
                <w:right w:val="none" w:sz="0" w:space="0" w:color="auto"/>
              </w:divBdr>
            </w:div>
            <w:div w:id="754520512">
              <w:marLeft w:val="0"/>
              <w:marRight w:val="0"/>
              <w:marTop w:val="0"/>
              <w:marBottom w:val="0"/>
              <w:divBdr>
                <w:top w:val="none" w:sz="0" w:space="0" w:color="auto"/>
                <w:left w:val="none" w:sz="0" w:space="0" w:color="auto"/>
                <w:bottom w:val="none" w:sz="0" w:space="0" w:color="auto"/>
                <w:right w:val="none" w:sz="0" w:space="0" w:color="auto"/>
              </w:divBdr>
            </w:div>
            <w:div w:id="1982881711">
              <w:marLeft w:val="0"/>
              <w:marRight w:val="0"/>
              <w:marTop w:val="0"/>
              <w:marBottom w:val="0"/>
              <w:divBdr>
                <w:top w:val="none" w:sz="0" w:space="0" w:color="auto"/>
                <w:left w:val="none" w:sz="0" w:space="0" w:color="auto"/>
                <w:bottom w:val="none" w:sz="0" w:space="0" w:color="auto"/>
                <w:right w:val="none" w:sz="0" w:space="0" w:color="auto"/>
              </w:divBdr>
            </w:div>
            <w:div w:id="1863396660">
              <w:marLeft w:val="0"/>
              <w:marRight w:val="0"/>
              <w:marTop w:val="0"/>
              <w:marBottom w:val="0"/>
              <w:divBdr>
                <w:top w:val="none" w:sz="0" w:space="0" w:color="auto"/>
                <w:left w:val="none" w:sz="0" w:space="0" w:color="auto"/>
                <w:bottom w:val="none" w:sz="0" w:space="0" w:color="auto"/>
                <w:right w:val="none" w:sz="0" w:space="0" w:color="auto"/>
              </w:divBdr>
            </w:div>
            <w:div w:id="1134104857">
              <w:marLeft w:val="0"/>
              <w:marRight w:val="0"/>
              <w:marTop w:val="0"/>
              <w:marBottom w:val="0"/>
              <w:divBdr>
                <w:top w:val="none" w:sz="0" w:space="0" w:color="auto"/>
                <w:left w:val="none" w:sz="0" w:space="0" w:color="auto"/>
                <w:bottom w:val="none" w:sz="0" w:space="0" w:color="auto"/>
                <w:right w:val="none" w:sz="0" w:space="0" w:color="auto"/>
              </w:divBdr>
            </w:div>
            <w:div w:id="1785077688">
              <w:marLeft w:val="0"/>
              <w:marRight w:val="0"/>
              <w:marTop w:val="0"/>
              <w:marBottom w:val="0"/>
              <w:divBdr>
                <w:top w:val="none" w:sz="0" w:space="0" w:color="auto"/>
                <w:left w:val="none" w:sz="0" w:space="0" w:color="auto"/>
                <w:bottom w:val="none" w:sz="0" w:space="0" w:color="auto"/>
                <w:right w:val="none" w:sz="0" w:space="0" w:color="auto"/>
              </w:divBdr>
            </w:div>
            <w:div w:id="1535119850">
              <w:marLeft w:val="0"/>
              <w:marRight w:val="0"/>
              <w:marTop w:val="0"/>
              <w:marBottom w:val="0"/>
              <w:divBdr>
                <w:top w:val="none" w:sz="0" w:space="0" w:color="auto"/>
                <w:left w:val="none" w:sz="0" w:space="0" w:color="auto"/>
                <w:bottom w:val="none" w:sz="0" w:space="0" w:color="auto"/>
                <w:right w:val="none" w:sz="0" w:space="0" w:color="auto"/>
              </w:divBdr>
            </w:div>
            <w:div w:id="1531651696">
              <w:marLeft w:val="0"/>
              <w:marRight w:val="0"/>
              <w:marTop w:val="0"/>
              <w:marBottom w:val="0"/>
              <w:divBdr>
                <w:top w:val="none" w:sz="0" w:space="0" w:color="auto"/>
                <w:left w:val="none" w:sz="0" w:space="0" w:color="auto"/>
                <w:bottom w:val="none" w:sz="0" w:space="0" w:color="auto"/>
                <w:right w:val="none" w:sz="0" w:space="0" w:color="auto"/>
              </w:divBdr>
            </w:div>
            <w:div w:id="836264727">
              <w:marLeft w:val="0"/>
              <w:marRight w:val="0"/>
              <w:marTop w:val="0"/>
              <w:marBottom w:val="0"/>
              <w:divBdr>
                <w:top w:val="none" w:sz="0" w:space="0" w:color="auto"/>
                <w:left w:val="none" w:sz="0" w:space="0" w:color="auto"/>
                <w:bottom w:val="none" w:sz="0" w:space="0" w:color="auto"/>
                <w:right w:val="none" w:sz="0" w:space="0" w:color="auto"/>
              </w:divBdr>
            </w:div>
            <w:div w:id="58213548">
              <w:marLeft w:val="0"/>
              <w:marRight w:val="0"/>
              <w:marTop w:val="0"/>
              <w:marBottom w:val="0"/>
              <w:divBdr>
                <w:top w:val="none" w:sz="0" w:space="0" w:color="auto"/>
                <w:left w:val="none" w:sz="0" w:space="0" w:color="auto"/>
                <w:bottom w:val="none" w:sz="0" w:space="0" w:color="auto"/>
                <w:right w:val="none" w:sz="0" w:space="0" w:color="auto"/>
              </w:divBdr>
            </w:div>
            <w:div w:id="242689405">
              <w:marLeft w:val="0"/>
              <w:marRight w:val="0"/>
              <w:marTop w:val="0"/>
              <w:marBottom w:val="0"/>
              <w:divBdr>
                <w:top w:val="none" w:sz="0" w:space="0" w:color="auto"/>
                <w:left w:val="none" w:sz="0" w:space="0" w:color="auto"/>
                <w:bottom w:val="none" w:sz="0" w:space="0" w:color="auto"/>
                <w:right w:val="none" w:sz="0" w:space="0" w:color="auto"/>
              </w:divBdr>
            </w:div>
            <w:div w:id="1205558712">
              <w:marLeft w:val="0"/>
              <w:marRight w:val="0"/>
              <w:marTop w:val="0"/>
              <w:marBottom w:val="0"/>
              <w:divBdr>
                <w:top w:val="none" w:sz="0" w:space="0" w:color="auto"/>
                <w:left w:val="none" w:sz="0" w:space="0" w:color="auto"/>
                <w:bottom w:val="none" w:sz="0" w:space="0" w:color="auto"/>
                <w:right w:val="none" w:sz="0" w:space="0" w:color="auto"/>
              </w:divBdr>
            </w:div>
            <w:div w:id="2041473124">
              <w:marLeft w:val="0"/>
              <w:marRight w:val="0"/>
              <w:marTop w:val="0"/>
              <w:marBottom w:val="0"/>
              <w:divBdr>
                <w:top w:val="none" w:sz="0" w:space="0" w:color="auto"/>
                <w:left w:val="none" w:sz="0" w:space="0" w:color="auto"/>
                <w:bottom w:val="none" w:sz="0" w:space="0" w:color="auto"/>
                <w:right w:val="none" w:sz="0" w:space="0" w:color="auto"/>
              </w:divBdr>
            </w:div>
            <w:div w:id="1676108689">
              <w:marLeft w:val="0"/>
              <w:marRight w:val="0"/>
              <w:marTop w:val="0"/>
              <w:marBottom w:val="0"/>
              <w:divBdr>
                <w:top w:val="none" w:sz="0" w:space="0" w:color="auto"/>
                <w:left w:val="none" w:sz="0" w:space="0" w:color="auto"/>
                <w:bottom w:val="none" w:sz="0" w:space="0" w:color="auto"/>
                <w:right w:val="none" w:sz="0" w:space="0" w:color="auto"/>
              </w:divBdr>
            </w:div>
            <w:div w:id="1666130994">
              <w:marLeft w:val="0"/>
              <w:marRight w:val="0"/>
              <w:marTop w:val="0"/>
              <w:marBottom w:val="0"/>
              <w:divBdr>
                <w:top w:val="none" w:sz="0" w:space="0" w:color="auto"/>
                <w:left w:val="none" w:sz="0" w:space="0" w:color="auto"/>
                <w:bottom w:val="none" w:sz="0" w:space="0" w:color="auto"/>
                <w:right w:val="none" w:sz="0" w:space="0" w:color="auto"/>
              </w:divBdr>
            </w:div>
            <w:div w:id="571618000">
              <w:marLeft w:val="0"/>
              <w:marRight w:val="0"/>
              <w:marTop w:val="0"/>
              <w:marBottom w:val="0"/>
              <w:divBdr>
                <w:top w:val="none" w:sz="0" w:space="0" w:color="auto"/>
                <w:left w:val="none" w:sz="0" w:space="0" w:color="auto"/>
                <w:bottom w:val="none" w:sz="0" w:space="0" w:color="auto"/>
                <w:right w:val="none" w:sz="0" w:space="0" w:color="auto"/>
              </w:divBdr>
            </w:div>
            <w:div w:id="1807310916">
              <w:marLeft w:val="0"/>
              <w:marRight w:val="0"/>
              <w:marTop w:val="0"/>
              <w:marBottom w:val="0"/>
              <w:divBdr>
                <w:top w:val="none" w:sz="0" w:space="0" w:color="auto"/>
                <w:left w:val="none" w:sz="0" w:space="0" w:color="auto"/>
                <w:bottom w:val="none" w:sz="0" w:space="0" w:color="auto"/>
                <w:right w:val="none" w:sz="0" w:space="0" w:color="auto"/>
              </w:divBdr>
            </w:div>
            <w:div w:id="595096012">
              <w:marLeft w:val="0"/>
              <w:marRight w:val="0"/>
              <w:marTop w:val="0"/>
              <w:marBottom w:val="0"/>
              <w:divBdr>
                <w:top w:val="none" w:sz="0" w:space="0" w:color="auto"/>
                <w:left w:val="none" w:sz="0" w:space="0" w:color="auto"/>
                <w:bottom w:val="none" w:sz="0" w:space="0" w:color="auto"/>
                <w:right w:val="none" w:sz="0" w:space="0" w:color="auto"/>
              </w:divBdr>
            </w:div>
            <w:div w:id="1504970118">
              <w:marLeft w:val="0"/>
              <w:marRight w:val="0"/>
              <w:marTop w:val="0"/>
              <w:marBottom w:val="0"/>
              <w:divBdr>
                <w:top w:val="none" w:sz="0" w:space="0" w:color="auto"/>
                <w:left w:val="none" w:sz="0" w:space="0" w:color="auto"/>
                <w:bottom w:val="none" w:sz="0" w:space="0" w:color="auto"/>
                <w:right w:val="none" w:sz="0" w:space="0" w:color="auto"/>
              </w:divBdr>
            </w:div>
            <w:div w:id="1958635249">
              <w:marLeft w:val="0"/>
              <w:marRight w:val="0"/>
              <w:marTop w:val="0"/>
              <w:marBottom w:val="0"/>
              <w:divBdr>
                <w:top w:val="none" w:sz="0" w:space="0" w:color="auto"/>
                <w:left w:val="none" w:sz="0" w:space="0" w:color="auto"/>
                <w:bottom w:val="none" w:sz="0" w:space="0" w:color="auto"/>
                <w:right w:val="none" w:sz="0" w:space="0" w:color="auto"/>
              </w:divBdr>
            </w:div>
            <w:div w:id="1479764628">
              <w:marLeft w:val="0"/>
              <w:marRight w:val="0"/>
              <w:marTop w:val="0"/>
              <w:marBottom w:val="0"/>
              <w:divBdr>
                <w:top w:val="none" w:sz="0" w:space="0" w:color="auto"/>
                <w:left w:val="none" w:sz="0" w:space="0" w:color="auto"/>
                <w:bottom w:val="none" w:sz="0" w:space="0" w:color="auto"/>
                <w:right w:val="none" w:sz="0" w:space="0" w:color="auto"/>
              </w:divBdr>
            </w:div>
            <w:div w:id="1389955038">
              <w:marLeft w:val="0"/>
              <w:marRight w:val="0"/>
              <w:marTop w:val="0"/>
              <w:marBottom w:val="0"/>
              <w:divBdr>
                <w:top w:val="none" w:sz="0" w:space="0" w:color="auto"/>
                <w:left w:val="none" w:sz="0" w:space="0" w:color="auto"/>
                <w:bottom w:val="none" w:sz="0" w:space="0" w:color="auto"/>
                <w:right w:val="none" w:sz="0" w:space="0" w:color="auto"/>
              </w:divBdr>
            </w:div>
            <w:div w:id="1704818828">
              <w:marLeft w:val="0"/>
              <w:marRight w:val="0"/>
              <w:marTop w:val="0"/>
              <w:marBottom w:val="0"/>
              <w:divBdr>
                <w:top w:val="none" w:sz="0" w:space="0" w:color="auto"/>
                <w:left w:val="none" w:sz="0" w:space="0" w:color="auto"/>
                <w:bottom w:val="none" w:sz="0" w:space="0" w:color="auto"/>
                <w:right w:val="none" w:sz="0" w:space="0" w:color="auto"/>
              </w:divBdr>
            </w:div>
            <w:div w:id="881788337">
              <w:marLeft w:val="0"/>
              <w:marRight w:val="0"/>
              <w:marTop w:val="0"/>
              <w:marBottom w:val="0"/>
              <w:divBdr>
                <w:top w:val="none" w:sz="0" w:space="0" w:color="auto"/>
                <w:left w:val="none" w:sz="0" w:space="0" w:color="auto"/>
                <w:bottom w:val="none" w:sz="0" w:space="0" w:color="auto"/>
                <w:right w:val="none" w:sz="0" w:space="0" w:color="auto"/>
              </w:divBdr>
            </w:div>
            <w:div w:id="1666324032">
              <w:marLeft w:val="0"/>
              <w:marRight w:val="0"/>
              <w:marTop w:val="0"/>
              <w:marBottom w:val="0"/>
              <w:divBdr>
                <w:top w:val="none" w:sz="0" w:space="0" w:color="auto"/>
                <w:left w:val="none" w:sz="0" w:space="0" w:color="auto"/>
                <w:bottom w:val="none" w:sz="0" w:space="0" w:color="auto"/>
                <w:right w:val="none" w:sz="0" w:space="0" w:color="auto"/>
              </w:divBdr>
            </w:div>
            <w:div w:id="482086306">
              <w:marLeft w:val="0"/>
              <w:marRight w:val="0"/>
              <w:marTop w:val="0"/>
              <w:marBottom w:val="0"/>
              <w:divBdr>
                <w:top w:val="none" w:sz="0" w:space="0" w:color="auto"/>
                <w:left w:val="none" w:sz="0" w:space="0" w:color="auto"/>
                <w:bottom w:val="none" w:sz="0" w:space="0" w:color="auto"/>
                <w:right w:val="none" w:sz="0" w:space="0" w:color="auto"/>
              </w:divBdr>
            </w:div>
            <w:div w:id="171921425">
              <w:marLeft w:val="0"/>
              <w:marRight w:val="0"/>
              <w:marTop w:val="0"/>
              <w:marBottom w:val="0"/>
              <w:divBdr>
                <w:top w:val="none" w:sz="0" w:space="0" w:color="auto"/>
                <w:left w:val="none" w:sz="0" w:space="0" w:color="auto"/>
                <w:bottom w:val="none" w:sz="0" w:space="0" w:color="auto"/>
                <w:right w:val="none" w:sz="0" w:space="0" w:color="auto"/>
              </w:divBdr>
            </w:div>
            <w:div w:id="988556873">
              <w:marLeft w:val="0"/>
              <w:marRight w:val="0"/>
              <w:marTop w:val="0"/>
              <w:marBottom w:val="0"/>
              <w:divBdr>
                <w:top w:val="none" w:sz="0" w:space="0" w:color="auto"/>
                <w:left w:val="none" w:sz="0" w:space="0" w:color="auto"/>
                <w:bottom w:val="none" w:sz="0" w:space="0" w:color="auto"/>
                <w:right w:val="none" w:sz="0" w:space="0" w:color="auto"/>
              </w:divBdr>
            </w:div>
            <w:div w:id="1324703318">
              <w:marLeft w:val="0"/>
              <w:marRight w:val="0"/>
              <w:marTop w:val="0"/>
              <w:marBottom w:val="0"/>
              <w:divBdr>
                <w:top w:val="none" w:sz="0" w:space="0" w:color="auto"/>
                <w:left w:val="none" w:sz="0" w:space="0" w:color="auto"/>
                <w:bottom w:val="none" w:sz="0" w:space="0" w:color="auto"/>
                <w:right w:val="none" w:sz="0" w:space="0" w:color="auto"/>
              </w:divBdr>
            </w:div>
            <w:div w:id="647325329">
              <w:marLeft w:val="0"/>
              <w:marRight w:val="0"/>
              <w:marTop w:val="0"/>
              <w:marBottom w:val="0"/>
              <w:divBdr>
                <w:top w:val="none" w:sz="0" w:space="0" w:color="auto"/>
                <w:left w:val="none" w:sz="0" w:space="0" w:color="auto"/>
                <w:bottom w:val="none" w:sz="0" w:space="0" w:color="auto"/>
                <w:right w:val="none" w:sz="0" w:space="0" w:color="auto"/>
              </w:divBdr>
            </w:div>
            <w:div w:id="1636106626">
              <w:marLeft w:val="0"/>
              <w:marRight w:val="0"/>
              <w:marTop w:val="0"/>
              <w:marBottom w:val="0"/>
              <w:divBdr>
                <w:top w:val="none" w:sz="0" w:space="0" w:color="auto"/>
                <w:left w:val="none" w:sz="0" w:space="0" w:color="auto"/>
                <w:bottom w:val="none" w:sz="0" w:space="0" w:color="auto"/>
                <w:right w:val="none" w:sz="0" w:space="0" w:color="auto"/>
              </w:divBdr>
            </w:div>
            <w:div w:id="1621495901">
              <w:marLeft w:val="0"/>
              <w:marRight w:val="0"/>
              <w:marTop w:val="0"/>
              <w:marBottom w:val="0"/>
              <w:divBdr>
                <w:top w:val="none" w:sz="0" w:space="0" w:color="auto"/>
                <w:left w:val="none" w:sz="0" w:space="0" w:color="auto"/>
                <w:bottom w:val="none" w:sz="0" w:space="0" w:color="auto"/>
                <w:right w:val="none" w:sz="0" w:space="0" w:color="auto"/>
              </w:divBdr>
            </w:div>
            <w:div w:id="1282416227">
              <w:marLeft w:val="0"/>
              <w:marRight w:val="0"/>
              <w:marTop w:val="0"/>
              <w:marBottom w:val="0"/>
              <w:divBdr>
                <w:top w:val="none" w:sz="0" w:space="0" w:color="auto"/>
                <w:left w:val="none" w:sz="0" w:space="0" w:color="auto"/>
                <w:bottom w:val="none" w:sz="0" w:space="0" w:color="auto"/>
                <w:right w:val="none" w:sz="0" w:space="0" w:color="auto"/>
              </w:divBdr>
            </w:div>
            <w:div w:id="1461605519">
              <w:marLeft w:val="0"/>
              <w:marRight w:val="0"/>
              <w:marTop w:val="0"/>
              <w:marBottom w:val="0"/>
              <w:divBdr>
                <w:top w:val="none" w:sz="0" w:space="0" w:color="auto"/>
                <w:left w:val="none" w:sz="0" w:space="0" w:color="auto"/>
                <w:bottom w:val="none" w:sz="0" w:space="0" w:color="auto"/>
                <w:right w:val="none" w:sz="0" w:space="0" w:color="auto"/>
              </w:divBdr>
            </w:div>
            <w:div w:id="98987837">
              <w:marLeft w:val="0"/>
              <w:marRight w:val="0"/>
              <w:marTop w:val="0"/>
              <w:marBottom w:val="0"/>
              <w:divBdr>
                <w:top w:val="none" w:sz="0" w:space="0" w:color="auto"/>
                <w:left w:val="none" w:sz="0" w:space="0" w:color="auto"/>
                <w:bottom w:val="none" w:sz="0" w:space="0" w:color="auto"/>
                <w:right w:val="none" w:sz="0" w:space="0" w:color="auto"/>
              </w:divBdr>
            </w:div>
            <w:div w:id="433525638">
              <w:marLeft w:val="0"/>
              <w:marRight w:val="0"/>
              <w:marTop w:val="0"/>
              <w:marBottom w:val="0"/>
              <w:divBdr>
                <w:top w:val="none" w:sz="0" w:space="0" w:color="auto"/>
                <w:left w:val="none" w:sz="0" w:space="0" w:color="auto"/>
                <w:bottom w:val="none" w:sz="0" w:space="0" w:color="auto"/>
                <w:right w:val="none" w:sz="0" w:space="0" w:color="auto"/>
              </w:divBdr>
            </w:div>
            <w:div w:id="248272174">
              <w:marLeft w:val="0"/>
              <w:marRight w:val="0"/>
              <w:marTop w:val="0"/>
              <w:marBottom w:val="0"/>
              <w:divBdr>
                <w:top w:val="none" w:sz="0" w:space="0" w:color="auto"/>
                <w:left w:val="none" w:sz="0" w:space="0" w:color="auto"/>
                <w:bottom w:val="none" w:sz="0" w:space="0" w:color="auto"/>
                <w:right w:val="none" w:sz="0" w:space="0" w:color="auto"/>
              </w:divBdr>
            </w:div>
            <w:div w:id="1895964561">
              <w:marLeft w:val="0"/>
              <w:marRight w:val="0"/>
              <w:marTop w:val="0"/>
              <w:marBottom w:val="0"/>
              <w:divBdr>
                <w:top w:val="none" w:sz="0" w:space="0" w:color="auto"/>
                <w:left w:val="none" w:sz="0" w:space="0" w:color="auto"/>
                <w:bottom w:val="none" w:sz="0" w:space="0" w:color="auto"/>
                <w:right w:val="none" w:sz="0" w:space="0" w:color="auto"/>
              </w:divBdr>
            </w:div>
            <w:div w:id="510221328">
              <w:marLeft w:val="0"/>
              <w:marRight w:val="0"/>
              <w:marTop w:val="0"/>
              <w:marBottom w:val="0"/>
              <w:divBdr>
                <w:top w:val="none" w:sz="0" w:space="0" w:color="auto"/>
                <w:left w:val="none" w:sz="0" w:space="0" w:color="auto"/>
                <w:bottom w:val="none" w:sz="0" w:space="0" w:color="auto"/>
                <w:right w:val="none" w:sz="0" w:space="0" w:color="auto"/>
              </w:divBdr>
            </w:div>
            <w:div w:id="2084403823">
              <w:marLeft w:val="0"/>
              <w:marRight w:val="0"/>
              <w:marTop w:val="0"/>
              <w:marBottom w:val="0"/>
              <w:divBdr>
                <w:top w:val="none" w:sz="0" w:space="0" w:color="auto"/>
                <w:left w:val="none" w:sz="0" w:space="0" w:color="auto"/>
                <w:bottom w:val="none" w:sz="0" w:space="0" w:color="auto"/>
                <w:right w:val="none" w:sz="0" w:space="0" w:color="auto"/>
              </w:divBdr>
            </w:div>
            <w:div w:id="399983421">
              <w:marLeft w:val="0"/>
              <w:marRight w:val="0"/>
              <w:marTop w:val="0"/>
              <w:marBottom w:val="0"/>
              <w:divBdr>
                <w:top w:val="none" w:sz="0" w:space="0" w:color="auto"/>
                <w:left w:val="none" w:sz="0" w:space="0" w:color="auto"/>
                <w:bottom w:val="none" w:sz="0" w:space="0" w:color="auto"/>
                <w:right w:val="none" w:sz="0" w:space="0" w:color="auto"/>
              </w:divBdr>
            </w:div>
            <w:div w:id="651107099">
              <w:marLeft w:val="0"/>
              <w:marRight w:val="0"/>
              <w:marTop w:val="0"/>
              <w:marBottom w:val="0"/>
              <w:divBdr>
                <w:top w:val="none" w:sz="0" w:space="0" w:color="auto"/>
                <w:left w:val="none" w:sz="0" w:space="0" w:color="auto"/>
                <w:bottom w:val="none" w:sz="0" w:space="0" w:color="auto"/>
                <w:right w:val="none" w:sz="0" w:space="0" w:color="auto"/>
              </w:divBdr>
            </w:div>
            <w:div w:id="1955209150">
              <w:marLeft w:val="0"/>
              <w:marRight w:val="0"/>
              <w:marTop w:val="0"/>
              <w:marBottom w:val="0"/>
              <w:divBdr>
                <w:top w:val="none" w:sz="0" w:space="0" w:color="auto"/>
                <w:left w:val="none" w:sz="0" w:space="0" w:color="auto"/>
                <w:bottom w:val="none" w:sz="0" w:space="0" w:color="auto"/>
                <w:right w:val="none" w:sz="0" w:space="0" w:color="auto"/>
              </w:divBdr>
            </w:div>
            <w:div w:id="1203203885">
              <w:marLeft w:val="0"/>
              <w:marRight w:val="0"/>
              <w:marTop w:val="0"/>
              <w:marBottom w:val="0"/>
              <w:divBdr>
                <w:top w:val="none" w:sz="0" w:space="0" w:color="auto"/>
                <w:left w:val="none" w:sz="0" w:space="0" w:color="auto"/>
                <w:bottom w:val="none" w:sz="0" w:space="0" w:color="auto"/>
                <w:right w:val="none" w:sz="0" w:space="0" w:color="auto"/>
              </w:divBdr>
            </w:div>
            <w:div w:id="1026522987">
              <w:marLeft w:val="0"/>
              <w:marRight w:val="0"/>
              <w:marTop w:val="0"/>
              <w:marBottom w:val="0"/>
              <w:divBdr>
                <w:top w:val="none" w:sz="0" w:space="0" w:color="auto"/>
                <w:left w:val="none" w:sz="0" w:space="0" w:color="auto"/>
                <w:bottom w:val="none" w:sz="0" w:space="0" w:color="auto"/>
                <w:right w:val="none" w:sz="0" w:space="0" w:color="auto"/>
              </w:divBdr>
            </w:div>
            <w:div w:id="1246837883">
              <w:marLeft w:val="0"/>
              <w:marRight w:val="0"/>
              <w:marTop w:val="0"/>
              <w:marBottom w:val="0"/>
              <w:divBdr>
                <w:top w:val="none" w:sz="0" w:space="0" w:color="auto"/>
                <w:left w:val="none" w:sz="0" w:space="0" w:color="auto"/>
                <w:bottom w:val="none" w:sz="0" w:space="0" w:color="auto"/>
                <w:right w:val="none" w:sz="0" w:space="0" w:color="auto"/>
              </w:divBdr>
            </w:div>
            <w:div w:id="1334138994">
              <w:marLeft w:val="0"/>
              <w:marRight w:val="0"/>
              <w:marTop w:val="0"/>
              <w:marBottom w:val="0"/>
              <w:divBdr>
                <w:top w:val="none" w:sz="0" w:space="0" w:color="auto"/>
                <w:left w:val="none" w:sz="0" w:space="0" w:color="auto"/>
                <w:bottom w:val="none" w:sz="0" w:space="0" w:color="auto"/>
                <w:right w:val="none" w:sz="0" w:space="0" w:color="auto"/>
              </w:divBdr>
            </w:div>
            <w:div w:id="1021971148">
              <w:marLeft w:val="0"/>
              <w:marRight w:val="0"/>
              <w:marTop w:val="0"/>
              <w:marBottom w:val="0"/>
              <w:divBdr>
                <w:top w:val="none" w:sz="0" w:space="0" w:color="auto"/>
                <w:left w:val="none" w:sz="0" w:space="0" w:color="auto"/>
                <w:bottom w:val="none" w:sz="0" w:space="0" w:color="auto"/>
                <w:right w:val="none" w:sz="0" w:space="0" w:color="auto"/>
              </w:divBdr>
            </w:div>
            <w:div w:id="1366248786">
              <w:marLeft w:val="0"/>
              <w:marRight w:val="0"/>
              <w:marTop w:val="0"/>
              <w:marBottom w:val="0"/>
              <w:divBdr>
                <w:top w:val="none" w:sz="0" w:space="0" w:color="auto"/>
                <w:left w:val="none" w:sz="0" w:space="0" w:color="auto"/>
                <w:bottom w:val="none" w:sz="0" w:space="0" w:color="auto"/>
                <w:right w:val="none" w:sz="0" w:space="0" w:color="auto"/>
              </w:divBdr>
            </w:div>
            <w:div w:id="1662079722">
              <w:marLeft w:val="0"/>
              <w:marRight w:val="0"/>
              <w:marTop w:val="0"/>
              <w:marBottom w:val="0"/>
              <w:divBdr>
                <w:top w:val="none" w:sz="0" w:space="0" w:color="auto"/>
                <w:left w:val="none" w:sz="0" w:space="0" w:color="auto"/>
                <w:bottom w:val="none" w:sz="0" w:space="0" w:color="auto"/>
                <w:right w:val="none" w:sz="0" w:space="0" w:color="auto"/>
              </w:divBdr>
            </w:div>
            <w:div w:id="2132283289">
              <w:marLeft w:val="0"/>
              <w:marRight w:val="0"/>
              <w:marTop w:val="0"/>
              <w:marBottom w:val="0"/>
              <w:divBdr>
                <w:top w:val="none" w:sz="0" w:space="0" w:color="auto"/>
                <w:left w:val="none" w:sz="0" w:space="0" w:color="auto"/>
                <w:bottom w:val="none" w:sz="0" w:space="0" w:color="auto"/>
                <w:right w:val="none" w:sz="0" w:space="0" w:color="auto"/>
              </w:divBdr>
            </w:div>
            <w:div w:id="2044549873">
              <w:marLeft w:val="0"/>
              <w:marRight w:val="0"/>
              <w:marTop w:val="0"/>
              <w:marBottom w:val="0"/>
              <w:divBdr>
                <w:top w:val="none" w:sz="0" w:space="0" w:color="auto"/>
                <w:left w:val="none" w:sz="0" w:space="0" w:color="auto"/>
                <w:bottom w:val="none" w:sz="0" w:space="0" w:color="auto"/>
                <w:right w:val="none" w:sz="0" w:space="0" w:color="auto"/>
              </w:divBdr>
            </w:div>
            <w:div w:id="1937668951">
              <w:marLeft w:val="0"/>
              <w:marRight w:val="0"/>
              <w:marTop w:val="0"/>
              <w:marBottom w:val="0"/>
              <w:divBdr>
                <w:top w:val="none" w:sz="0" w:space="0" w:color="auto"/>
                <w:left w:val="none" w:sz="0" w:space="0" w:color="auto"/>
                <w:bottom w:val="none" w:sz="0" w:space="0" w:color="auto"/>
                <w:right w:val="none" w:sz="0" w:space="0" w:color="auto"/>
              </w:divBdr>
            </w:div>
            <w:div w:id="1564219880">
              <w:marLeft w:val="0"/>
              <w:marRight w:val="0"/>
              <w:marTop w:val="0"/>
              <w:marBottom w:val="0"/>
              <w:divBdr>
                <w:top w:val="none" w:sz="0" w:space="0" w:color="auto"/>
                <w:left w:val="none" w:sz="0" w:space="0" w:color="auto"/>
                <w:bottom w:val="none" w:sz="0" w:space="0" w:color="auto"/>
                <w:right w:val="none" w:sz="0" w:space="0" w:color="auto"/>
              </w:divBdr>
            </w:div>
            <w:div w:id="2080708385">
              <w:marLeft w:val="0"/>
              <w:marRight w:val="0"/>
              <w:marTop w:val="0"/>
              <w:marBottom w:val="0"/>
              <w:divBdr>
                <w:top w:val="none" w:sz="0" w:space="0" w:color="auto"/>
                <w:left w:val="none" w:sz="0" w:space="0" w:color="auto"/>
                <w:bottom w:val="none" w:sz="0" w:space="0" w:color="auto"/>
                <w:right w:val="none" w:sz="0" w:space="0" w:color="auto"/>
              </w:divBdr>
            </w:div>
            <w:div w:id="1782605762">
              <w:marLeft w:val="0"/>
              <w:marRight w:val="0"/>
              <w:marTop w:val="0"/>
              <w:marBottom w:val="0"/>
              <w:divBdr>
                <w:top w:val="none" w:sz="0" w:space="0" w:color="auto"/>
                <w:left w:val="none" w:sz="0" w:space="0" w:color="auto"/>
                <w:bottom w:val="none" w:sz="0" w:space="0" w:color="auto"/>
                <w:right w:val="none" w:sz="0" w:space="0" w:color="auto"/>
              </w:divBdr>
            </w:div>
            <w:div w:id="6588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3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s-suchovrsice.cz/soubory/formular_zadost_prijeti.pdf" TargetMode="External"/><Relationship Id="rId18" Type="http://schemas.openxmlformats.org/officeDocument/2006/relationships/image" Target="media/image6.jpeg"/><Relationship Id="rId26" Type="http://schemas.openxmlformats.org/officeDocument/2006/relationships/hyperlink" Target="http://www.ujezdeculuhacovic.wz.cz/velikonoce.pdf"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ms-suchovrsice.cz" TargetMode="External"/><Relationship Id="rId17" Type="http://schemas.openxmlformats.org/officeDocument/2006/relationships/image" Target="media/image5.jpeg"/><Relationship Id="rId25" Type="http://schemas.openxmlformats.org/officeDocument/2006/relationships/hyperlink" Target="http://www.suchovrsice.cz"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https://img.obrazky.cz/?url=5f3ce97525358fe3&amp;size=2"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cetni@suchovrsice.cz"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mailto:starosta@suchovrsice.cz"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1254-39FF-4BA3-993C-6E64E16B3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18</Pages>
  <Words>9415</Words>
  <Characters>55553</Characters>
  <Application>Microsoft Office Word</Application>
  <DocSecurity>0</DocSecurity>
  <Lines>462</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cp:lastModifiedBy>
  <cp:revision>14</cp:revision>
  <cp:lastPrinted>2020-03-10T12:21:00Z</cp:lastPrinted>
  <dcterms:created xsi:type="dcterms:W3CDTF">2020-03-09T11:50:00Z</dcterms:created>
  <dcterms:modified xsi:type="dcterms:W3CDTF">2020-03-10T13:00:00Z</dcterms:modified>
</cp:coreProperties>
</file>