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A96" w:rsidRPr="001A1220" w:rsidRDefault="00216A96" w:rsidP="00216A96">
      <w:pPr>
        <w:rPr>
          <w:rFonts w:ascii="Arial" w:hAnsi="Arial" w:cs="Arial"/>
          <w:noProof/>
        </w:rPr>
      </w:pPr>
      <w:r>
        <w:rPr>
          <w:rFonts w:ascii="Arial" w:hAnsi="Arial" w:cs="Arial"/>
          <w:noProof/>
        </w:rPr>
        <w:drawing>
          <wp:inline distT="0" distB="0" distL="0" distR="0">
            <wp:extent cx="6400800" cy="2085975"/>
            <wp:effectExtent l="0" t="0" r="0" b="9525"/>
            <wp:docPr id="15" name="Obrázek 15" descr="HWScan0001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HWScan00011c"/>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00800" cy="2085975"/>
                    </a:xfrm>
                    <a:prstGeom prst="rect">
                      <a:avLst/>
                    </a:prstGeom>
                    <a:noFill/>
                    <a:ln>
                      <a:noFill/>
                    </a:ln>
                  </pic:spPr>
                </pic:pic>
              </a:graphicData>
            </a:graphic>
          </wp:inline>
        </w:drawing>
      </w:r>
    </w:p>
    <w:p w:rsidR="00216A96" w:rsidRPr="001A1220" w:rsidRDefault="00216A96" w:rsidP="00216A96">
      <w:pPr>
        <w:jc w:val="both"/>
        <w:rPr>
          <w:rFonts w:ascii="Arial" w:hAnsi="Arial" w:cs="Arial"/>
          <w:b/>
          <w:bCs/>
          <w:sz w:val="32"/>
          <w:szCs w:val="32"/>
        </w:rPr>
        <w:sectPr w:rsidR="00216A96" w:rsidRPr="001A1220" w:rsidSect="0011219A">
          <w:footerReference w:type="default" r:id="rId10"/>
          <w:pgSz w:w="11906" w:h="16838" w:code="9"/>
          <w:pgMar w:top="1134" w:right="1021" w:bottom="1134" w:left="964" w:header="708" w:footer="708" w:gutter="0"/>
          <w:cols w:space="708"/>
          <w:docGrid w:linePitch="360"/>
        </w:sectPr>
      </w:pPr>
    </w:p>
    <w:p w:rsidR="00216A96" w:rsidRDefault="00216A96" w:rsidP="00216A96">
      <w:pPr>
        <w:ind w:firstLine="284"/>
        <w:jc w:val="center"/>
        <w:outlineLvl w:val="0"/>
        <w:rPr>
          <w:rFonts w:ascii="Arial" w:hAnsi="Arial" w:cs="Arial"/>
          <w:sz w:val="28"/>
          <w:szCs w:val="28"/>
        </w:rPr>
      </w:pPr>
    </w:p>
    <w:p w:rsidR="00216A96" w:rsidRDefault="00216A96" w:rsidP="00216A96">
      <w:pPr>
        <w:ind w:firstLine="284"/>
        <w:jc w:val="center"/>
        <w:outlineLvl w:val="0"/>
        <w:rPr>
          <w:rFonts w:ascii="Arial" w:hAnsi="Arial" w:cs="Arial"/>
          <w:sz w:val="28"/>
          <w:szCs w:val="28"/>
        </w:rPr>
      </w:pPr>
      <w:r w:rsidRPr="001A1220">
        <w:rPr>
          <w:rFonts w:ascii="Arial" w:hAnsi="Arial" w:cs="Arial"/>
          <w:sz w:val="28"/>
          <w:szCs w:val="28"/>
        </w:rPr>
        <w:t>SLOUPEK STAROSTKY</w:t>
      </w:r>
    </w:p>
    <w:p w:rsidR="00062759" w:rsidRDefault="00062759" w:rsidP="00216A96">
      <w:pPr>
        <w:ind w:firstLine="284"/>
        <w:jc w:val="center"/>
        <w:outlineLvl w:val="0"/>
        <w:rPr>
          <w:rFonts w:ascii="Arial" w:hAnsi="Arial" w:cs="Arial"/>
          <w:sz w:val="28"/>
          <w:szCs w:val="28"/>
        </w:rPr>
      </w:pPr>
    </w:p>
    <w:p w:rsidR="00062759" w:rsidRPr="00062759" w:rsidRDefault="00062759" w:rsidP="00062759">
      <w:pPr>
        <w:spacing w:after="120"/>
        <w:ind w:firstLine="709"/>
        <w:jc w:val="both"/>
        <w:rPr>
          <w:b/>
        </w:rPr>
      </w:pPr>
      <w:r w:rsidRPr="00062759">
        <w:rPr>
          <w:b/>
        </w:rPr>
        <w:t>PO PRÁZDNINÁCH</w:t>
      </w:r>
    </w:p>
    <w:p w:rsidR="00062759" w:rsidRPr="000D71C6" w:rsidRDefault="00062759" w:rsidP="00062759">
      <w:pPr>
        <w:ind w:firstLine="708"/>
        <w:jc w:val="both"/>
        <w:rPr>
          <w:sz w:val="25"/>
          <w:szCs w:val="25"/>
        </w:rPr>
      </w:pPr>
      <w:r w:rsidRPr="000D71C6">
        <w:rPr>
          <w:sz w:val="25"/>
          <w:szCs w:val="25"/>
        </w:rPr>
        <w:t>N</w:t>
      </w:r>
      <w:r w:rsidR="000D71C6">
        <w:rPr>
          <w:sz w:val="25"/>
          <w:szCs w:val="25"/>
        </w:rPr>
        <w:t>evím, jak budeme mluvit časem o </w:t>
      </w:r>
      <w:r w:rsidRPr="000D71C6">
        <w:rPr>
          <w:sz w:val="25"/>
          <w:szCs w:val="25"/>
        </w:rPr>
        <w:t>roce 2020, co nám vzal a co nám naopak dal. Je to jiný rok než léta předešlá, ale pořád se budeme těšit s těmi, kteří se letos narodili, budeme vzpomínat na ty, kteří nás trvale opustili a občas se pro potěšení vrátíme k fotografiím nejen z významných rodinných událostí.</w:t>
      </w:r>
    </w:p>
    <w:p w:rsidR="000D71C6" w:rsidRPr="000D71C6" w:rsidRDefault="00062759" w:rsidP="00062759">
      <w:pPr>
        <w:ind w:firstLine="708"/>
        <w:jc w:val="both"/>
        <w:rPr>
          <w:sz w:val="25"/>
          <w:szCs w:val="25"/>
        </w:rPr>
      </w:pPr>
      <w:r w:rsidRPr="000D71C6">
        <w:rPr>
          <w:sz w:val="25"/>
          <w:szCs w:val="25"/>
        </w:rPr>
        <w:t xml:space="preserve">Z pohledu obce jsme se letos museli vzdát mnoho tradičních akcí. Smrťačku za celou obec dva z nás vynesli, ale bez průvodu a doprovodných akcí. Nepálili jsme čarodějnice. Nekonaly se červnové akce pro děti a nehrál se zářijový posvícenský fotbal. V letních měsících nám počasí přálo při </w:t>
      </w:r>
      <w:r w:rsidR="000D71C6" w:rsidRPr="000D71C6">
        <w:rPr>
          <w:sz w:val="25"/>
          <w:szCs w:val="25"/>
        </w:rPr>
        <w:t xml:space="preserve">promítání </w:t>
      </w:r>
      <w:r w:rsidRPr="000D71C6">
        <w:rPr>
          <w:sz w:val="25"/>
          <w:szCs w:val="25"/>
        </w:rPr>
        <w:t>letního kina, povedla se společná prohlídka nového Lesního parku na Lhotkách</w:t>
      </w:r>
      <w:r w:rsidR="000D71C6" w:rsidRPr="000D71C6">
        <w:rPr>
          <w:sz w:val="25"/>
          <w:szCs w:val="25"/>
        </w:rPr>
        <w:t xml:space="preserve"> </w:t>
      </w:r>
    </w:p>
    <w:p w:rsidR="000D71C6" w:rsidRDefault="000D71C6" w:rsidP="00062759">
      <w:pPr>
        <w:ind w:firstLine="708"/>
        <w:jc w:val="both"/>
      </w:pPr>
    </w:p>
    <w:p w:rsidR="000D71C6" w:rsidRDefault="000D71C6" w:rsidP="000D71C6">
      <w:pPr>
        <w:jc w:val="both"/>
      </w:pPr>
      <w:r w:rsidRPr="000D71C6">
        <w:rPr>
          <w:noProof/>
        </w:rPr>
        <w:drawing>
          <wp:inline distT="0" distB="0" distL="0" distR="0">
            <wp:extent cx="2969895" cy="1979930"/>
            <wp:effectExtent l="19050" t="0" r="1905" b="0"/>
            <wp:docPr id="12" name="obrázek 6" descr="C:\Users\Obec\Pictures\2020-8-29 -most lhotka, park - výběr\IMG_18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bec\Pictures\2020-8-29 -most lhotka, park - výběr\IMG_1883.JPG"/>
                    <pic:cNvPicPr>
                      <a:picLocks noChangeAspect="1" noChangeArrowheads="1"/>
                    </pic:cNvPicPr>
                  </pic:nvPicPr>
                  <pic:blipFill>
                    <a:blip r:embed="rId11" cstate="print"/>
                    <a:srcRect/>
                    <a:stretch>
                      <a:fillRect/>
                    </a:stretch>
                  </pic:blipFill>
                  <pic:spPr bwMode="auto">
                    <a:xfrm>
                      <a:off x="0" y="0"/>
                      <a:ext cx="2969895" cy="1979930"/>
                    </a:xfrm>
                    <a:prstGeom prst="rect">
                      <a:avLst/>
                    </a:prstGeom>
                    <a:noFill/>
                    <a:ln w="9525">
                      <a:noFill/>
                      <a:miter lim="800000"/>
                      <a:headEnd/>
                      <a:tailEnd/>
                    </a:ln>
                  </pic:spPr>
                </pic:pic>
              </a:graphicData>
            </a:graphic>
          </wp:inline>
        </w:drawing>
      </w:r>
    </w:p>
    <w:p w:rsidR="000D71C6" w:rsidRDefault="000D71C6" w:rsidP="000D71C6">
      <w:pPr>
        <w:jc w:val="both"/>
      </w:pPr>
    </w:p>
    <w:p w:rsidR="00062759" w:rsidRPr="000D71C6" w:rsidRDefault="00062759" w:rsidP="000D71C6">
      <w:pPr>
        <w:jc w:val="both"/>
        <w:rPr>
          <w:sz w:val="25"/>
          <w:szCs w:val="25"/>
        </w:rPr>
      </w:pPr>
      <w:r w:rsidRPr="000D71C6">
        <w:rPr>
          <w:sz w:val="25"/>
          <w:szCs w:val="25"/>
        </w:rPr>
        <w:t xml:space="preserve">včetně kvízu ze života lesa před začátkem školního roku. Za správně vyplněný kvíz </w:t>
      </w:r>
      <w:r w:rsidRPr="000D71C6">
        <w:rPr>
          <w:sz w:val="25"/>
          <w:szCs w:val="25"/>
        </w:rPr>
        <w:lastRenderedPageBreak/>
        <w:t xml:space="preserve">dostaly děti drobné odměny. </w:t>
      </w:r>
      <w:r w:rsidR="00E209E5">
        <w:rPr>
          <w:sz w:val="25"/>
          <w:szCs w:val="25"/>
        </w:rPr>
        <w:t xml:space="preserve">Lesní park Suchovršice – Lhotka byl s téměř půl miliónovou 100% dotací postaven za přispění MAS Království Jestřebí hory a SZIF. </w:t>
      </w:r>
      <w:r w:rsidRPr="000D71C6">
        <w:rPr>
          <w:sz w:val="25"/>
          <w:szCs w:val="25"/>
        </w:rPr>
        <w:t xml:space="preserve">Účastnili jsme se společné akce – Olympiády pro starší a pokročilé v Havlovicích. </w:t>
      </w:r>
      <w:r w:rsidR="00CD03CE">
        <w:rPr>
          <w:sz w:val="25"/>
          <w:szCs w:val="25"/>
        </w:rPr>
        <w:t xml:space="preserve">Děkuji ještě jednou všem závodníkům suchovršického družstva, že si našli čas, aby reprezentovali naši obec. </w:t>
      </w:r>
      <w:r w:rsidRPr="000D71C6">
        <w:rPr>
          <w:sz w:val="25"/>
          <w:szCs w:val="25"/>
        </w:rPr>
        <w:t>Snad se nám povede i výlet do divadla do Prahy ještě před vyhlášeným nouzového stavu, přeložený z původního dubnového termínu.</w:t>
      </w:r>
    </w:p>
    <w:p w:rsidR="00062759" w:rsidRPr="000D71C6" w:rsidRDefault="00062759" w:rsidP="00062759">
      <w:pPr>
        <w:ind w:firstLine="708"/>
        <w:jc w:val="both"/>
        <w:rPr>
          <w:sz w:val="25"/>
          <w:szCs w:val="25"/>
        </w:rPr>
      </w:pPr>
      <w:r w:rsidRPr="000D71C6">
        <w:rPr>
          <w:sz w:val="25"/>
          <w:szCs w:val="25"/>
        </w:rPr>
        <w:t>Co mne mrzí je nutnost opět vypsat záměr pronájmu místní restaurace a pokusit se najít v tomto roce již třetího nájemce obecní restaurace.</w:t>
      </w:r>
      <w:r w:rsidR="00E209E5">
        <w:rPr>
          <w:sz w:val="25"/>
          <w:szCs w:val="25"/>
        </w:rPr>
        <w:t xml:space="preserve"> Jako neustálý optimista věřím, že se to povede a od listopadu bude opět restaurace plně fungovat.</w:t>
      </w:r>
    </w:p>
    <w:p w:rsidR="00062759" w:rsidRPr="000D71C6" w:rsidRDefault="00062759" w:rsidP="00062759">
      <w:pPr>
        <w:ind w:firstLine="708"/>
        <w:jc w:val="both"/>
        <w:rPr>
          <w:sz w:val="25"/>
          <w:szCs w:val="25"/>
        </w:rPr>
      </w:pPr>
      <w:r w:rsidRPr="000D71C6">
        <w:rPr>
          <w:sz w:val="25"/>
          <w:szCs w:val="25"/>
        </w:rPr>
        <w:t xml:space="preserve">Naopak mě těší dokončované zateplení a nová fasáda tělocvičny, část nové fasády na budově obecného multifunkčního domu, nová vrata na garáži pro traktor, ve spolupráci s povodím Labe výměna odpadního potrubí od silnice do řeky proti místní komunikaci na Kvíčalu. Těší mě i získání dotace na výstavbu chodníku od továrny do Úpice, s realizací se počítá příští rok. </w:t>
      </w:r>
    </w:p>
    <w:p w:rsidR="00062759" w:rsidRPr="000D71C6" w:rsidRDefault="00062759" w:rsidP="00062759">
      <w:pPr>
        <w:ind w:firstLine="708"/>
        <w:jc w:val="both"/>
        <w:rPr>
          <w:sz w:val="25"/>
          <w:szCs w:val="25"/>
        </w:rPr>
      </w:pPr>
      <w:r w:rsidRPr="000D71C6">
        <w:rPr>
          <w:sz w:val="25"/>
          <w:szCs w:val="25"/>
        </w:rPr>
        <w:t>Podzim využijeme pro přípravu akcí pro příští rok, jak těch materiálních, tak těch společenských. Budeme si přát vzájemně hlavně zdraví, které je pro nás v současnosti nejdůležitější a doufat, že nepříjemnosti letošního roku brzy skončí bez vážnějších důsledků pro nás všechny.</w:t>
      </w:r>
    </w:p>
    <w:p w:rsidR="000D71C6" w:rsidRDefault="00062759" w:rsidP="00E209E5">
      <w:pPr>
        <w:ind w:firstLine="708"/>
        <w:jc w:val="both"/>
      </w:pPr>
      <w:r w:rsidRPr="000D71C6">
        <w:rPr>
          <w:sz w:val="25"/>
          <w:szCs w:val="25"/>
        </w:rPr>
        <w:t>Přeji Vám klidné dny nadcházejícího podzimu.</w:t>
      </w:r>
    </w:p>
    <w:p w:rsidR="00062759" w:rsidRDefault="00062759" w:rsidP="00062759">
      <w:pPr>
        <w:ind w:firstLine="708"/>
        <w:jc w:val="right"/>
      </w:pPr>
      <w:r>
        <w:t>Lenka Hozová</w:t>
      </w:r>
    </w:p>
    <w:p w:rsidR="00062759" w:rsidRPr="000F3CC9" w:rsidRDefault="00062759" w:rsidP="00062759">
      <w:pPr>
        <w:spacing w:before="120" w:after="120"/>
        <w:ind w:firstLine="284"/>
        <w:jc w:val="center"/>
        <w:outlineLvl w:val="0"/>
        <w:rPr>
          <w:rFonts w:ascii="Arial" w:hAnsi="Arial" w:cs="Arial"/>
          <w:b/>
          <w:spacing w:val="150"/>
          <w:sz w:val="28"/>
          <w:szCs w:val="28"/>
          <w:u w:val="double"/>
        </w:rPr>
      </w:pPr>
      <w:bookmarkStart w:id="0" w:name="_GoBack"/>
      <w:bookmarkEnd w:id="0"/>
      <w:r w:rsidRPr="000F3CC9">
        <w:rPr>
          <w:rFonts w:ascii="Arial" w:hAnsi="Arial" w:cs="Arial"/>
          <w:b/>
          <w:spacing w:val="150"/>
          <w:sz w:val="28"/>
          <w:szCs w:val="28"/>
          <w:u w:val="double"/>
        </w:rPr>
        <w:lastRenderedPageBreak/>
        <w:t>OZNAMUJEME,</w:t>
      </w:r>
    </w:p>
    <w:p w:rsidR="00062759" w:rsidRPr="000F3CC9" w:rsidRDefault="00062759" w:rsidP="00062759">
      <w:pPr>
        <w:spacing w:before="120" w:after="120"/>
        <w:ind w:firstLine="284"/>
        <w:jc w:val="center"/>
        <w:outlineLvl w:val="0"/>
        <w:rPr>
          <w:rFonts w:ascii="Arial" w:hAnsi="Arial" w:cs="Arial"/>
          <w:b/>
          <w:spacing w:val="150"/>
          <w:sz w:val="28"/>
          <w:szCs w:val="28"/>
          <w:u w:val="double"/>
        </w:rPr>
      </w:pPr>
      <w:r w:rsidRPr="000F3CC9">
        <w:rPr>
          <w:rFonts w:ascii="Arial" w:hAnsi="Arial" w:cs="Arial"/>
          <w:b/>
          <w:spacing w:val="150"/>
          <w:sz w:val="28"/>
          <w:szCs w:val="28"/>
          <w:u w:val="double"/>
        </w:rPr>
        <w:t>PŘIPOMÍNÁME</w:t>
      </w:r>
    </w:p>
    <w:p w:rsidR="00062759" w:rsidRDefault="00062759" w:rsidP="00062759">
      <w:pPr>
        <w:spacing w:after="120"/>
        <w:rPr>
          <w:rFonts w:ascii="Arial" w:hAnsi="Arial" w:cs="Arial"/>
          <w:b/>
        </w:rPr>
      </w:pPr>
    </w:p>
    <w:p w:rsidR="00062759" w:rsidRDefault="00062759" w:rsidP="00062759">
      <w:pPr>
        <w:spacing w:after="120"/>
        <w:rPr>
          <w:rFonts w:ascii="Arial" w:hAnsi="Arial" w:cs="Arial"/>
          <w:b/>
        </w:rPr>
      </w:pPr>
      <w:r>
        <w:rPr>
          <w:rFonts w:ascii="Arial" w:hAnsi="Arial" w:cs="Arial"/>
          <w:b/>
        </w:rPr>
        <w:t>Obecní úřad Suchovršice:</w:t>
      </w:r>
    </w:p>
    <w:p w:rsidR="00062759" w:rsidRPr="00933F03" w:rsidRDefault="00062759" w:rsidP="00062759">
      <w:pPr>
        <w:spacing w:after="120"/>
        <w:rPr>
          <w:rFonts w:ascii="Arial" w:hAnsi="Arial" w:cs="Arial"/>
          <w:sz w:val="22"/>
          <w:szCs w:val="22"/>
        </w:rPr>
      </w:pPr>
      <w:r w:rsidRPr="00933F03">
        <w:rPr>
          <w:rFonts w:ascii="Arial" w:hAnsi="Arial" w:cs="Arial"/>
          <w:sz w:val="22"/>
          <w:szCs w:val="22"/>
        </w:rPr>
        <w:t>úřední hodiny:</w:t>
      </w:r>
    </w:p>
    <w:p w:rsidR="00062759" w:rsidRPr="00933F03" w:rsidRDefault="00062759" w:rsidP="00062759">
      <w:pPr>
        <w:rPr>
          <w:rFonts w:ascii="Arial" w:hAnsi="Arial" w:cs="Arial"/>
          <w:sz w:val="22"/>
          <w:szCs w:val="22"/>
        </w:rPr>
      </w:pPr>
      <w:r w:rsidRPr="00933F03">
        <w:rPr>
          <w:rFonts w:ascii="Arial" w:hAnsi="Arial" w:cs="Arial"/>
          <w:sz w:val="22"/>
          <w:szCs w:val="22"/>
        </w:rPr>
        <w:t xml:space="preserve">Po </w:t>
      </w:r>
      <w:r w:rsidRPr="00933F03">
        <w:rPr>
          <w:rFonts w:ascii="Arial" w:hAnsi="Arial" w:cs="Arial"/>
          <w:sz w:val="22"/>
          <w:szCs w:val="22"/>
        </w:rPr>
        <w:tab/>
        <w:t>8.00-17.00 hodin</w:t>
      </w:r>
    </w:p>
    <w:p w:rsidR="00062759" w:rsidRPr="00933F03" w:rsidRDefault="00062759" w:rsidP="00062759">
      <w:pPr>
        <w:rPr>
          <w:rFonts w:ascii="Arial" w:hAnsi="Arial" w:cs="Arial"/>
          <w:sz w:val="22"/>
          <w:szCs w:val="22"/>
        </w:rPr>
      </w:pPr>
      <w:r w:rsidRPr="00933F03">
        <w:rPr>
          <w:rFonts w:ascii="Arial" w:hAnsi="Arial" w:cs="Arial"/>
          <w:sz w:val="22"/>
          <w:szCs w:val="22"/>
        </w:rPr>
        <w:t>St</w:t>
      </w:r>
      <w:r w:rsidRPr="00933F03">
        <w:rPr>
          <w:rFonts w:ascii="Arial" w:hAnsi="Arial" w:cs="Arial"/>
          <w:sz w:val="22"/>
          <w:szCs w:val="22"/>
        </w:rPr>
        <w:tab/>
        <w:t xml:space="preserve">8.00-17.00 hodin </w:t>
      </w:r>
    </w:p>
    <w:p w:rsidR="00062759" w:rsidRPr="00933F03" w:rsidRDefault="00062759" w:rsidP="00062759">
      <w:pPr>
        <w:rPr>
          <w:rFonts w:ascii="Arial" w:hAnsi="Arial" w:cs="Arial"/>
          <w:sz w:val="22"/>
          <w:szCs w:val="22"/>
        </w:rPr>
      </w:pPr>
      <w:r w:rsidRPr="00933F03">
        <w:rPr>
          <w:rFonts w:ascii="Arial" w:hAnsi="Arial" w:cs="Arial"/>
          <w:sz w:val="22"/>
          <w:szCs w:val="22"/>
        </w:rPr>
        <w:t>Kontakt:</w:t>
      </w:r>
    </w:p>
    <w:p w:rsidR="00062759" w:rsidRPr="00933F03" w:rsidRDefault="00062759" w:rsidP="00062759">
      <w:pPr>
        <w:ind w:left="1410" w:hanging="1410"/>
        <w:rPr>
          <w:rFonts w:ascii="Arial" w:hAnsi="Arial" w:cs="Arial"/>
          <w:sz w:val="22"/>
          <w:szCs w:val="22"/>
        </w:rPr>
      </w:pPr>
      <w:r w:rsidRPr="00933F03">
        <w:rPr>
          <w:rFonts w:ascii="Arial" w:hAnsi="Arial" w:cs="Arial"/>
          <w:sz w:val="22"/>
          <w:szCs w:val="22"/>
        </w:rPr>
        <w:t>tel. do kanceláře</w:t>
      </w:r>
      <w:r w:rsidRPr="00933F03">
        <w:rPr>
          <w:rFonts w:ascii="Arial" w:hAnsi="Arial" w:cs="Arial"/>
          <w:sz w:val="22"/>
          <w:szCs w:val="22"/>
        </w:rPr>
        <w:tab/>
        <w:t xml:space="preserve"> 499 781 569, </w:t>
      </w:r>
    </w:p>
    <w:p w:rsidR="00062759" w:rsidRPr="00933F03" w:rsidRDefault="00062759" w:rsidP="00062759">
      <w:pPr>
        <w:ind w:left="1410" w:hanging="1410"/>
        <w:rPr>
          <w:rFonts w:ascii="Arial" w:hAnsi="Arial" w:cs="Arial"/>
          <w:b/>
          <w:sz w:val="22"/>
          <w:szCs w:val="22"/>
        </w:rPr>
      </w:pPr>
      <w:r w:rsidRPr="00933F03">
        <w:rPr>
          <w:rFonts w:ascii="Arial" w:hAnsi="Arial" w:cs="Arial"/>
          <w:b/>
          <w:sz w:val="22"/>
          <w:szCs w:val="22"/>
        </w:rPr>
        <w:t xml:space="preserve">starostka </w:t>
      </w:r>
    </w:p>
    <w:p w:rsidR="00062759" w:rsidRPr="00933F03" w:rsidRDefault="00062759" w:rsidP="00062759">
      <w:pPr>
        <w:ind w:left="1410" w:hanging="1410"/>
        <w:rPr>
          <w:rFonts w:ascii="Arial" w:hAnsi="Arial" w:cs="Arial"/>
          <w:sz w:val="22"/>
          <w:szCs w:val="22"/>
        </w:rPr>
      </w:pPr>
      <w:r w:rsidRPr="00933F03">
        <w:rPr>
          <w:rFonts w:ascii="Arial" w:hAnsi="Arial" w:cs="Arial"/>
          <w:sz w:val="22"/>
          <w:szCs w:val="22"/>
        </w:rPr>
        <w:t>mobil:</w:t>
      </w:r>
      <w:r w:rsidRPr="00933F03">
        <w:rPr>
          <w:rFonts w:ascii="Arial" w:hAnsi="Arial" w:cs="Arial"/>
          <w:sz w:val="22"/>
          <w:szCs w:val="22"/>
        </w:rPr>
        <w:tab/>
        <w:t>724 180 520</w:t>
      </w:r>
    </w:p>
    <w:p w:rsidR="00062759" w:rsidRPr="00933F03" w:rsidRDefault="00062759" w:rsidP="00062759">
      <w:pPr>
        <w:spacing w:after="120"/>
        <w:rPr>
          <w:rFonts w:ascii="Arial" w:hAnsi="Arial" w:cs="Arial"/>
          <w:sz w:val="22"/>
          <w:szCs w:val="22"/>
        </w:rPr>
      </w:pPr>
      <w:r w:rsidRPr="00933F03">
        <w:rPr>
          <w:rFonts w:ascii="Arial" w:hAnsi="Arial" w:cs="Arial"/>
          <w:sz w:val="22"/>
          <w:szCs w:val="22"/>
        </w:rPr>
        <w:t>e-mail:</w:t>
      </w:r>
      <w:r w:rsidRPr="00933F03">
        <w:rPr>
          <w:rFonts w:ascii="Arial" w:hAnsi="Arial" w:cs="Arial"/>
          <w:sz w:val="22"/>
          <w:szCs w:val="22"/>
        </w:rPr>
        <w:tab/>
      </w:r>
      <w:r w:rsidRPr="00933F03">
        <w:rPr>
          <w:rFonts w:ascii="Arial" w:hAnsi="Arial" w:cs="Arial"/>
          <w:sz w:val="22"/>
          <w:szCs w:val="22"/>
        </w:rPr>
        <w:tab/>
      </w:r>
      <w:hyperlink r:id="rId12" w:history="1">
        <w:r w:rsidRPr="00933F03">
          <w:rPr>
            <w:rStyle w:val="Hypertextovodkaz"/>
            <w:rFonts w:ascii="Arial" w:eastAsia="Calibri" w:hAnsi="Arial" w:cs="Arial"/>
            <w:sz w:val="22"/>
            <w:szCs w:val="22"/>
          </w:rPr>
          <w:t>starosta@suchovrsice.cz</w:t>
        </w:r>
      </w:hyperlink>
    </w:p>
    <w:p w:rsidR="00062759" w:rsidRPr="00933F03" w:rsidRDefault="00062759" w:rsidP="00062759">
      <w:pPr>
        <w:rPr>
          <w:rFonts w:ascii="Arial" w:hAnsi="Arial" w:cs="Arial"/>
          <w:b/>
          <w:sz w:val="22"/>
          <w:szCs w:val="22"/>
        </w:rPr>
      </w:pPr>
      <w:r w:rsidRPr="00933F03">
        <w:rPr>
          <w:rFonts w:ascii="Arial" w:hAnsi="Arial" w:cs="Arial"/>
          <w:b/>
          <w:sz w:val="22"/>
          <w:szCs w:val="22"/>
        </w:rPr>
        <w:t>účetní</w:t>
      </w:r>
      <w:r w:rsidRPr="00933F03">
        <w:rPr>
          <w:rFonts w:ascii="Arial" w:hAnsi="Arial" w:cs="Arial"/>
          <w:b/>
          <w:sz w:val="22"/>
          <w:szCs w:val="22"/>
        </w:rPr>
        <w:tab/>
      </w:r>
    </w:p>
    <w:p w:rsidR="00062759" w:rsidRPr="00933F03" w:rsidRDefault="00062759" w:rsidP="00062759">
      <w:pPr>
        <w:rPr>
          <w:rFonts w:ascii="Arial" w:hAnsi="Arial" w:cs="Arial"/>
          <w:sz w:val="22"/>
          <w:szCs w:val="22"/>
        </w:rPr>
      </w:pPr>
      <w:r w:rsidRPr="00933F03">
        <w:rPr>
          <w:rFonts w:ascii="Arial" w:hAnsi="Arial" w:cs="Arial"/>
          <w:sz w:val="22"/>
          <w:szCs w:val="22"/>
        </w:rPr>
        <w:t xml:space="preserve">e-mail: </w:t>
      </w:r>
      <w:r w:rsidRPr="00933F03">
        <w:rPr>
          <w:rFonts w:ascii="Arial" w:hAnsi="Arial" w:cs="Arial"/>
          <w:sz w:val="22"/>
          <w:szCs w:val="22"/>
        </w:rPr>
        <w:tab/>
      </w:r>
      <w:r w:rsidRPr="00933F03">
        <w:rPr>
          <w:rFonts w:ascii="Arial" w:hAnsi="Arial" w:cs="Arial"/>
          <w:sz w:val="22"/>
          <w:szCs w:val="22"/>
        </w:rPr>
        <w:tab/>
      </w:r>
      <w:hyperlink r:id="rId13" w:history="1">
        <w:r w:rsidRPr="00933F03">
          <w:rPr>
            <w:rStyle w:val="Hypertextovodkaz"/>
            <w:rFonts w:ascii="Arial" w:eastAsia="Calibri" w:hAnsi="Arial" w:cs="Arial"/>
            <w:sz w:val="22"/>
            <w:szCs w:val="22"/>
          </w:rPr>
          <w:t>ucetni@suchovrsice.cz</w:t>
        </w:r>
      </w:hyperlink>
    </w:p>
    <w:p w:rsidR="00933F03" w:rsidRDefault="00933F03" w:rsidP="00933F03">
      <w:pPr>
        <w:spacing w:before="120"/>
        <w:rPr>
          <w:rFonts w:ascii="Arial" w:hAnsi="Arial" w:cs="Arial"/>
          <w:sz w:val="22"/>
          <w:szCs w:val="22"/>
        </w:rPr>
      </w:pPr>
    </w:p>
    <w:p w:rsidR="00062759" w:rsidRPr="00933F03" w:rsidRDefault="00062759" w:rsidP="00933F03">
      <w:pPr>
        <w:spacing w:before="120"/>
        <w:rPr>
          <w:rFonts w:ascii="Arial" w:hAnsi="Arial" w:cs="Arial"/>
          <w:sz w:val="22"/>
          <w:szCs w:val="22"/>
        </w:rPr>
      </w:pPr>
      <w:r w:rsidRPr="00933F03">
        <w:rPr>
          <w:rFonts w:ascii="Arial" w:hAnsi="Arial" w:cs="Arial"/>
          <w:sz w:val="22"/>
          <w:szCs w:val="22"/>
        </w:rPr>
        <w:t>Starostka může ověřovat pravost podpisů a listin, v provozu je zde terminál Czech point.</w:t>
      </w:r>
    </w:p>
    <w:p w:rsidR="00062759" w:rsidRPr="00933F03" w:rsidRDefault="00062759" w:rsidP="00062759">
      <w:pPr>
        <w:spacing w:before="120"/>
        <w:jc w:val="center"/>
        <w:rPr>
          <w:rFonts w:ascii="Arial" w:hAnsi="Arial" w:cs="Arial"/>
          <w:sz w:val="19"/>
          <w:szCs w:val="19"/>
          <w:u w:val="dotDotDash"/>
        </w:rPr>
      </w:pPr>
      <w:r w:rsidRPr="00933F03">
        <w:rPr>
          <w:rFonts w:ascii="Arial" w:hAnsi="Arial" w:cs="Arial"/>
          <w:sz w:val="19"/>
          <w:szCs w:val="19"/>
          <w:u w:val="dotDotDash"/>
        </w:rPr>
        <w:tab/>
      </w:r>
      <w:r w:rsidRPr="00933F03">
        <w:rPr>
          <w:rFonts w:ascii="Arial" w:hAnsi="Arial" w:cs="Arial"/>
          <w:sz w:val="19"/>
          <w:szCs w:val="19"/>
          <w:u w:val="dotDotDash"/>
        </w:rPr>
        <w:tab/>
      </w:r>
      <w:r w:rsidRPr="00933F03">
        <w:rPr>
          <w:rFonts w:ascii="Arial" w:hAnsi="Arial" w:cs="Arial"/>
          <w:sz w:val="19"/>
          <w:szCs w:val="19"/>
          <w:u w:val="dotDotDash"/>
        </w:rPr>
        <w:tab/>
      </w:r>
    </w:p>
    <w:p w:rsidR="00062759" w:rsidRDefault="00062759" w:rsidP="00062759">
      <w:pPr>
        <w:jc w:val="both"/>
        <w:rPr>
          <w:rFonts w:ascii="Arial" w:hAnsi="Arial" w:cs="Arial"/>
          <w:sz w:val="22"/>
          <w:szCs w:val="22"/>
        </w:rPr>
      </w:pPr>
    </w:p>
    <w:p w:rsidR="00062759" w:rsidRPr="003D0FFA" w:rsidRDefault="00C37C5C" w:rsidP="00C37C5C">
      <w:pPr>
        <w:spacing w:line="360" w:lineRule="auto"/>
        <w:jc w:val="both"/>
        <w:rPr>
          <w:rFonts w:ascii="Arial" w:hAnsi="Arial" w:cs="Arial"/>
          <w:sz w:val="22"/>
          <w:szCs w:val="22"/>
        </w:rPr>
      </w:pPr>
      <w:r>
        <w:rPr>
          <w:rFonts w:ascii="Arial" w:hAnsi="Arial" w:cs="Arial"/>
          <w:sz w:val="22"/>
          <w:szCs w:val="22"/>
        </w:rPr>
        <w:t>TĚM, KDO</w:t>
      </w:r>
      <w:r w:rsidR="00933F03">
        <w:rPr>
          <w:rFonts w:ascii="Arial" w:hAnsi="Arial" w:cs="Arial"/>
          <w:sz w:val="22"/>
          <w:szCs w:val="22"/>
        </w:rPr>
        <w:t xml:space="preserve"> NEMÁTE DOSUD ZAPLACENO, připomínáme, že po</w:t>
      </w:r>
      <w:r w:rsidR="00062759" w:rsidRPr="003D0FFA">
        <w:rPr>
          <w:rFonts w:ascii="Arial" w:hAnsi="Arial" w:cs="Arial"/>
          <w:sz w:val="22"/>
          <w:szCs w:val="22"/>
        </w:rPr>
        <w:t>platk</w:t>
      </w:r>
      <w:r w:rsidR="00062759">
        <w:rPr>
          <w:rFonts w:ascii="Arial" w:hAnsi="Arial" w:cs="Arial"/>
          <w:sz w:val="22"/>
          <w:szCs w:val="22"/>
        </w:rPr>
        <w:t>y</w:t>
      </w:r>
      <w:r w:rsidR="00062759" w:rsidRPr="003D0FFA">
        <w:rPr>
          <w:rFonts w:ascii="Arial" w:hAnsi="Arial" w:cs="Arial"/>
          <w:sz w:val="22"/>
          <w:szCs w:val="22"/>
        </w:rPr>
        <w:t xml:space="preserve"> se platí na účet obce Suchovršice:</w:t>
      </w:r>
    </w:p>
    <w:p w:rsidR="00062759" w:rsidRPr="003D0FFA" w:rsidRDefault="00062759" w:rsidP="00C37C5C">
      <w:pPr>
        <w:spacing w:line="360" w:lineRule="auto"/>
        <w:jc w:val="both"/>
        <w:rPr>
          <w:rFonts w:ascii="Arial" w:hAnsi="Arial" w:cs="Arial"/>
          <w:sz w:val="22"/>
          <w:szCs w:val="22"/>
        </w:rPr>
      </w:pPr>
      <w:r w:rsidRPr="003D0FFA">
        <w:rPr>
          <w:rFonts w:ascii="Arial" w:hAnsi="Arial" w:cs="Arial"/>
          <w:b/>
          <w:sz w:val="22"/>
          <w:szCs w:val="22"/>
        </w:rPr>
        <w:t>hotově</w:t>
      </w:r>
      <w:r w:rsidRPr="003D0FFA">
        <w:rPr>
          <w:rFonts w:ascii="Arial" w:hAnsi="Arial" w:cs="Arial"/>
          <w:sz w:val="22"/>
          <w:szCs w:val="22"/>
        </w:rPr>
        <w:t xml:space="preserve"> na obecním úřadě </w:t>
      </w:r>
    </w:p>
    <w:p w:rsidR="00062759" w:rsidRPr="003D0FFA" w:rsidRDefault="00062759" w:rsidP="00C37C5C">
      <w:pPr>
        <w:spacing w:line="360" w:lineRule="auto"/>
        <w:jc w:val="both"/>
        <w:rPr>
          <w:rFonts w:ascii="Arial" w:hAnsi="Arial" w:cs="Arial"/>
          <w:sz w:val="22"/>
          <w:szCs w:val="22"/>
        </w:rPr>
      </w:pPr>
      <w:r w:rsidRPr="003D0FFA">
        <w:rPr>
          <w:rFonts w:ascii="Arial" w:hAnsi="Arial" w:cs="Arial"/>
          <w:b/>
          <w:sz w:val="22"/>
          <w:szCs w:val="22"/>
        </w:rPr>
        <w:t>převodem na účet</w:t>
      </w:r>
      <w:r w:rsidRPr="003D0FFA">
        <w:rPr>
          <w:rFonts w:ascii="Arial" w:hAnsi="Arial" w:cs="Arial"/>
          <w:sz w:val="22"/>
          <w:szCs w:val="22"/>
        </w:rPr>
        <w:t xml:space="preserve">: </w:t>
      </w:r>
      <w:r w:rsidRPr="003D0FFA">
        <w:rPr>
          <w:rFonts w:ascii="Arial" w:hAnsi="Arial" w:cs="Arial"/>
          <w:b/>
          <w:sz w:val="22"/>
          <w:szCs w:val="22"/>
        </w:rPr>
        <w:t>25321601/0100</w:t>
      </w:r>
      <w:r w:rsidRPr="003D0FFA">
        <w:rPr>
          <w:rFonts w:ascii="Arial" w:hAnsi="Arial" w:cs="Arial"/>
          <w:sz w:val="22"/>
          <w:szCs w:val="22"/>
        </w:rPr>
        <w:t xml:space="preserve"> vedený u KB v Trutnově. Variabilním symbolem každého poplatníka je číslo popisné nebo evidenční.</w:t>
      </w:r>
    </w:p>
    <w:p w:rsidR="00D11694" w:rsidRDefault="00D11694" w:rsidP="0043674F">
      <w:pPr>
        <w:ind w:firstLine="708"/>
        <w:jc w:val="center"/>
        <w:rPr>
          <w:rFonts w:ascii="Arial" w:hAnsi="Arial" w:cs="Arial"/>
          <w:sz w:val="28"/>
          <w:szCs w:val="28"/>
          <w:u w:val="single"/>
        </w:rPr>
      </w:pPr>
    </w:p>
    <w:p w:rsidR="00A820B6" w:rsidRPr="00A820B6" w:rsidRDefault="00A820B6" w:rsidP="00A820B6">
      <w:pPr>
        <w:tabs>
          <w:tab w:val="num" w:pos="540"/>
        </w:tabs>
        <w:spacing w:after="120" w:line="280" w:lineRule="exact"/>
        <w:ind w:firstLine="284"/>
        <w:jc w:val="center"/>
        <w:rPr>
          <w:rFonts w:ascii="Arial" w:hAnsi="Arial" w:cs="Arial"/>
          <w:b/>
          <w:sz w:val="28"/>
          <w:szCs w:val="28"/>
          <w:u w:val="dotDash"/>
        </w:rPr>
      </w:pPr>
      <w:r w:rsidRPr="00A820B6">
        <w:rPr>
          <w:rFonts w:ascii="Arial" w:hAnsi="Arial" w:cs="Arial"/>
          <w:b/>
          <w:sz w:val="28"/>
          <w:szCs w:val="28"/>
          <w:u w:val="dotDash"/>
        </w:rPr>
        <w:tab/>
      </w:r>
      <w:r w:rsidRPr="00A820B6">
        <w:rPr>
          <w:rFonts w:ascii="Arial" w:hAnsi="Arial" w:cs="Arial"/>
          <w:b/>
          <w:sz w:val="28"/>
          <w:szCs w:val="28"/>
          <w:u w:val="dotDash"/>
        </w:rPr>
        <w:tab/>
      </w:r>
      <w:r w:rsidRPr="00A820B6">
        <w:rPr>
          <w:rFonts w:ascii="Arial" w:hAnsi="Arial" w:cs="Arial"/>
          <w:b/>
          <w:sz w:val="28"/>
          <w:szCs w:val="28"/>
          <w:u w:val="dotDash"/>
        </w:rPr>
        <w:tab/>
      </w:r>
      <w:r w:rsidRPr="00A820B6">
        <w:rPr>
          <w:rFonts w:ascii="Arial" w:hAnsi="Arial" w:cs="Arial"/>
          <w:b/>
          <w:sz w:val="28"/>
          <w:szCs w:val="28"/>
          <w:u w:val="dotDash"/>
        </w:rPr>
        <w:tab/>
      </w:r>
      <w:r w:rsidRPr="00A820B6">
        <w:rPr>
          <w:rFonts w:ascii="Arial" w:hAnsi="Arial" w:cs="Arial"/>
          <w:b/>
          <w:sz w:val="28"/>
          <w:szCs w:val="28"/>
          <w:u w:val="dotDash"/>
        </w:rPr>
        <w:tab/>
      </w:r>
    </w:p>
    <w:p w:rsidR="00A75C80" w:rsidRPr="0050556F" w:rsidRDefault="00A75C80" w:rsidP="00A75C80">
      <w:pPr>
        <w:spacing w:before="360" w:after="240"/>
        <w:jc w:val="center"/>
        <w:rPr>
          <w:rFonts w:ascii="Arial" w:hAnsi="Arial" w:cs="Arial"/>
          <w:b/>
          <w:i/>
          <w:sz w:val="28"/>
          <w:szCs w:val="28"/>
          <w:u w:val="single"/>
        </w:rPr>
      </w:pPr>
      <w:r w:rsidRPr="0050556F">
        <w:rPr>
          <w:rFonts w:ascii="Arial" w:hAnsi="Arial" w:cs="Arial"/>
          <w:b/>
          <w:i/>
          <w:sz w:val="28"/>
          <w:szCs w:val="28"/>
          <w:u w:val="single"/>
        </w:rPr>
        <w:t xml:space="preserve">SVOZ NEBEZPEČNÉHO ODPADU </w:t>
      </w:r>
    </w:p>
    <w:p w:rsidR="00A75C80" w:rsidRDefault="00A75C80" w:rsidP="00A75C80">
      <w:pPr>
        <w:spacing w:after="120"/>
        <w:jc w:val="both"/>
        <w:rPr>
          <w:rFonts w:ascii="Arial" w:hAnsi="Arial" w:cs="Arial"/>
        </w:rPr>
      </w:pPr>
      <w:r>
        <w:rPr>
          <w:rFonts w:ascii="Arial" w:hAnsi="Arial" w:cs="Arial"/>
        </w:rPr>
        <w:t xml:space="preserve">Svoz nebezpečného odpadu proběhne v sobotu dne </w:t>
      </w:r>
      <w:r w:rsidRPr="00010CA6">
        <w:rPr>
          <w:rFonts w:ascii="Arial" w:hAnsi="Arial" w:cs="Arial"/>
          <w:b/>
        </w:rPr>
        <w:t>17.</w:t>
      </w:r>
      <w:r>
        <w:rPr>
          <w:rFonts w:ascii="Arial" w:hAnsi="Arial" w:cs="Arial"/>
          <w:b/>
        </w:rPr>
        <w:t xml:space="preserve"> 10. 2020 </w:t>
      </w:r>
      <w:r>
        <w:rPr>
          <w:rFonts w:ascii="Arial" w:hAnsi="Arial" w:cs="Arial"/>
        </w:rPr>
        <w:t>na těchto místech:</w:t>
      </w:r>
    </w:p>
    <w:p w:rsidR="00A75C80" w:rsidRDefault="00A75C80" w:rsidP="00A75C80">
      <w:pPr>
        <w:spacing w:after="120"/>
        <w:jc w:val="both"/>
        <w:rPr>
          <w:rFonts w:ascii="Arial" w:hAnsi="Arial" w:cs="Arial"/>
        </w:rPr>
      </w:pPr>
      <w:r>
        <w:rPr>
          <w:rFonts w:ascii="Arial" w:hAnsi="Arial" w:cs="Arial"/>
          <w:b/>
        </w:rPr>
        <w:t xml:space="preserve">10:30 hod. Lhotka </w:t>
      </w:r>
      <w:r>
        <w:rPr>
          <w:rFonts w:ascii="Arial" w:hAnsi="Arial" w:cs="Arial"/>
        </w:rPr>
        <w:t>(naproti čp. 126 - Benkovi)</w:t>
      </w:r>
    </w:p>
    <w:p w:rsidR="00A75C80" w:rsidRDefault="00A75C80" w:rsidP="00A75C80">
      <w:pPr>
        <w:spacing w:after="120"/>
        <w:jc w:val="both"/>
        <w:rPr>
          <w:rFonts w:ascii="Arial" w:hAnsi="Arial" w:cs="Arial"/>
        </w:rPr>
      </w:pPr>
      <w:r>
        <w:rPr>
          <w:rFonts w:ascii="Arial" w:hAnsi="Arial" w:cs="Arial"/>
          <w:b/>
        </w:rPr>
        <w:t xml:space="preserve">10:40 hod. pod Kopcem </w:t>
      </w:r>
      <w:r>
        <w:rPr>
          <w:rFonts w:ascii="Arial" w:hAnsi="Arial" w:cs="Arial"/>
        </w:rPr>
        <w:t>(u sjezdu od dřevěného mostu na silnici)</w:t>
      </w:r>
    </w:p>
    <w:p w:rsidR="00A75C80" w:rsidRDefault="00A75C80" w:rsidP="00A75C80">
      <w:pPr>
        <w:spacing w:after="120"/>
        <w:jc w:val="both"/>
        <w:rPr>
          <w:rFonts w:ascii="Arial" w:hAnsi="Arial" w:cs="Arial"/>
          <w:b/>
        </w:rPr>
      </w:pPr>
      <w:r>
        <w:rPr>
          <w:rFonts w:ascii="Arial" w:hAnsi="Arial" w:cs="Arial"/>
          <w:b/>
        </w:rPr>
        <w:t>10:50 hod. na parkovišti</w:t>
      </w:r>
    </w:p>
    <w:p w:rsidR="00A75C80" w:rsidRDefault="00A75C80" w:rsidP="00A75C80">
      <w:pPr>
        <w:spacing w:after="120"/>
        <w:jc w:val="both"/>
        <w:rPr>
          <w:rFonts w:ascii="Arial" w:hAnsi="Arial" w:cs="Arial"/>
          <w:b/>
        </w:rPr>
      </w:pPr>
      <w:r>
        <w:rPr>
          <w:rFonts w:ascii="Arial" w:hAnsi="Arial" w:cs="Arial"/>
          <w:b/>
        </w:rPr>
        <w:t>11:00 hod. u továrny</w:t>
      </w:r>
    </w:p>
    <w:p w:rsidR="00A75C80" w:rsidRPr="009F0325" w:rsidRDefault="00A75C80" w:rsidP="00A75C80">
      <w:pPr>
        <w:spacing w:after="240"/>
        <w:jc w:val="both"/>
        <w:rPr>
          <w:rFonts w:ascii="Arial" w:hAnsi="Arial" w:cs="Arial"/>
          <w:sz w:val="20"/>
          <w:szCs w:val="20"/>
        </w:rPr>
      </w:pPr>
      <w:r w:rsidRPr="009F0325">
        <w:rPr>
          <w:rFonts w:ascii="Arial" w:hAnsi="Arial" w:cs="Arial"/>
          <w:sz w:val="20"/>
          <w:szCs w:val="20"/>
        </w:rPr>
        <w:t xml:space="preserve">Pozor, v závislosti na množství odpadu se uvedené časy sběru mohou o několik minut posunout. </w:t>
      </w:r>
    </w:p>
    <w:p w:rsidR="00A75C80" w:rsidRDefault="00A75C80" w:rsidP="00C37C5C">
      <w:pPr>
        <w:spacing w:after="120" w:line="480" w:lineRule="auto"/>
        <w:jc w:val="center"/>
        <w:rPr>
          <w:rFonts w:ascii="Arial" w:hAnsi="Arial" w:cs="Arial"/>
          <w:b/>
          <w:u w:val="single"/>
        </w:rPr>
      </w:pPr>
      <w:r>
        <w:rPr>
          <w:rFonts w:ascii="Arial" w:hAnsi="Arial" w:cs="Arial"/>
          <w:b/>
          <w:u w:val="single"/>
        </w:rPr>
        <w:lastRenderedPageBreak/>
        <w:t>Žádáme všechny občany, aby se s nebezpečným odpadem dostavili na místo až v uvedenou dobu sběru!</w:t>
      </w:r>
    </w:p>
    <w:p w:rsidR="00A75C80" w:rsidRPr="00AE2C89" w:rsidRDefault="00A75C80" w:rsidP="00A75C80">
      <w:pPr>
        <w:spacing w:after="120"/>
        <w:jc w:val="both"/>
        <w:rPr>
          <w:rFonts w:ascii="Arial" w:hAnsi="Arial" w:cs="Arial"/>
          <w:b/>
        </w:rPr>
      </w:pPr>
      <w:r w:rsidRPr="00AE2C89">
        <w:rPr>
          <w:rFonts w:ascii="Arial" w:hAnsi="Arial" w:cs="Arial"/>
          <w:b/>
        </w:rPr>
        <w:t>Do nebezpečného odpadu patří:</w:t>
      </w:r>
    </w:p>
    <w:p w:rsidR="00A75C80" w:rsidRPr="00AE2C89" w:rsidRDefault="00A75C80" w:rsidP="00A75C80">
      <w:pPr>
        <w:spacing w:after="120"/>
        <w:jc w:val="both"/>
        <w:rPr>
          <w:rFonts w:ascii="Arial" w:hAnsi="Arial" w:cs="Arial"/>
        </w:rPr>
      </w:pPr>
      <w:r w:rsidRPr="00AE2C89">
        <w:rPr>
          <w:rFonts w:ascii="Arial" w:hAnsi="Arial" w:cs="Arial"/>
        </w:rPr>
        <w:t>zářivky, léky, plechovky od barev či jiných chemikálií, vyřazené elektrospotřebiče obsahující nebezpečné látky (lednice, televizory, monitory od PC,…), baterie apod.</w:t>
      </w:r>
    </w:p>
    <w:p w:rsidR="00C37C5C" w:rsidRPr="000C2C0D" w:rsidRDefault="00C37C5C" w:rsidP="00C37C5C">
      <w:pPr>
        <w:jc w:val="center"/>
        <w:rPr>
          <w:rFonts w:ascii="Arial" w:hAnsi="Arial" w:cs="Arial"/>
          <w:b/>
          <w:sz w:val="28"/>
          <w:szCs w:val="28"/>
          <w:u w:val="dotDash"/>
        </w:rPr>
      </w:pP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p>
    <w:p w:rsidR="00C37C5C" w:rsidRPr="00CF4570" w:rsidRDefault="00C37C5C" w:rsidP="00C37C5C">
      <w:pPr>
        <w:spacing w:line="360" w:lineRule="exact"/>
        <w:jc w:val="both"/>
        <w:rPr>
          <w:rFonts w:ascii="Arial" w:hAnsi="Arial" w:cs="Arial"/>
          <w:b/>
          <w:sz w:val="22"/>
          <w:szCs w:val="22"/>
        </w:rPr>
      </w:pPr>
    </w:p>
    <w:p w:rsidR="00C37C5C" w:rsidRDefault="00C37C5C" w:rsidP="00C37C5C">
      <w:pPr>
        <w:spacing w:before="240" w:after="240"/>
        <w:jc w:val="center"/>
        <w:rPr>
          <w:rFonts w:ascii="Arial" w:hAnsi="Arial" w:cs="Arial"/>
          <w:b/>
          <w:i/>
          <w:sz w:val="28"/>
          <w:szCs w:val="28"/>
          <w:u w:val="single"/>
        </w:rPr>
      </w:pPr>
    </w:p>
    <w:p w:rsidR="00C37C5C" w:rsidRPr="00D64672" w:rsidRDefault="00C37C5C" w:rsidP="00C37C5C">
      <w:pPr>
        <w:spacing w:before="240" w:after="240" w:line="360" w:lineRule="auto"/>
        <w:jc w:val="center"/>
        <w:rPr>
          <w:rFonts w:ascii="Arial" w:hAnsi="Arial" w:cs="Arial"/>
          <w:b/>
          <w:i/>
          <w:sz w:val="28"/>
          <w:szCs w:val="28"/>
          <w:u w:val="single"/>
        </w:rPr>
      </w:pPr>
      <w:r w:rsidRPr="00D64672">
        <w:rPr>
          <w:rFonts w:ascii="Arial" w:hAnsi="Arial" w:cs="Arial"/>
          <w:b/>
          <w:i/>
          <w:sz w:val="28"/>
          <w:szCs w:val="28"/>
          <w:u w:val="single"/>
        </w:rPr>
        <w:t>SBĚR VELKOOBJEMOVÉHO ODPADU</w:t>
      </w:r>
    </w:p>
    <w:p w:rsidR="00C37C5C" w:rsidRDefault="00C37C5C" w:rsidP="00C37C5C">
      <w:pPr>
        <w:spacing w:line="360" w:lineRule="exact"/>
        <w:jc w:val="both"/>
        <w:rPr>
          <w:rFonts w:ascii="Arial" w:hAnsi="Arial" w:cs="Arial"/>
          <w:sz w:val="22"/>
          <w:szCs w:val="22"/>
        </w:rPr>
      </w:pPr>
      <w:r w:rsidRPr="00CF4570">
        <w:rPr>
          <w:rFonts w:ascii="Arial" w:hAnsi="Arial" w:cs="Arial"/>
          <w:sz w:val="22"/>
          <w:szCs w:val="22"/>
        </w:rPr>
        <w:t>Kontejnery na velkoobjemový odpad budou rozmístěny</w:t>
      </w:r>
      <w:r w:rsidRPr="00CF4570">
        <w:rPr>
          <w:rFonts w:ascii="Arial" w:hAnsi="Arial" w:cs="Arial"/>
          <w:color w:val="1F497D"/>
          <w:sz w:val="22"/>
          <w:szCs w:val="22"/>
        </w:rPr>
        <w:t xml:space="preserve"> </w:t>
      </w:r>
      <w:r w:rsidRPr="00CF4570">
        <w:rPr>
          <w:rFonts w:ascii="Arial" w:hAnsi="Arial" w:cs="Arial"/>
          <w:b/>
          <w:sz w:val="22"/>
          <w:szCs w:val="22"/>
        </w:rPr>
        <w:t>od pátku 1</w:t>
      </w:r>
      <w:r>
        <w:rPr>
          <w:rFonts w:ascii="Arial" w:hAnsi="Arial" w:cs="Arial"/>
          <w:b/>
          <w:sz w:val="22"/>
          <w:szCs w:val="22"/>
        </w:rPr>
        <w:t>6</w:t>
      </w:r>
      <w:r w:rsidRPr="00CF4570">
        <w:rPr>
          <w:rFonts w:ascii="Arial" w:hAnsi="Arial" w:cs="Arial"/>
          <w:b/>
          <w:sz w:val="22"/>
          <w:szCs w:val="22"/>
        </w:rPr>
        <w:t>.</w:t>
      </w:r>
      <w:r>
        <w:rPr>
          <w:rFonts w:ascii="Arial" w:hAnsi="Arial" w:cs="Arial"/>
          <w:b/>
          <w:sz w:val="22"/>
          <w:szCs w:val="22"/>
        </w:rPr>
        <w:t xml:space="preserve"> 10. 2020</w:t>
      </w:r>
      <w:r w:rsidRPr="00CF4570">
        <w:rPr>
          <w:rFonts w:ascii="Arial" w:hAnsi="Arial" w:cs="Arial"/>
          <w:b/>
          <w:sz w:val="22"/>
          <w:szCs w:val="22"/>
        </w:rPr>
        <w:t xml:space="preserve"> do neděle 1</w:t>
      </w:r>
      <w:r>
        <w:rPr>
          <w:rFonts w:ascii="Arial" w:hAnsi="Arial" w:cs="Arial"/>
          <w:b/>
          <w:sz w:val="22"/>
          <w:szCs w:val="22"/>
        </w:rPr>
        <w:t>8</w:t>
      </w:r>
      <w:r w:rsidRPr="00CF4570">
        <w:rPr>
          <w:rFonts w:ascii="Arial" w:hAnsi="Arial" w:cs="Arial"/>
          <w:b/>
          <w:sz w:val="22"/>
          <w:szCs w:val="22"/>
        </w:rPr>
        <w:t>.</w:t>
      </w:r>
      <w:r>
        <w:rPr>
          <w:rFonts w:ascii="Arial" w:hAnsi="Arial" w:cs="Arial"/>
          <w:b/>
          <w:sz w:val="22"/>
          <w:szCs w:val="22"/>
        </w:rPr>
        <w:t xml:space="preserve"> 10. 2020</w:t>
      </w:r>
      <w:r w:rsidRPr="00CF4570">
        <w:rPr>
          <w:rFonts w:ascii="Arial" w:hAnsi="Arial" w:cs="Arial"/>
          <w:b/>
          <w:color w:val="000000"/>
          <w:sz w:val="22"/>
          <w:szCs w:val="22"/>
        </w:rPr>
        <w:t xml:space="preserve"> </w:t>
      </w:r>
      <w:r w:rsidRPr="00CF4570">
        <w:rPr>
          <w:rFonts w:ascii="Arial" w:hAnsi="Arial" w:cs="Arial"/>
          <w:color w:val="000000"/>
          <w:sz w:val="22"/>
          <w:szCs w:val="22"/>
        </w:rPr>
        <w:t>na obvyklých</w:t>
      </w:r>
      <w:r w:rsidRPr="00CF4570">
        <w:rPr>
          <w:rFonts w:ascii="Arial" w:hAnsi="Arial" w:cs="Arial"/>
          <w:sz w:val="22"/>
          <w:szCs w:val="22"/>
        </w:rPr>
        <w:t xml:space="preserve"> místech</w:t>
      </w:r>
      <w:r>
        <w:rPr>
          <w:rFonts w:ascii="Arial" w:hAnsi="Arial" w:cs="Arial"/>
          <w:sz w:val="22"/>
          <w:szCs w:val="22"/>
        </w:rPr>
        <w:t>:</w:t>
      </w:r>
    </w:p>
    <w:p w:rsidR="00C37C5C" w:rsidRDefault="00C37C5C" w:rsidP="00C37C5C">
      <w:pPr>
        <w:spacing w:line="360" w:lineRule="exact"/>
        <w:jc w:val="both"/>
        <w:rPr>
          <w:rFonts w:ascii="Arial" w:hAnsi="Arial" w:cs="Arial"/>
          <w:sz w:val="22"/>
          <w:szCs w:val="22"/>
        </w:rPr>
      </w:pPr>
      <w:r>
        <w:rPr>
          <w:rFonts w:ascii="Arial" w:hAnsi="Arial" w:cs="Arial"/>
          <w:sz w:val="22"/>
          <w:szCs w:val="22"/>
        </w:rPr>
        <w:t xml:space="preserve">na </w:t>
      </w:r>
      <w:r w:rsidRPr="00CF4570">
        <w:rPr>
          <w:rFonts w:ascii="Arial" w:hAnsi="Arial" w:cs="Arial"/>
          <w:sz w:val="22"/>
          <w:szCs w:val="22"/>
        </w:rPr>
        <w:t>Lhotk</w:t>
      </w:r>
      <w:r>
        <w:rPr>
          <w:rFonts w:ascii="Arial" w:hAnsi="Arial" w:cs="Arial"/>
          <w:sz w:val="22"/>
          <w:szCs w:val="22"/>
        </w:rPr>
        <w:t>ách</w:t>
      </w:r>
      <w:r w:rsidRPr="00CF4570">
        <w:rPr>
          <w:rFonts w:ascii="Arial" w:hAnsi="Arial" w:cs="Arial"/>
          <w:sz w:val="22"/>
          <w:szCs w:val="22"/>
        </w:rPr>
        <w:t xml:space="preserve"> u autobusové zastávky,</w:t>
      </w:r>
      <w:r>
        <w:rPr>
          <w:rFonts w:ascii="Arial" w:hAnsi="Arial" w:cs="Arial"/>
          <w:sz w:val="22"/>
          <w:szCs w:val="22"/>
        </w:rPr>
        <w:t xml:space="preserve"> </w:t>
      </w:r>
    </w:p>
    <w:p w:rsidR="00C37C5C" w:rsidRDefault="00C37C5C" w:rsidP="00C37C5C">
      <w:pPr>
        <w:spacing w:line="360" w:lineRule="exact"/>
        <w:jc w:val="both"/>
        <w:rPr>
          <w:rFonts w:ascii="Arial" w:hAnsi="Arial" w:cs="Arial"/>
          <w:sz w:val="22"/>
          <w:szCs w:val="22"/>
        </w:rPr>
      </w:pPr>
      <w:r w:rsidRPr="00CF4570">
        <w:rPr>
          <w:rFonts w:ascii="Arial" w:hAnsi="Arial" w:cs="Arial"/>
          <w:sz w:val="22"/>
          <w:szCs w:val="22"/>
        </w:rPr>
        <w:t>pod Kopcem</w:t>
      </w:r>
      <w:r>
        <w:rPr>
          <w:rFonts w:ascii="Arial" w:hAnsi="Arial" w:cs="Arial"/>
          <w:sz w:val="22"/>
          <w:szCs w:val="22"/>
        </w:rPr>
        <w:t xml:space="preserve"> u mostu</w:t>
      </w:r>
      <w:r w:rsidRPr="00CF4570">
        <w:rPr>
          <w:rFonts w:ascii="Arial" w:hAnsi="Arial" w:cs="Arial"/>
          <w:sz w:val="22"/>
          <w:szCs w:val="22"/>
        </w:rPr>
        <w:t>,</w:t>
      </w:r>
      <w:r>
        <w:rPr>
          <w:rFonts w:ascii="Arial" w:hAnsi="Arial" w:cs="Arial"/>
          <w:sz w:val="22"/>
          <w:szCs w:val="22"/>
        </w:rPr>
        <w:t xml:space="preserve"> </w:t>
      </w:r>
    </w:p>
    <w:p w:rsidR="00C37C5C" w:rsidRDefault="00C37C5C" w:rsidP="00C37C5C">
      <w:pPr>
        <w:spacing w:line="360" w:lineRule="exact"/>
        <w:jc w:val="both"/>
        <w:rPr>
          <w:rFonts w:ascii="Arial" w:hAnsi="Arial" w:cs="Arial"/>
          <w:sz w:val="22"/>
          <w:szCs w:val="22"/>
        </w:rPr>
      </w:pPr>
      <w:r>
        <w:rPr>
          <w:rFonts w:ascii="Arial" w:hAnsi="Arial" w:cs="Arial"/>
          <w:sz w:val="22"/>
          <w:szCs w:val="22"/>
        </w:rPr>
        <w:t xml:space="preserve">na </w:t>
      </w:r>
      <w:r w:rsidRPr="00CF4570">
        <w:rPr>
          <w:rFonts w:ascii="Arial" w:hAnsi="Arial" w:cs="Arial"/>
          <w:sz w:val="22"/>
          <w:szCs w:val="22"/>
        </w:rPr>
        <w:t>parkovišt</w:t>
      </w:r>
      <w:r>
        <w:rPr>
          <w:rFonts w:ascii="Arial" w:hAnsi="Arial" w:cs="Arial"/>
          <w:sz w:val="22"/>
          <w:szCs w:val="22"/>
        </w:rPr>
        <w:t xml:space="preserve">i </w:t>
      </w:r>
    </w:p>
    <w:p w:rsidR="00C37C5C" w:rsidRPr="00CF4570" w:rsidRDefault="00C37C5C" w:rsidP="00C37C5C">
      <w:pPr>
        <w:spacing w:line="360" w:lineRule="exact"/>
        <w:jc w:val="both"/>
        <w:rPr>
          <w:rFonts w:ascii="Arial" w:hAnsi="Arial" w:cs="Arial"/>
          <w:sz w:val="22"/>
          <w:szCs w:val="22"/>
        </w:rPr>
      </w:pPr>
      <w:r w:rsidRPr="00CF4570">
        <w:rPr>
          <w:rFonts w:ascii="Arial" w:hAnsi="Arial" w:cs="Arial"/>
          <w:sz w:val="22"/>
          <w:szCs w:val="22"/>
        </w:rPr>
        <w:t xml:space="preserve">v dolní části obce na regulaci. </w:t>
      </w:r>
    </w:p>
    <w:p w:rsidR="00C37C5C" w:rsidRDefault="00C37C5C" w:rsidP="00C37C5C">
      <w:pPr>
        <w:spacing w:line="360" w:lineRule="exact"/>
        <w:jc w:val="both"/>
        <w:rPr>
          <w:rFonts w:ascii="Arial" w:hAnsi="Arial" w:cs="Arial"/>
          <w:b/>
          <w:sz w:val="22"/>
          <w:szCs w:val="22"/>
        </w:rPr>
      </w:pPr>
      <w:r w:rsidRPr="00CF4570">
        <w:rPr>
          <w:rFonts w:ascii="Arial" w:hAnsi="Arial" w:cs="Arial"/>
          <w:b/>
          <w:sz w:val="22"/>
          <w:szCs w:val="22"/>
        </w:rPr>
        <w:t xml:space="preserve">Do velkoobjemového odpadu nepatří směsný komunální odpad, stavební a nebezpečný odpad. Do velkoobjemového odpadu taktéž nepatří staré železo a jiné kovy (disky, …). </w:t>
      </w:r>
    </w:p>
    <w:p w:rsidR="00C37C5C" w:rsidRPr="000C2C0D" w:rsidRDefault="00C37C5C" w:rsidP="00C37C5C">
      <w:pPr>
        <w:jc w:val="center"/>
        <w:rPr>
          <w:rFonts w:ascii="Arial" w:hAnsi="Arial" w:cs="Arial"/>
          <w:b/>
          <w:sz w:val="28"/>
          <w:szCs w:val="28"/>
          <w:u w:val="dotDash"/>
        </w:rPr>
      </w:pP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p>
    <w:p w:rsidR="00C37C5C" w:rsidRDefault="00C37C5C" w:rsidP="00A75C80">
      <w:pPr>
        <w:tabs>
          <w:tab w:val="num" w:pos="540"/>
        </w:tabs>
        <w:spacing w:after="240"/>
        <w:ind w:firstLine="284"/>
        <w:jc w:val="center"/>
        <w:rPr>
          <w:rFonts w:ascii="Arial" w:hAnsi="Arial" w:cs="Arial"/>
          <w:b/>
          <w:sz w:val="28"/>
          <w:szCs w:val="28"/>
          <w:u w:val="dotDash"/>
        </w:rPr>
      </w:pPr>
    </w:p>
    <w:p w:rsidR="00A75C80" w:rsidRPr="00B640F9" w:rsidRDefault="00A75C80" w:rsidP="00A75C80">
      <w:pPr>
        <w:shd w:val="clear" w:color="auto" w:fill="FFFFFF"/>
        <w:spacing w:before="120" w:after="120"/>
        <w:jc w:val="center"/>
        <w:outlineLvl w:val="0"/>
        <w:rPr>
          <w:rFonts w:ascii="Verdana" w:hAnsi="Verdana"/>
          <w:kern w:val="36"/>
          <w:sz w:val="32"/>
          <w:szCs w:val="32"/>
        </w:rPr>
      </w:pPr>
      <w:r w:rsidRPr="00B640F9">
        <w:rPr>
          <w:rFonts w:ascii="Verdana" w:hAnsi="Verdana"/>
          <w:kern w:val="36"/>
          <w:sz w:val="32"/>
          <w:szCs w:val="32"/>
        </w:rPr>
        <w:t>Místa zpětného odběru pneumatik</w:t>
      </w:r>
    </w:p>
    <w:p w:rsidR="00A75C80" w:rsidRPr="000C2C0D" w:rsidRDefault="00A75C80" w:rsidP="000C2C0D">
      <w:pPr>
        <w:shd w:val="clear" w:color="auto" w:fill="FFFFFF"/>
        <w:spacing w:after="120"/>
        <w:rPr>
          <w:rFonts w:ascii="Verdana" w:hAnsi="Verdana"/>
          <w:b/>
          <w:sz w:val="22"/>
          <w:szCs w:val="22"/>
        </w:rPr>
      </w:pPr>
      <w:r w:rsidRPr="000C2C0D">
        <w:rPr>
          <w:rFonts w:ascii="Verdana" w:hAnsi="Verdana"/>
          <w:b/>
          <w:sz w:val="22"/>
          <w:szCs w:val="22"/>
        </w:rPr>
        <w:t>Sběrné místo pro naši oblast:</w:t>
      </w:r>
    </w:p>
    <w:p w:rsidR="00A75C80" w:rsidRPr="000C2C0D" w:rsidRDefault="00A75C80" w:rsidP="000C2C0D">
      <w:pPr>
        <w:shd w:val="clear" w:color="auto" w:fill="FFFFFF"/>
        <w:spacing w:after="120"/>
        <w:rPr>
          <w:rFonts w:ascii="Verdana" w:hAnsi="Verdana"/>
          <w:b/>
          <w:sz w:val="22"/>
          <w:szCs w:val="22"/>
        </w:rPr>
      </w:pPr>
      <w:r w:rsidRPr="000C2C0D">
        <w:rPr>
          <w:rFonts w:ascii="Verdana" w:hAnsi="Verdana"/>
          <w:b/>
          <w:sz w:val="22"/>
          <w:szCs w:val="22"/>
        </w:rPr>
        <w:t>Vavřena VAPO s.r.o.</w:t>
      </w:r>
    </w:p>
    <w:p w:rsidR="00A75C80" w:rsidRPr="000C2C0D" w:rsidRDefault="00A75C80" w:rsidP="000C2C0D">
      <w:pPr>
        <w:shd w:val="clear" w:color="auto" w:fill="FFFFFF"/>
        <w:spacing w:after="120"/>
        <w:rPr>
          <w:rFonts w:ascii="Verdana" w:hAnsi="Verdana"/>
          <w:b/>
          <w:sz w:val="22"/>
          <w:szCs w:val="22"/>
        </w:rPr>
      </w:pPr>
      <w:r w:rsidRPr="000C2C0D">
        <w:rPr>
          <w:rFonts w:ascii="Verdana" w:hAnsi="Verdana"/>
          <w:b/>
          <w:sz w:val="22"/>
          <w:szCs w:val="22"/>
        </w:rPr>
        <w:t>Batňovice 163</w:t>
      </w:r>
    </w:p>
    <w:p w:rsidR="00A75C80" w:rsidRPr="000C2C0D" w:rsidRDefault="00A75C80" w:rsidP="000C2C0D">
      <w:pPr>
        <w:jc w:val="center"/>
        <w:rPr>
          <w:rFonts w:ascii="Arial" w:hAnsi="Arial" w:cs="Arial"/>
          <w:b/>
          <w:sz w:val="28"/>
          <w:szCs w:val="28"/>
          <w:u w:val="dotDash"/>
        </w:rPr>
      </w:pP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p>
    <w:p w:rsidR="00DA7F9E" w:rsidRDefault="00AA0400" w:rsidP="00DA7F9E">
      <w:r w:rsidRPr="00B44B29">
        <w:rPr>
          <w:rFonts w:cstheme="minorHAnsi"/>
          <w:b/>
          <w:color w:val="000000" w:themeColor="text1"/>
          <w:sz w:val="28"/>
          <w:szCs w:val="28"/>
          <w:u w:val="single"/>
        </w:rPr>
        <w:lastRenderedPageBreak/>
        <w:t>STŘÍPKY Z MATEŘSKÉ ŠKOLY</w:t>
      </w:r>
      <w:r w:rsidR="00DA7F9E" w:rsidRPr="00DA7F9E">
        <w:t xml:space="preserve"> </w:t>
      </w:r>
    </w:p>
    <w:p w:rsidR="00DA7F9E" w:rsidRDefault="00DA7F9E" w:rsidP="00DA7F9E"/>
    <w:p w:rsidR="00DA7F9E" w:rsidRDefault="00DA7F9E" w:rsidP="00DA7F9E">
      <w:r>
        <w:t>Zprávičky ze školky</w:t>
      </w:r>
    </w:p>
    <w:p w:rsidR="00DA7F9E" w:rsidRDefault="00DA7F9E" w:rsidP="00E94EE3"/>
    <w:p w:rsidR="00455E3C" w:rsidRDefault="00455E3C" w:rsidP="00E94EE3">
      <w:r>
        <w:t>Prvního</w:t>
      </w:r>
      <w:r w:rsidR="00E94EE3">
        <w:t xml:space="preserve"> září nám do prvních tříd okolních základních škol nastoupilo 6 školáčků: Honzík, Liborek, Péťa, Karolínka, Emička a Janička. </w:t>
      </w:r>
    </w:p>
    <w:p w:rsidR="00455E3C" w:rsidRDefault="00455E3C" w:rsidP="00E94EE3">
      <w:r>
        <w:rPr>
          <w:noProof/>
        </w:rPr>
        <w:drawing>
          <wp:anchor distT="0" distB="0" distL="114300" distR="114300" simplePos="0" relativeHeight="251659264" behindDoc="0" locked="0" layoutInCell="1" allowOverlap="1">
            <wp:simplePos x="0" y="0"/>
            <wp:positionH relativeFrom="column">
              <wp:posOffset>20955</wp:posOffset>
            </wp:positionH>
            <wp:positionV relativeFrom="paragraph">
              <wp:posOffset>141605</wp:posOffset>
            </wp:positionV>
            <wp:extent cx="2771775" cy="2486025"/>
            <wp:effectExtent l="19050" t="0" r="9525" b="0"/>
            <wp:wrapTopAndBottom/>
            <wp:docPr id="8" name="Obrázek 2" descr="Obsah obrázku osoba, tráva, dítě, skupin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200625_19025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71775" cy="2486025"/>
                    </a:xfrm>
                    <a:prstGeom prst="rect">
                      <a:avLst/>
                    </a:prstGeom>
                  </pic:spPr>
                </pic:pic>
              </a:graphicData>
            </a:graphic>
          </wp:anchor>
        </w:drawing>
      </w:r>
    </w:p>
    <w:p w:rsidR="00E94EE3" w:rsidRDefault="00E94EE3" w:rsidP="00455E3C">
      <w:pPr>
        <w:jc w:val="both"/>
      </w:pPr>
      <w:r>
        <w:t>Všech šest dětí se na konci června se školkou slavnostně rozloučilo a tradičně, jako každý rok, školáčci ve školce strávili i společně noc a</w:t>
      </w:r>
      <w:r w:rsidR="00455E3C">
        <w:t> </w:t>
      </w:r>
      <w:r>
        <w:t xml:space="preserve">prožili ve školce noční dobrodružství. Přejeme všem dětem spoustu nových kamarádů ve školním prostředí, paní učitelku, na kterou se budou do školy těšit a velkou spoustu nových znalostí </w:t>
      </w:r>
    </w:p>
    <w:p w:rsidR="00E94EE3" w:rsidRDefault="00E94EE3" w:rsidP="00455E3C">
      <w:pPr>
        <w:jc w:val="both"/>
      </w:pPr>
    </w:p>
    <w:p w:rsidR="00E94EE3" w:rsidRDefault="00E94EE3" w:rsidP="00455E3C">
      <w:pPr>
        <w:jc w:val="both"/>
      </w:pPr>
      <w:r>
        <w:t xml:space="preserve">Do školky naopak na tento školní rok 2020/2021 nastupuje celkem 17 nových dětí. </w:t>
      </w:r>
      <w:r w:rsidR="00455E3C" w:rsidRPr="00455E3C">
        <w:rPr>
          <w:noProof/>
        </w:rPr>
        <w:drawing>
          <wp:inline distT="0" distB="0" distL="0" distR="0">
            <wp:extent cx="2955371" cy="1656000"/>
            <wp:effectExtent l="19050" t="0" r="0" b="0"/>
            <wp:docPr id="9" name="Obrázek 3" descr="Obsah obrázku dítě, chlapec, kosmická loď, hrač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0200902_084059.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55371" cy="1656000"/>
                    </a:xfrm>
                    <a:prstGeom prst="rect">
                      <a:avLst/>
                    </a:prstGeom>
                  </pic:spPr>
                </pic:pic>
              </a:graphicData>
            </a:graphic>
          </wp:inline>
        </w:drawing>
      </w:r>
      <w:r>
        <w:t>Znovu jsme tak naplnili školku na maximální možný počet dětí, který nám povoluje kapacita školy. Naši „nováčci“ nastupují postupně, ti, kteří zahájili docházku hned první záři</w:t>
      </w:r>
      <w:r w:rsidR="00455E3C">
        <w:t>j</w:t>
      </w:r>
      <w:r>
        <w:t xml:space="preserve">ový den byli velmi stateční a šikovní. Pochvalu tak zaslouží nejen děti, ale i rodiče, kteří své děti na </w:t>
      </w:r>
      <w:r>
        <w:lastRenderedPageBreak/>
        <w:t xml:space="preserve">vstup do dětského kolektivu opravdu dobře připravili.   </w:t>
      </w:r>
    </w:p>
    <w:p w:rsidR="00E94EE3" w:rsidRDefault="00E94EE3" w:rsidP="00E94EE3"/>
    <w:p w:rsidR="00E94EE3" w:rsidRDefault="00E94EE3" w:rsidP="00455E3C">
      <w:pPr>
        <w:jc w:val="both"/>
      </w:pPr>
      <w:r>
        <w:t xml:space="preserve"> Je stále září a my už pracujeme velmi pilně. Zahájili jsme kurz plavání, pracuje už kroužek keramiků, od října začne pracovat kroužek Maxík, hravá angličtina, dechová cvičení s hrou na flétničku. Díky krásnému počasí trávíme hodně času venku. Stihli jsme houbařit, využíváme zahradu a hřiště a vydali jsme se na pěší výlet do nového suchovršického lesoparku na naučnou stezku, kde si děti jednak vyhrály, ale především se dozvěděly spoustu zajímavostí o lesních zvířatech, rostlinách, stromech, houbách… </w:t>
      </w:r>
    </w:p>
    <w:p w:rsidR="00E94EE3" w:rsidRDefault="00E94EE3" w:rsidP="00E94EE3">
      <w:r>
        <w:rPr>
          <w:noProof/>
        </w:rPr>
        <w:drawing>
          <wp:inline distT="0" distB="0" distL="0" distR="0">
            <wp:extent cx="2837631" cy="5148000"/>
            <wp:effectExtent l="19050" t="0" r="819" b="0"/>
            <wp:docPr id="4" name="Obrázek 4" descr="Obsah obrázku osoba, exteriér, dítě, dor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0200922_094308.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37631" cy="5148000"/>
                    </a:xfrm>
                    <a:prstGeom prst="rect">
                      <a:avLst/>
                    </a:prstGeom>
                  </pic:spPr>
                </pic:pic>
              </a:graphicData>
            </a:graphic>
          </wp:inline>
        </w:drawing>
      </w:r>
    </w:p>
    <w:p w:rsidR="009A6589" w:rsidRDefault="009A6589" w:rsidP="00AA0400">
      <w:pPr>
        <w:jc w:val="right"/>
        <w:rPr>
          <w:rFonts w:cstheme="minorHAnsi"/>
          <w:color w:val="000000" w:themeColor="text1"/>
        </w:rPr>
      </w:pPr>
    </w:p>
    <w:p w:rsidR="00AA0400" w:rsidRDefault="00AA0400" w:rsidP="00AA0400">
      <w:pPr>
        <w:jc w:val="right"/>
        <w:rPr>
          <w:rFonts w:cstheme="minorHAnsi"/>
          <w:color w:val="000000" w:themeColor="text1"/>
        </w:rPr>
      </w:pPr>
      <w:r>
        <w:rPr>
          <w:rFonts w:cstheme="minorHAnsi"/>
          <w:color w:val="000000" w:themeColor="text1"/>
        </w:rPr>
        <w:t>Dana Kultová</w:t>
      </w:r>
    </w:p>
    <w:p w:rsidR="009A6589" w:rsidRDefault="009A6589" w:rsidP="00A61C54">
      <w:pPr>
        <w:jc w:val="both"/>
        <w:rPr>
          <w:rFonts w:cstheme="minorHAnsi"/>
          <w:color w:val="000000" w:themeColor="text1"/>
          <w:sz w:val="22"/>
          <w:szCs w:val="22"/>
        </w:rPr>
      </w:pPr>
    </w:p>
    <w:p w:rsidR="00A61C54" w:rsidRPr="009A6589" w:rsidRDefault="009A6589" w:rsidP="00A61C54">
      <w:pPr>
        <w:jc w:val="both"/>
        <w:rPr>
          <w:rFonts w:cstheme="minorHAnsi"/>
          <w:color w:val="000000" w:themeColor="text1"/>
          <w:sz w:val="22"/>
          <w:szCs w:val="22"/>
        </w:rPr>
      </w:pPr>
      <w:r w:rsidRPr="009A6589">
        <w:rPr>
          <w:rFonts w:cstheme="minorHAnsi"/>
          <w:color w:val="000000" w:themeColor="text1"/>
          <w:sz w:val="22"/>
          <w:szCs w:val="22"/>
        </w:rPr>
        <w:t>N</w:t>
      </w:r>
      <w:r w:rsidR="00A61C54" w:rsidRPr="009A6589">
        <w:rPr>
          <w:rFonts w:cstheme="minorHAnsi"/>
          <w:color w:val="000000" w:themeColor="text1"/>
          <w:sz w:val="22"/>
          <w:szCs w:val="22"/>
        </w:rPr>
        <w:t xml:space="preserve">a </w:t>
      </w:r>
      <w:hyperlink r:id="rId17" w:history="1">
        <w:r w:rsidRPr="009A6589">
          <w:rPr>
            <w:rStyle w:val="Hypertextovodkaz"/>
            <w:rFonts w:cstheme="minorHAnsi"/>
            <w:sz w:val="22"/>
            <w:szCs w:val="22"/>
          </w:rPr>
          <w:t>www.ms-suchovrsice.cz</w:t>
        </w:r>
      </w:hyperlink>
      <w:r w:rsidRPr="009A6589">
        <w:rPr>
          <w:rFonts w:cstheme="minorHAnsi"/>
          <w:color w:val="000000" w:themeColor="text1"/>
          <w:sz w:val="22"/>
          <w:szCs w:val="22"/>
        </w:rPr>
        <w:t xml:space="preserve"> se můžete dovědět více.</w:t>
      </w:r>
    </w:p>
    <w:p w:rsidR="00216A96" w:rsidRDefault="00AA0400" w:rsidP="00AA0400">
      <w:pPr>
        <w:spacing w:after="120"/>
        <w:jc w:val="center"/>
        <w:rPr>
          <w:rFonts w:ascii="Tahoma" w:hAnsi="Tahoma" w:cs="Tahoma"/>
          <w:b/>
          <w:sz w:val="28"/>
          <w:szCs w:val="28"/>
        </w:rPr>
      </w:pPr>
      <w:r w:rsidRPr="001E348E">
        <w:rPr>
          <w:rFonts w:ascii="Arial" w:hAnsi="Arial" w:cs="Arial"/>
          <w:b/>
          <w:sz w:val="28"/>
          <w:szCs w:val="28"/>
          <w:u w:val="dotDash"/>
        </w:rPr>
        <w:tab/>
      </w:r>
      <w:r w:rsidRPr="001E348E">
        <w:rPr>
          <w:rFonts w:ascii="Arial" w:hAnsi="Arial" w:cs="Arial"/>
          <w:b/>
          <w:sz w:val="28"/>
          <w:szCs w:val="28"/>
          <w:u w:val="dotDash"/>
        </w:rPr>
        <w:tab/>
      </w:r>
      <w:r w:rsidRPr="001E348E">
        <w:rPr>
          <w:rFonts w:ascii="Arial" w:hAnsi="Arial" w:cs="Arial"/>
          <w:b/>
          <w:sz w:val="28"/>
          <w:szCs w:val="28"/>
          <w:u w:val="dotDash"/>
        </w:rPr>
        <w:tab/>
      </w:r>
      <w:r w:rsidRPr="001E348E">
        <w:rPr>
          <w:rFonts w:ascii="Arial" w:hAnsi="Arial" w:cs="Arial"/>
          <w:b/>
          <w:sz w:val="28"/>
          <w:szCs w:val="28"/>
          <w:u w:val="dotDash"/>
        </w:rPr>
        <w:tab/>
      </w:r>
      <w:r w:rsidRPr="001E348E">
        <w:rPr>
          <w:rFonts w:ascii="Arial" w:hAnsi="Arial" w:cs="Arial"/>
          <w:b/>
          <w:sz w:val="28"/>
          <w:szCs w:val="28"/>
          <w:u w:val="dotDash"/>
        </w:rPr>
        <w:tab/>
      </w:r>
    </w:p>
    <w:p w:rsidR="00E94EE3" w:rsidRPr="00E94EE3" w:rsidRDefault="00E94EE3" w:rsidP="00E94EE3">
      <w:pPr>
        <w:jc w:val="center"/>
        <w:rPr>
          <w:b/>
        </w:rPr>
      </w:pPr>
      <w:r w:rsidRPr="00E94EE3">
        <w:rPr>
          <w:b/>
        </w:rPr>
        <w:lastRenderedPageBreak/>
        <w:t>OLYMPIÁDA PRO STARŠÍ A DŘÍVE NAROZENÉ</w:t>
      </w:r>
    </w:p>
    <w:p w:rsidR="000A1116" w:rsidRDefault="00E94EE3" w:rsidP="00E94EE3">
      <w:pPr>
        <w:jc w:val="both"/>
      </w:pPr>
      <w:r>
        <w:t xml:space="preserve">Ve čtvrtek 3. září se v Havlovicích konal XII. ročník olympiády pro starší a dříve narozené. Počasí se umoudřilo, takže jsme vyrukovali v nových tričkách s logem „OBEC SUCHOVRŠICE“. Soutěžilo nás 9 včetně jednoho muže, který byl současně náš kapitán. </w:t>
      </w:r>
    </w:p>
    <w:p w:rsidR="000A1116" w:rsidRDefault="000A1116" w:rsidP="00E94EE3">
      <w:pPr>
        <w:jc w:val="both"/>
      </w:pPr>
    </w:p>
    <w:p w:rsidR="000A1116" w:rsidRDefault="000A1116" w:rsidP="00E94EE3">
      <w:pPr>
        <w:jc w:val="both"/>
      </w:pPr>
      <w:r>
        <w:rPr>
          <w:noProof/>
        </w:rPr>
        <w:drawing>
          <wp:inline distT="0" distB="0" distL="0" distR="0">
            <wp:extent cx="2969895" cy="2229990"/>
            <wp:effectExtent l="19050" t="0" r="1905" b="0"/>
            <wp:docPr id="10" name="obrázek 2" descr="C:\Users\Uzivatel\Downloads\IMG_20200903_132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zivatel\Downloads\IMG_20200903_132900.jpg"/>
                    <pic:cNvPicPr>
                      <a:picLocks noChangeAspect="1" noChangeArrowheads="1"/>
                    </pic:cNvPicPr>
                  </pic:nvPicPr>
                  <pic:blipFill>
                    <a:blip r:embed="rId18" cstate="print"/>
                    <a:srcRect/>
                    <a:stretch>
                      <a:fillRect/>
                    </a:stretch>
                  </pic:blipFill>
                  <pic:spPr bwMode="auto">
                    <a:xfrm>
                      <a:off x="0" y="0"/>
                      <a:ext cx="2969895" cy="2229990"/>
                    </a:xfrm>
                    <a:prstGeom prst="rect">
                      <a:avLst/>
                    </a:prstGeom>
                    <a:noFill/>
                    <a:ln w="9525">
                      <a:noFill/>
                      <a:miter lim="800000"/>
                      <a:headEnd/>
                      <a:tailEnd/>
                    </a:ln>
                  </pic:spPr>
                </pic:pic>
              </a:graphicData>
            </a:graphic>
          </wp:inline>
        </w:drawing>
      </w:r>
    </w:p>
    <w:p w:rsidR="000A1116" w:rsidRDefault="000A1116" w:rsidP="00E94EE3">
      <w:pPr>
        <w:jc w:val="both"/>
      </w:pPr>
    </w:p>
    <w:p w:rsidR="000A1116" w:rsidRDefault="00E94EE3" w:rsidP="00E94EE3">
      <w:pPr>
        <w:jc w:val="both"/>
      </w:pPr>
      <w:r>
        <w:t xml:space="preserve">Podpořit nás přišla naše starostka Lenka Hozová a za OÚ Jana Šedová. Celkem se zúčastnilo 202 registrovaných sportovců. </w:t>
      </w:r>
    </w:p>
    <w:p w:rsidR="000A1116" w:rsidRDefault="000A1116" w:rsidP="00E94EE3">
      <w:pPr>
        <w:jc w:val="both"/>
      </w:pPr>
    </w:p>
    <w:p w:rsidR="000A1116" w:rsidRDefault="000A1116" w:rsidP="00E94EE3">
      <w:pPr>
        <w:jc w:val="both"/>
      </w:pPr>
      <w:r>
        <w:rPr>
          <w:noProof/>
        </w:rPr>
        <w:drawing>
          <wp:inline distT="0" distB="0" distL="0" distR="0">
            <wp:extent cx="2969895" cy="3114675"/>
            <wp:effectExtent l="19050" t="0" r="1905" b="0"/>
            <wp:docPr id="11" name="obrázek 3" descr="C:\Users\Uzivatel\Downloads\IMG_20200903_142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zivatel\Downloads\IMG_20200903_142344.jpg"/>
                    <pic:cNvPicPr>
                      <a:picLocks noChangeAspect="1" noChangeArrowheads="1"/>
                    </pic:cNvPicPr>
                  </pic:nvPicPr>
                  <pic:blipFill>
                    <a:blip r:embed="rId19" cstate="print"/>
                    <a:srcRect t="7952" b="13253"/>
                    <a:stretch>
                      <a:fillRect/>
                    </a:stretch>
                  </pic:blipFill>
                  <pic:spPr bwMode="auto">
                    <a:xfrm>
                      <a:off x="0" y="0"/>
                      <a:ext cx="2969895" cy="3114675"/>
                    </a:xfrm>
                    <a:prstGeom prst="rect">
                      <a:avLst/>
                    </a:prstGeom>
                    <a:noFill/>
                    <a:ln w="9525">
                      <a:noFill/>
                      <a:miter lim="800000"/>
                      <a:headEnd/>
                      <a:tailEnd/>
                    </a:ln>
                  </pic:spPr>
                </pic:pic>
              </a:graphicData>
            </a:graphic>
          </wp:inline>
        </w:drawing>
      </w:r>
    </w:p>
    <w:p w:rsidR="000A1116" w:rsidRDefault="000A1116" w:rsidP="00E94EE3">
      <w:pPr>
        <w:jc w:val="both"/>
      </w:pPr>
    </w:p>
    <w:p w:rsidR="004A5A03" w:rsidRDefault="004A5A03" w:rsidP="00E94EE3">
      <w:pPr>
        <w:jc w:val="both"/>
      </w:pPr>
      <w:r>
        <w:rPr>
          <w:noProof/>
        </w:rPr>
        <w:lastRenderedPageBreak/>
        <w:drawing>
          <wp:inline distT="0" distB="0" distL="0" distR="0">
            <wp:extent cx="2969895" cy="2229990"/>
            <wp:effectExtent l="19050" t="0" r="1905" b="0"/>
            <wp:docPr id="2" name="obrázek 2" descr="C:\Users\Uzivatel\Downloads\IMG_20200903_1405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zivatel\Downloads\IMG_20200903_140537.jpg"/>
                    <pic:cNvPicPr>
                      <a:picLocks noChangeAspect="1" noChangeArrowheads="1"/>
                    </pic:cNvPicPr>
                  </pic:nvPicPr>
                  <pic:blipFill>
                    <a:blip r:embed="rId20" cstate="print"/>
                    <a:srcRect/>
                    <a:stretch>
                      <a:fillRect/>
                    </a:stretch>
                  </pic:blipFill>
                  <pic:spPr bwMode="auto">
                    <a:xfrm>
                      <a:off x="0" y="0"/>
                      <a:ext cx="2969895" cy="2229990"/>
                    </a:xfrm>
                    <a:prstGeom prst="rect">
                      <a:avLst/>
                    </a:prstGeom>
                    <a:noFill/>
                    <a:ln w="9525">
                      <a:noFill/>
                      <a:miter lim="800000"/>
                      <a:headEnd/>
                      <a:tailEnd/>
                    </a:ln>
                  </pic:spPr>
                </pic:pic>
              </a:graphicData>
            </a:graphic>
          </wp:inline>
        </w:drawing>
      </w:r>
    </w:p>
    <w:p w:rsidR="004A5A03" w:rsidRDefault="004A5A03" w:rsidP="00E94EE3">
      <w:pPr>
        <w:jc w:val="both"/>
      </w:pPr>
    </w:p>
    <w:p w:rsidR="00E94EE3" w:rsidRDefault="00E94EE3" w:rsidP="00E94EE3">
      <w:pPr>
        <w:jc w:val="both"/>
      </w:pPr>
      <w:r>
        <w:t>Po zahájení jsme prožili příjemné odpoledne se „zdařilými“ sportovními výkony.</w:t>
      </w:r>
    </w:p>
    <w:p w:rsidR="00E94EE3" w:rsidRDefault="00E94EE3" w:rsidP="00E94EE3">
      <w:pPr>
        <w:jc w:val="right"/>
      </w:pPr>
      <w:r>
        <w:t>Iva Rykrová</w:t>
      </w:r>
    </w:p>
    <w:p w:rsidR="002A646B" w:rsidRDefault="002A646B" w:rsidP="00E94EE3">
      <w:pPr>
        <w:jc w:val="right"/>
      </w:pPr>
    </w:p>
    <w:p w:rsidR="002A646B" w:rsidRDefault="002A646B" w:rsidP="00FE57BE">
      <w:pPr>
        <w:jc w:val="both"/>
      </w:pPr>
      <w:r>
        <w:t>Televize JS natočila o této akci reportáž</w:t>
      </w:r>
      <w:r w:rsidR="00FE57BE">
        <w:t xml:space="preserve">. Na </w:t>
      </w:r>
      <w:r>
        <w:t>adrese</w:t>
      </w:r>
      <w:r w:rsidR="00FE57BE">
        <w:t xml:space="preserve"> </w:t>
      </w:r>
      <w:hyperlink r:id="rId21" w:history="1">
        <w:r w:rsidR="00FE57BE" w:rsidRPr="009D22E2">
          <w:rPr>
            <w:rStyle w:val="Hypertextovodkaz"/>
          </w:rPr>
          <w:t>www.televize-js.cz</w:t>
        </w:r>
      </w:hyperlink>
      <w:r w:rsidR="00FE57BE">
        <w:t xml:space="preserve"> ji najdete v rubrice Havlovice.</w:t>
      </w:r>
    </w:p>
    <w:p w:rsidR="00E94EE3" w:rsidRDefault="00E94EE3" w:rsidP="00E94EE3">
      <w:pPr>
        <w:spacing w:after="120"/>
        <w:jc w:val="center"/>
        <w:rPr>
          <w:rFonts w:ascii="Arial" w:hAnsi="Arial" w:cs="Arial"/>
          <w:b/>
          <w:sz w:val="28"/>
          <w:szCs w:val="28"/>
          <w:u w:val="dotDash"/>
        </w:rPr>
      </w:pPr>
      <w:r w:rsidRPr="001E348E">
        <w:rPr>
          <w:rFonts w:ascii="Arial" w:hAnsi="Arial" w:cs="Arial"/>
          <w:b/>
          <w:sz w:val="28"/>
          <w:szCs w:val="28"/>
          <w:u w:val="dotDash"/>
        </w:rPr>
        <w:tab/>
      </w:r>
      <w:r w:rsidRPr="001E348E">
        <w:rPr>
          <w:rFonts w:ascii="Arial" w:hAnsi="Arial" w:cs="Arial"/>
          <w:b/>
          <w:sz w:val="28"/>
          <w:szCs w:val="28"/>
          <w:u w:val="dotDash"/>
        </w:rPr>
        <w:tab/>
      </w:r>
      <w:r w:rsidRPr="001E348E">
        <w:rPr>
          <w:rFonts w:ascii="Arial" w:hAnsi="Arial" w:cs="Arial"/>
          <w:b/>
          <w:sz w:val="28"/>
          <w:szCs w:val="28"/>
          <w:u w:val="dotDash"/>
        </w:rPr>
        <w:tab/>
      </w:r>
      <w:r w:rsidRPr="001E348E">
        <w:rPr>
          <w:rFonts w:ascii="Arial" w:hAnsi="Arial" w:cs="Arial"/>
          <w:b/>
          <w:sz w:val="28"/>
          <w:szCs w:val="28"/>
          <w:u w:val="dotDash"/>
        </w:rPr>
        <w:tab/>
      </w:r>
      <w:r w:rsidRPr="001E348E">
        <w:rPr>
          <w:rFonts w:ascii="Arial" w:hAnsi="Arial" w:cs="Arial"/>
          <w:b/>
          <w:sz w:val="28"/>
          <w:szCs w:val="28"/>
          <w:u w:val="dotDash"/>
        </w:rPr>
        <w:tab/>
      </w:r>
    </w:p>
    <w:p w:rsidR="00DB5476" w:rsidRDefault="00DB5476" w:rsidP="00DB5476"/>
    <w:p w:rsidR="00DB5476" w:rsidRPr="00E43368" w:rsidRDefault="00DB5476" w:rsidP="00E43368">
      <w:pPr>
        <w:spacing w:after="120"/>
        <w:jc w:val="center"/>
        <w:rPr>
          <w:b/>
          <w:sz w:val="28"/>
          <w:szCs w:val="28"/>
        </w:rPr>
      </w:pPr>
      <w:r w:rsidRPr="00E43368">
        <w:rPr>
          <w:b/>
          <w:sz w:val="28"/>
          <w:szCs w:val="28"/>
        </w:rPr>
        <w:t>Suchovršické slavnosti</w:t>
      </w:r>
    </w:p>
    <w:p w:rsidR="00DB5476" w:rsidRDefault="00DB5476" w:rsidP="00DB5476">
      <w:pPr>
        <w:jc w:val="both"/>
      </w:pPr>
      <w:r>
        <w:t>V letošním roce jsme museli Suchovršické slavnosti kvůli omezením státu o trošku posunout. Pro tentokrát se konaly až na konci srpna a to v sobotu 29. 8. 2020. Nechtěli jsme, aby se velké množství lidí setkalo na jednom místě, proto jsme to vymysleli jinak. Pro letošek to bylo formou vycházky přírodou s vyplňováním kvízu.</w:t>
      </w:r>
    </w:p>
    <w:p w:rsidR="004A5A03" w:rsidRDefault="004A5A03" w:rsidP="00DB5476">
      <w:pPr>
        <w:jc w:val="both"/>
      </w:pPr>
    </w:p>
    <w:p w:rsidR="00E43368" w:rsidRDefault="00E43368" w:rsidP="00DB5476">
      <w:pPr>
        <w:jc w:val="both"/>
      </w:pPr>
      <w:r w:rsidRPr="00E43368">
        <w:rPr>
          <w:noProof/>
        </w:rPr>
        <w:drawing>
          <wp:inline distT="0" distB="0" distL="0" distR="0">
            <wp:extent cx="2969895" cy="1979659"/>
            <wp:effectExtent l="19050" t="0" r="1905" b="0"/>
            <wp:docPr id="16" name="obrázek 1" descr="C:\Users\Obec\Pictures\2020-8-29 -most lhotka, park - výběr\IMG_15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bec\Pictures\2020-8-29 -most lhotka, park - výběr\IMG_1599.JPG"/>
                    <pic:cNvPicPr>
                      <a:picLocks noChangeAspect="1" noChangeArrowheads="1"/>
                    </pic:cNvPicPr>
                  </pic:nvPicPr>
                  <pic:blipFill>
                    <a:blip r:embed="rId22" cstate="print"/>
                    <a:srcRect/>
                    <a:stretch>
                      <a:fillRect/>
                    </a:stretch>
                  </pic:blipFill>
                  <pic:spPr bwMode="auto">
                    <a:xfrm>
                      <a:off x="0" y="0"/>
                      <a:ext cx="2969895" cy="1979659"/>
                    </a:xfrm>
                    <a:prstGeom prst="rect">
                      <a:avLst/>
                    </a:prstGeom>
                    <a:noFill/>
                    <a:ln w="9525">
                      <a:noFill/>
                      <a:miter lim="800000"/>
                      <a:headEnd/>
                      <a:tailEnd/>
                    </a:ln>
                  </pic:spPr>
                </pic:pic>
              </a:graphicData>
            </a:graphic>
          </wp:inline>
        </w:drawing>
      </w:r>
    </w:p>
    <w:p w:rsidR="004A5A03" w:rsidRDefault="004A5A03" w:rsidP="00DB5476">
      <w:pPr>
        <w:jc w:val="both"/>
      </w:pPr>
    </w:p>
    <w:p w:rsidR="00E43368" w:rsidRDefault="00433B45" w:rsidP="00433B45">
      <w:pPr>
        <w:jc w:val="both"/>
      </w:pPr>
      <w:r>
        <w:t>Začátek byl v Suchovršicích na Lhotkách u lávky přes řeku Úpu,</w:t>
      </w:r>
      <w:r w:rsidR="00E43368" w:rsidRPr="00E43368">
        <w:t xml:space="preserve"> </w:t>
      </w:r>
      <w:r w:rsidR="00E43368">
        <w:t>pak se směřovalo do nového Lesního parku na</w:t>
      </w:r>
      <w:r w:rsidR="00E43368" w:rsidRPr="00E43368">
        <w:t xml:space="preserve"> </w:t>
      </w:r>
      <w:r w:rsidR="00E43368">
        <w:t>Lhotkách,</w:t>
      </w:r>
      <w:r w:rsidR="00E43368" w:rsidRPr="00E43368">
        <w:t xml:space="preserve"> </w:t>
      </w:r>
      <w:r w:rsidR="00E43368">
        <w:t>ze kterého byla většina otázek našeho kvízu.</w:t>
      </w:r>
    </w:p>
    <w:p w:rsidR="004A5A03" w:rsidRDefault="00E43368" w:rsidP="00433B45">
      <w:pPr>
        <w:jc w:val="both"/>
      </w:pPr>
      <w:r w:rsidRPr="00E43368">
        <w:rPr>
          <w:noProof/>
        </w:rPr>
        <w:lastRenderedPageBreak/>
        <w:drawing>
          <wp:inline distT="0" distB="0" distL="0" distR="0">
            <wp:extent cx="2947670" cy="4422111"/>
            <wp:effectExtent l="19050" t="0" r="5080" b="0"/>
            <wp:docPr id="20" name="obrázek 4" descr="C:\Users\Obec\Pictures\2020-8-29 -most lhotka, park - výběr\IMG_1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bec\Pictures\2020-8-29 -most lhotka, park - výběr\IMG_1672.JPG"/>
                    <pic:cNvPicPr>
                      <a:picLocks noChangeAspect="1" noChangeArrowheads="1"/>
                    </pic:cNvPicPr>
                  </pic:nvPicPr>
                  <pic:blipFill>
                    <a:blip r:embed="rId23" cstate="print"/>
                    <a:srcRect/>
                    <a:stretch>
                      <a:fillRect/>
                    </a:stretch>
                  </pic:blipFill>
                  <pic:spPr bwMode="auto">
                    <a:xfrm>
                      <a:off x="0" y="0"/>
                      <a:ext cx="2948074" cy="4422717"/>
                    </a:xfrm>
                    <a:prstGeom prst="rect">
                      <a:avLst/>
                    </a:prstGeom>
                    <a:noFill/>
                    <a:ln w="9525">
                      <a:noFill/>
                      <a:miter lim="800000"/>
                      <a:headEnd/>
                      <a:tailEnd/>
                    </a:ln>
                  </pic:spPr>
                </pic:pic>
              </a:graphicData>
            </a:graphic>
          </wp:inline>
        </w:drawing>
      </w:r>
    </w:p>
    <w:p w:rsidR="004A5A03" w:rsidRDefault="004A5A03" w:rsidP="00433B45">
      <w:pPr>
        <w:jc w:val="both"/>
      </w:pPr>
    </w:p>
    <w:p w:rsidR="00433B45" w:rsidRDefault="00433B45" w:rsidP="00433B45">
      <w:pPr>
        <w:jc w:val="both"/>
      </w:pPr>
      <w:r>
        <w:t xml:space="preserve">Kdo si pořádně prohlédl nové interaktivní tabule – měl vyhráno. Všechny odpovědi tam byly někde schované. </w:t>
      </w:r>
    </w:p>
    <w:p w:rsidR="00DB5476" w:rsidRDefault="00DB5476" w:rsidP="00DB5476">
      <w:pPr>
        <w:jc w:val="both"/>
      </w:pPr>
    </w:p>
    <w:p w:rsidR="00DB5476" w:rsidRDefault="00DB5476" w:rsidP="00DB5476">
      <w:pPr>
        <w:jc w:val="both"/>
      </w:pPr>
      <w:r w:rsidRPr="00DB5476">
        <w:rPr>
          <w:noProof/>
        </w:rPr>
        <w:drawing>
          <wp:inline distT="0" distB="0" distL="0" distR="0">
            <wp:extent cx="2969895" cy="3638550"/>
            <wp:effectExtent l="19050" t="0" r="1905" b="0"/>
            <wp:docPr id="13" name="obrázek 3" descr="C:\Users\Obec\Pictures\2020-8-29 -most lhotka, park - výběr\IMG_16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bec\Pictures\2020-8-29 -most lhotka, park - výběr\IMG_1626.JPG"/>
                    <pic:cNvPicPr>
                      <a:picLocks noChangeAspect="1" noChangeArrowheads="1"/>
                    </pic:cNvPicPr>
                  </pic:nvPicPr>
                  <pic:blipFill>
                    <a:blip r:embed="rId24" cstate="print"/>
                    <a:srcRect t="18376"/>
                    <a:stretch>
                      <a:fillRect/>
                    </a:stretch>
                  </pic:blipFill>
                  <pic:spPr bwMode="auto">
                    <a:xfrm>
                      <a:off x="0" y="0"/>
                      <a:ext cx="2969895" cy="3638550"/>
                    </a:xfrm>
                    <a:prstGeom prst="rect">
                      <a:avLst/>
                    </a:prstGeom>
                    <a:noFill/>
                    <a:ln w="9525">
                      <a:noFill/>
                      <a:miter lim="800000"/>
                      <a:headEnd/>
                      <a:tailEnd/>
                    </a:ln>
                  </pic:spPr>
                </pic:pic>
              </a:graphicData>
            </a:graphic>
          </wp:inline>
        </w:drawing>
      </w:r>
    </w:p>
    <w:p w:rsidR="00DB5476" w:rsidRDefault="00DB5476" w:rsidP="00DB5476">
      <w:pPr>
        <w:jc w:val="both"/>
      </w:pPr>
      <w:r>
        <w:lastRenderedPageBreak/>
        <w:t xml:space="preserve">Závěr vycházky byl na hřišti u MŠ, tam děti mohly ještě tvořit a zde dostaly za dobře vyplněný kvíz odměnu. </w:t>
      </w:r>
    </w:p>
    <w:p w:rsidR="00DB5476" w:rsidRDefault="00DB5476" w:rsidP="00DB5476">
      <w:pPr>
        <w:jc w:val="both"/>
      </w:pPr>
      <w:r>
        <w:t>Rádi bychom poděkovali našim největším sponzorům obci Suchovršice a SOJH.</w:t>
      </w:r>
    </w:p>
    <w:p w:rsidR="00DB5476" w:rsidRDefault="00DB5476" w:rsidP="00DB5476">
      <w:pPr>
        <w:jc w:val="both"/>
      </w:pPr>
      <w:r>
        <w:t>Ačkoli předpověď byla všelijaká, počasí nám vyšlo a doufám, že si to všichni účastníci užili.</w:t>
      </w:r>
    </w:p>
    <w:p w:rsidR="00DB5476" w:rsidRPr="00DB5476" w:rsidRDefault="00DB5476" w:rsidP="00DB5476">
      <w:pPr>
        <w:spacing w:before="120" w:after="120"/>
        <w:jc w:val="right"/>
        <w:rPr>
          <w:sz w:val="22"/>
          <w:szCs w:val="22"/>
        </w:rPr>
      </w:pPr>
      <w:r w:rsidRPr="00DB5476">
        <w:rPr>
          <w:sz w:val="22"/>
          <w:szCs w:val="22"/>
        </w:rPr>
        <w:t>Jana Šedová</w:t>
      </w:r>
    </w:p>
    <w:p w:rsidR="00DB5476" w:rsidRDefault="00DB5476" w:rsidP="00DB5476">
      <w:pPr>
        <w:spacing w:after="120"/>
        <w:jc w:val="center"/>
        <w:rPr>
          <w:rFonts w:ascii="Arial" w:hAnsi="Arial" w:cs="Arial"/>
          <w:b/>
          <w:sz w:val="28"/>
          <w:szCs w:val="28"/>
          <w:u w:val="dotDash"/>
        </w:rPr>
      </w:pPr>
      <w:r w:rsidRPr="001E348E">
        <w:rPr>
          <w:rFonts w:ascii="Arial" w:hAnsi="Arial" w:cs="Arial"/>
          <w:b/>
          <w:sz w:val="28"/>
          <w:szCs w:val="28"/>
          <w:u w:val="dotDash"/>
        </w:rPr>
        <w:tab/>
      </w:r>
      <w:r w:rsidRPr="001E348E">
        <w:rPr>
          <w:rFonts w:ascii="Arial" w:hAnsi="Arial" w:cs="Arial"/>
          <w:b/>
          <w:sz w:val="28"/>
          <w:szCs w:val="28"/>
          <w:u w:val="dotDash"/>
        </w:rPr>
        <w:tab/>
      </w:r>
      <w:r w:rsidRPr="001E348E">
        <w:rPr>
          <w:rFonts w:ascii="Arial" w:hAnsi="Arial" w:cs="Arial"/>
          <w:b/>
          <w:sz w:val="28"/>
          <w:szCs w:val="28"/>
          <w:u w:val="dotDash"/>
        </w:rPr>
        <w:tab/>
      </w:r>
      <w:r w:rsidRPr="001E348E">
        <w:rPr>
          <w:rFonts w:ascii="Arial" w:hAnsi="Arial" w:cs="Arial"/>
          <w:b/>
          <w:sz w:val="28"/>
          <w:szCs w:val="28"/>
          <w:u w:val="dotDash"/>
        </w:rPr>
        <w:tab/>
      </w:r>
      <w:r w:rsidRPr="001E348E">
        <w:rPr>
          <w:rFonts w:ascii="Arial" w:hAnsi="Arial" w:cs="Arial"/>
          <w:b/>
          <w:sz w:val="28"/>
          <w:szCs w:val="28"/>
          <w:u w:val="dotDash"/>
        </w:rPr>
        <w:tab/>
      </w:r>
    </w:p>
    <w:p w:rsidR="00DB5476" w:rsidRDefault="00DB5476" w:rsidP="00E94EE3">
      <w:pPr>
        <w:spacing w:after="120"/>
        <w:jc w:val="center"/>
        <w:rPr>
          <w:rFonts w:ascii="Tahoma" w:hAnsi="Tahoma" w:cs="Tahoma"/>
          <w:b/>
          <w:sz w:val="28"/>
          <w:szCs w:val="28"/>
        </w:rPr>
      </w:pPr>
    </w:p>
    <w:p w:rsidR="00DA3E41" w:rsidRDefault="00DA3E41" w:rsidP="007B0728">
      <w:pPr>
        <w:tabs>
          <w:tab w:val="num" w:pos="540"/>
        </w:tabs>
        <w:spacing w:before="120" w:after="120"/>
        <w:ind w:firstLine="284"/>
        <w:jc w:val="center"/>
        <w:rPr>
          <w:rFonts w:ascii="Arial" w:hAnsi="Arial" w:cs="Arial"/>
          <w:b/>
          <w:spacing w:val="30"/>
          <w:sz w:val="36"/>
          <w:szCs w:val="36"/>
          <w:u w:val="single"/>
        </w:rPr>
      </w:pPr>
      <w:r w:rsidRPr="00DA3E41">
        <w:rPr>
          <w:rFonts w:ascii="Arial" w:hAnsi="Arial" w:cs="Arial"/>
          <w:b/>
          <w:spacing w:val="30"/>
          <w:sz w:val="36"/>
          <w:szCs w:val="36"/>
          <w:u w:val="single"/>
        </w:rPr>
        <w:t>KULTURNÍ PROGRAM</w:t>
      </w:r>
    </w:p>
    <w:p w:rsidR="00010CA6" w:rsidRPr="006B0B59" w:rsidRDefault="006C6A3D" w:rsidP="00672239">
      <w:pPr>
        <w:tabs>
          <w:tab w:val="num" w:pos="540"/>
        </w:tabs>
        <w:spacing w:before="120"/>
        <w:rPr>
          <w:rFonts w:ascii="Arial" w:hAnsi="Arial" w:cs="Arial"/>
          <w:b/>
        </w:rPr>
      </w:pPr>
      <w:r w:rsidRPr="006B0B59">
        <w:rPr>
          <w:rFonts w:ascii="Arial" w:hAnsi="Arial" w:cs="Arial"/>
          <w:b/>
        </w:rPr>
        <w:t xml:space="preserve">sobota </w:t>
      </w:r>
      <w:r w:rsidR="00010CA6" w:rsidRPr="006B0B59">
        <w:rPr>
          <w:rFonts w:ascii="Arial" w:hAnsi="Arial" w:cs="Arial"/>
          <w:b/>
        </w:rPr>
        <w:t>3. 10. 2020 – zájezd do Prahy</w:t>
      </w:r>
    </w:p>
    <w:p w:rsidR="00010CA6" w:rsidRPr="006B0B59" w:rsidRDefault="006C6A3D" w:rsidP="00E85BA1">
      <w:pPr>
        <w:tabs>
          <w:tab w:val="num" w:pos="540"/>
        </w:tabs>
        <w:spacing w:before="120"/>
        <w:jc w:val="center"/>
        <w:rPr>
          <w:rFonts w:ascii="Arial" w:hAnsi="Arial" w:cs="Arial"/>
          <w:sz w:val="20"/>
          <w:szCs w:val="20"/>
        </w:rPr>
      </w:pPr>
      <w:r w:rsidRPr="006B0B59">
        <w:rPr>
          <w:rFonts w:ascii="Arial" w:hAnsi="Arial" w:cs="Arial"/>
          <w:sz w:val="20"/>
          <w:szCs w:val="20"/>
        </w:rPr>
        <w:t>(</w:t>
      </w:r>
      <w:r w:rsidR="00010CA6" w:rsidRPr="006B0B59">
        <w:rPr>
          <w:rFonts w:ascii="Arial" w:hAnsi="Arial" w:cs="Arial"/>
          <w:sz w:val="20"/>
          <w:szCs w:val="20"/>
        </w:rPr>
        <w:t xml:space="preserve">Náhradní program za zrušené dubnové </w:t>
      </w:r>
      <w:r w:rsidRPr="006B0B59">
        <w:rPr>
          <w:rFonts w:ascii="Arial" w:hAnsi="Arial" w:cs="Arial"/>
          <w:sz w:val="20"/>
          <w:szCs w:val="20"/>
        </w:rPr>
        <w:t>p</w:t>
      </w:r>
      <w:r w:rsidR="00010CA6" w:rsidRPr="006B0B59">
        <w:rPr>
          <w:rFonts w:ascii="Arial" w:hAnsi="Arial" w:cs="Arial"/>
          <w:sz w:val="20"/>
          <w:szCs w:val="20"/>
        </w:rPr>
        <w:t>ředstavení</w:t>
      </w:r>
      <w:r w:rsidR="00E85BA1">
        <w:rPr>
          <w:rFonts w:ascii="Arial" w:hAnsi="Arial" w:cs="Arial"/>
          <w:sz w:val="20"/>
          <w:szCs w:val="20"/>
        </w:rPr>
        <w:t>.</w:t>
      </w:r>
      <w:r w:rsidRPr="006B0B59">
        <w:rPr>
          <w:rFonts w:ascii="Arial" w:hAnsi="Arial" w:cs="Arial"/>
          <w:sz w:val="20"/>
          <w:szCs w:val="20"/>
        </w:rPr>
        <w:t>)</w:t>
      </w:r>
    </w:p>
    <w:p w:rsidR="00010CA6" w:rsidRPr="006C6A3D" w:rsidRDefault="00010CA6" w:rsidP="00672239">
      <w:pPr>
        <w:tabs>
          <w:tab w:val="num" w:pos="540"/>
        </w:tabs>
        <w:spacing w:before="120" w:after="120"/>
        <w:ind w:firstLine="284"/>
        <w:jc w:val="center"/>
        <w:rPr>
          <w:rFonts w:ascii="Arial" w:hAnsi="Arial" w:cs="Arial"/>
          <w:b/>
        </w:rPr>
      </w:pPr>
      <w:r w:rsidRPr="006C6A3D">
        <w:rPr>
          <w:rFonts w:ascii="Arial" w:hAnsi="Arial" w:cs="Arial"/>
          <w:b/>
        </w:rPr>
        <w:t>Divadlo Na Fidlovačce</w:t>
      </w:r>
    </w:p>
    <w:p w:rsidR="00010CA6" w:rsidRPr="006C6A3D" w:rsidRDefault="00010CA6" w:rsidP="00010CA6">
      <w:pPr>
        <w:tabs>
          <w:tab w:val="num" w:pos="540"/>
        </w:tabs>
        <w:spacing w:before="240" w:after="120"/>
        <w:ind w:firstLine="284"/>
        <w:jc w:val="center"/>
        <w:rPr>
          <w:rFonts w:ascii="Arial" w:hAnsi="Arial" w:cs="Arial"/>
          <w:b/>
          <w:sz w:val="28"/>
          <w:szCs w:val="28"/>
        </w:rPr>
      </w:pPr>
      <w:r w:rsidRPr="006C6A3D">
        <w:rPr>
          <w:rFonts w:ascii="Arial" w:hAnsi="Arial" w:cs="Arial"/>
          <w:b/>
          <w:sz w:val="28"/>
          <w:szCs w:val="28"/>
        </w:rPr>
        <w:t>S U G A R</w:t>
      </w:r>
    </w:p>
    <w:p w:rsidR="006C6A3D" w:rsidRPr="00672239" w:rsidRDefault="00010CA6" w:rsidP="00010CA6">
      <w:pPr>
        <w:tabs>
          <w:tab w:val="num" w:pos="540"/>
        </w:tabs>
        <w:jc w:val="both"/>
        <w:rPr>
          <w:rFonts w:ascii="Arial" w:hAnsi="Arial" w:cs="Arial"/>
          <w:sz w:val="20"/>
          <w:szCs w:val="20"/>
        </w:rPr>
      </w:pPr>
      <w:r w:rsidRPr="00672239">
        <w:rPr>
          <w:rFonts w:ascii="Arial" w:hAnsi="Arial" w:cs="Arial"/>
          <w:sz w:val="20"/>
          <w:szCs w:val="20"/>
        </w:rPr>
        <w:t>Odjezd z parkoviště ze středu obce je v 7,30 hodin. Předpokládaný odjezd z Prahy zpět je</w:t>
      </w:r>
      <w:r w:rsidR="006C6A3D" w:rsidRPr="00672239">
        <w:rPr>
          <w:rFonts w:ascii="Arial" w:hAnsi="Arial" w:cs="Arial"/>
          <w:sz w:val="20"/>
          <w:szCs w:val="20"/>
        </w:rPr>
        <w:t>po skončení představení cca</w:t>
      </w:r>
      <w:r w:rsidRPr="00672239">
        <w:rPr>
          <w:rFonts w:ascii="Arial" w:hAnsi="Arial" w:cs="Arial"/>
          <w:sz w:val="20"/>
          <w:szCs w:val="20"/>
        </w:rPr>
        <w:t xml:space="preserve"> v 18,30 hodin bez plánované delší zastávky. </w:t>
      </w:r>
    </w:p>
    <w:p w:rsidR="00010CA6" w:rsidRPr="00672239" w:rsidRDefault="00010CA6" w:rsidP="00010CA6">
      <w:pPr>
        <w:tabs>
          <w:tab w:val="num" w:pos="540"/>
        </w:tabs>
        <w:jc w:val="both"/>
        <w:rPr>
          <w:rFonts w:ascii="Arial" w:hAnsi="Arial" w:cs="Arial"/>
          <w:sz w:val="20"/>
          <w:szCs w:val="20"/>
        </w:rPr>
      </w:pPr>
      <w:r w:rsidRPr="00672239">
        <w:rPr>
          <w:rFonts w:ascii="Arial" w:hAnsi="Arial" w:cs="Arial"/>
          <w:sz w:val="20"/>
          <w:szCs w:val="20"/>
        </w:rPr>
        <w:t>Nezapomeňte si vzít své vstupenky s sebou!</w:t>
      </w:r>
    </w:p>
    <w:p w:rsidR="00010CA6" w:rsidRDefault="00010CA6" w:rsidP="00010CA6">
      <w:pPr>
        <w:tabs>
          <w:tab w:val="num" w:pos="540"/>
        </w:tabs>
        <w:ind w:firstLine="284"/>
        <w:jc w:val="center"/>
        <w:rPr>
          <w:rFonts w:ascii="Arial" w:hAnsi="Arial" w:cs="Arial"/>
          <w:b/>
          <w:sz w:val="28"/>
          <w:szCs w:val="28"/>
          <w:u w:val="dotDash"/>
        </w:rPr>
      </w:pP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p>
    <w:p w:rsidR="00E85BA1" w:rsidRDefault="00E85BA1" w:rsidP="00010CA6">
      <w:pPr>
        <w:tabs>
          <w:tab w:val="num" w:pos="540"/>
        </w:tabs>
        <w:ind w:firstLine="284"/>
        <w:jc w:val="center"/>
        <w:rPr>
          <w:rFonts w:ascii="Arial" w:hAnsi="Arial" w:cs="Arial"/>
          <w:b/>
          <w:sz w:val="28"/>
          <w:szCs w:val="28"/>
          <w:u w:val="dotDash"/>
        </w:rPr>
      </w:pPr>
    </w:p>
    <w:p w:rsidR="00792876" w:rsidRDefault="00792876" w:rsidP="00216A96">
      <w:pPr>
        <w:shd w:val="clear" w:color="auto" w:fill="FFFFFF"/>
        <w:spacing w:before="240" w:after="120"/>
        <w:jc w:val="center"/>
        <w:rPr>
          <w:rFonts w:ascii="Arial" w:hAnsi="Arial" w:cs="Arial"/>
          <w:b/>
        </w:rPr>
      </w:pPr>
      <w:r>
        <w:rPr>
          <w:rFonts w:ascii="Arial" w:hAnsi="Arial" w:cs="Arial"/>
          <w:b/>
        </w:rPr>
        <w:t xml:space="preserve">Na </w:t>
      </w:r>
      <w:r w:rsidRPr="006B0B59">
        <w:rPr>
          <w:rFonts w:ascii="Arial" w:hAnsi="Arial" w:cs="Arial"/>
          <w:b/>
        </w:rPr>
        <w:t>sobot</w:t>
      </w:r>
      <w:r>
        <w:rPr>
          <w:rFonts w:ascii="Arial" w:hAnsi="Arial" w:cs="Arial"/>
          <w:b/>
        </w:rPr>
        <w:t>u</w:t>
      </w:r>
      <w:r w:rsidRPr="006B0B59">
        <w:rPr>
          <w:rFonts w:ascii="Arial" w:hAnsi="Arial" w:cs="Arial"/>
          <w:b/>
        </w:rPr>
        <w:t xml:space="preserve"> </w:t>
      </w:r>
      <w:r>
        <w:rPr>
          <w:rFonts w:ascii="Arial" w:hAnsi="Arial" w:cs="Arial"/>
          <w:b/>
        </w:rPr>
        <w:t>28</w:t>
      </w:r>
      <w:r w:rsidRPr="006B0B59">
        <w:rPr>
          <w:rFonts w:ascii="Arial" w:hAnsi="Arial" w:cs="Arial"/>
          <w:b/>
        </w:rPr>
        <w:t>. 1</w:t>
      </w:r>
      <w:r>
        <w:rPr>
          <w:rFonts w:ascii="Arial" w:hAnsi="Arial" w:cs="Arial"/>
          <w:b/>
        </w:rPr>
        <w:t>1</w:t>
      </w:r>
      <w:r w:rsidRPr="006B0B59">
        <w:rPr>
          <w:rFonts w:ascii="Arial" w:hAnsi="Arial" w:cs="Arial"/>
          <w:b/>
        </w:rPr>
        <w:t>. 2020</w:t>
      </w:r>
      <w:r w:rsidR="00D41E7B">
        <w:rPr>
          <w:rFonts w:ascii="Arial" w:hAnsi="Arial" w:cs="Arial"/>
          <w:b/>
        </w:rPr>
        <w:t>,</w:t>
      </w:r>
    </w:p>
    <w:p w:rsidR="00792876" w:rsidRPr="00792876" w:rsidRDefault="00D41E7B" w:rsidP="00792876">
      <w:pPr>
        <w:tabs>
          <w:tab w:val="num" w:pos="540"/>
        </w:tabs>
        <w:spacing w:before="240"/>
        <w:jc w:val="both"/>
        <w:rPr>
          <w:rFonts w:ascii="Arial" w:hAnsi="Arial" w:cs="Arial"/>
          <w:sz w:val="22"/>
          <w:szCs w:val="22"/>
        </w:rPr>
      </w:pPr>
      <w:r>
        <w:rPr>
          <w:rFonts w:ascii="Arial" w:hAnsi="Arial" w:cs="Arial"/>
          <w:bCs/>
          <w:color w:val="000000"/>
          <w:sz w:val="22"/>
          <w:szCs w:val="22"/>
        </w:rPr>
        <w:t xml:space="preserve">pokud to situace dovolí, </w:t>
      </w:r>
      <w:r w:rsidR="00792876" w:rsidRPr="00792876">
        <w:rPr>
          <w:rFonts w:ascii="Arial" w:hAnsi="Arial" w:cs="Arial"/>
          <w:bCs/>
          <w:color w:val="000000"/>
          <w:sz w:val="22"/>
          <w:szCs w:val="22"/>
        </w:rPr>
        <w:t>plánujeme př</w:t>
      </w:r>
      <w:r w:rsidR="00792876">
        <w:rPr>
          <w:rFonts w:ascii="Arial" w:hAnsi="Arial" w:cs="Arial"/>
          <w:bCs/>
          <w:color w:val="000000"/>
          <w:sz w:val="22"/>
          <w:szCs w:val="22"/>
        </w:rPr>
        <w:t>i</w:t>
      </w:r>
      <w:r w:rsidR="00792876" w:rsidRPr="00792876">
        <w:rPr>
          <w:rFonts w:ascii="Arial" w:hAnsi="Arial" w:cs="Arial"/>
          <w:bCs/>
          <w:color w:val="000000"/>
          <w:sz w:val="22"/>
          <w:szCs w:val="22"/>
        </w:rPr>
        <w:t>prav</w:t>
      </w:r>
      <w:r w:rsidR="00792876">
        <w:rPr>
          <w:rFonts w:ascii="Arial" w:hAnsi="Arial" w:cs="Arial"/>
          <w:bCs/>
          <w:color w:val="000000"/>
          <w:sz w:val="22"/>
          <w:szCs w:val="22"/>
        </w:rPr>
        <w:t>it a</w:t>
      </w:r>
      <w:r>
        <w:rPr>
          <w:rFonts w:ascii="Arial" w:hAnsi="Arial" w:cs="Arial"/>
          <w:bCs/>
          <w:color w:val="000000"/>
          <w:sz w:val="22"/>
          <w:szCs w:val="22"/>
        </w:rPr>
        <w:t> </w:t>
      </w:r>
      <w:r w:rsidR="00792876">
        <w:rPr>
          <w:rFonts w:ascii="Arial" w:hAnsi="Arial" w:cs="Arial"/>
          <w:bCs/>
          <w:color w:val="000000"/>
          <w:sz w:val="22"/>
          <w:szCs w:val="22"/>
        </w:rPr>
        <w:t xml:space="preserve">pozvat vás všechny na </w:t>
      </w:r>
      <w:r w:rsidR="00792876" w:rsidRPr="00792876">
        <w:rPr>
          <w:rFonts w:ascii="Arial" w:hAnsi="Arial" w:cs="Arial"/>
          <w:sz w:val="22"/>
          <w:szCs w:val="22"/>
        </w:rPr>
        <w:t>tradiční sousedské setkání při</w:t>
      </w:r>
    </w:p>
    <w:p w:rsidR="00792876" w:rsidRDefault="00792876" w:rsidP="00792876">
      <w:pPr>
        <w:tabs>
          <w:tab w:val="num" w:pos="540"/>
        </w:tabs>
        <w:spacing w:before="240"/>
        <w:ind w:firstLine="284"/>
        <w:jc w:val="center"/>
        <w:rPr>
          <w:rFonts w:ascii="Arial" w:hAnsi="Arial" w:cs="Arial"/>
          <w:b/>
        </w:rPr>
      </w:pPr>
      <w:r w:rsidRPr="00EE0511">
        <w:rPr>
          <w:rFonts w:ascii="Arial" w:hAnsi="Arial" w:cs="Arial"/>
          <w:b/>
        </w:rPr>
        <w:t>ROZSVĚCENÍ VÁNOČNÍHO STROMU</w:t>
      </w:r>
    </w:p>
    <w:p w:rsidR="00FF18B6" w:rsidRPr="00EE0511" w:rsidRDefault="00B74689" w:rsidP="00792876">
      <w:pPr>
        <w:tabs>
          <w:tab w:val="num" w:pos="540"/>
        </w:tabs>
        <w:spacing w:before="240"/>
        <w:ind w:firstLine="284"/>
        <w:jc w:val="center"/>
        <w:rPr>
          <w:rFonts w:ascii="Arial" w:hAnsi="Arial" w:cs="Arial"/>
          <w:b/>
        </w:rPr>
      </w:pPr>
      <w:r>
        <w:rPr>
          <w:rFonts w:ascii="Arial" w:hAnsi="Arial" w:cs="Arial"/>
          <w:bCs/>
          <w:color w:val="000000"/>
          <w:sz w:val="22"/>
          <w:szCs w:val="22"/>
        </w:rPr>
        <w:t>O konání vás budeme informovat na plakátech a prostřednictvím SMS.</w:t>
      </w:r>
    </w:p>
    <w:p w:rsidR="00FF18B6" w:rsidRDefault="00FF18B6" w:rsidP="00FF18B6">
      <w:pPr>
        <w:tabs>
          <w:tab w:val="num" w:pos="540"/>
        </w:tabs>
        <w:ind w:firstLine="284"/>
        <w:jc w:val="center"/>
        <w:rPr>
          <w:rFonts w:ascii="Arial" w:hAnsi="Arial" w:cs="Arial"/>
          <w:b/>
          <w:sz w:val="28"/>
          <w:szCs w:val="28"/>
          <w:u w:val="dotDash"/>
        </w:rPr>
      </w:pP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r w:rsidRPr="000F3CC9">
        <w:rPr>
          <w:rFonts w:ascii="Arial" w:hAnsi="Arial" w:cs="Arial"/>
          <w:b/>
          <w:sz w:val="28"/>
          <w:szCs w:val="28"/>
          <w:u w:val="dotDash"/>
        </w:rPr>
        <w:tab/>
      </w:r>
    </w:p>
    <w:p w:rsidR="00792876" w:rsidRDefault="00792876" w:rsidP="00792876">
      <w:pPr>
        <w:tabs>
          <w:tab w:val="num" w:pos="540"/>
        </w:tabs>
        <w:jc w:val="both"/>
        <w:rPr>
          <w:rFonts w:ascii="Arial" w:hAnsi="Arial" w:cs="Arial"/>
        </w:rPr>
      </w:pPr>
    </w:p>
    <w:p w:rsidR="00FF18B6" w:rsidRDefault="00FF18B6" w:rsidP="00FF18B6">
      <w:pPr>
        <w:shd w:val="clear" w:color="auto" w:fill="FFFFFF"/>
        <w:spacing w:before="240" w:after="120"/>
        <w:jc w:val="center"/>
        <w:rPr>
          <w:rFonts w:ascii="Arial" w:hAnsi="Arial" w:cs="Arial"/>
          <w:b/>
          <w:bCs/>
          <w:color w:val="000000"/>
          <w:sz w:val="28"/>
          <w:szCs w:val="28"/>
        </w:rPr>
      </w:pPr>
      <w:r>
        <w:rPr>
          <w:rFonts w:ascii="Arial" w:hAnsi="Arial" w:cs="Arial"/>
          <w:b/>
          <w:bCs/>
          <w:color w:val="000000"/>
          <w:sz w:val="28"/>
          <w:szCs w:val="28"/>
        </w:rPr>
        <w:t>KLUB DŮCHODCŮ</w:t>
      </w:r>
    </w:p>
    <w:p w:rsidR="00FF18B6" w:rsidRPr="00842106" w:rsidRDefault="00FF18B6" w:rsidP="00FF18B6">
      <w:pPr>
        <w:pStyle w:val="Normlnweb"/>
        <w:pBdr>
          <w:top w:val="single" w:sz="4" w:space="9" w:color="auto"/>
          <w:left w:val="single" w:sz="4" w:space="4" w:color="auto"/>
          <w:bottom w:val="single" w:sz="4" w:space="1" w:color="auto"/>
          <w:right w:val="single" w:sz="4" w:space="4" w:color="auto"/>
        </w:pBdr>
        <w:shd w:val="clear" w:color="auto" w:fill="EEECE1"/>
        <w:spacing w:before="0" w:beforeAutospacing="0" w:after="0" w:afterAutospacing="0"/>
        <w:jc w:val="center"/>
        <w:rPr>
          <w:rFonts w:ascii="Arial" w:hAnsi="Arial" w:cs="Arial"/>
          <w:b/>
          <w:sz w:val="22"/>
          <w:szCs w:val="22"/>
        </w:rPr>
      </w:pPr>
    </w:p>
    <w:p w:rsidR="00FF18B6" w:rsidRDefault="00FF18B6" w:rsidP="00FF18B6">
      <w:pPr>
        <w:pStyle w:val="Normlnweb"/>
        <w:pBdr>
          <w:top w:val="single" w:sz="4" w:space="9" w:color="auto"/>
          <w:left w:val="single" w:sz="4" w:space="4" w:color="auto"/>
          <w:bottom w:val="single" w:sz="4" w:space="1" w:color="auto"/>
          <w:right w:val="single" w:sz="4" w:space="4" w:color="auto"/>
        </w:pBdr>
        <w:shd w:val="clear" w:color="auto" w:fill="EEECE1"/>
        <w:spacing w:before="0" w:beforeAutospacing="0" w:after="0" w:afterAutospacing="0" w:line="360" w:lineRule="auto"/>
        <w:jc w:val="center"/>
        <w:rPr>
          <w:rFonts w:ascii="Arial" w:hAnsi="Arial" w:cs="Arial"/>
          <w:b/>
          <w:sz w:val="22"/>
          <w:szCs w:val="22"/>
        </w:rPr>
      </w:pPr>
      <w:r>
        <w:rPr>
          <w:rFonts w:ascii="Arial" w:hAnsi="Arial" w:cs="Arial"/>
          <w:b/>
          <w:sz w:val="22"/>
          <w:szCs w:val="22"/>
        </w:rPr>
        <w:t xml:space="preserve">Zveme Vás na společná posezení s přáteli, ve společenské místnosti OÚ. </w:t>
      </w:r>
    </w:p>
    <w:p w:rsidR="00FF18B6" w:rsidRDefault="00FF18B6" w:rsidP="00FF18B6">
      <w:pPr>
        <w:pStyle w:val="Normlnweb"/>
        <w:pBdr>
          <w:top w:val="single" w:sz="4" w:space="9" w:color="auto"/>
          <w:left w:val="single" w:sz="4" w:space="4" w:color="auto"/>
          <w:bottom w:val="single" w:sz="4" w:space="1" w:color="auto"/>
          <w:right w:val="single" w:sz="4" w:space="4" w:color="auto"/>
        </w:pBdr>
        <w:shd w:val="clear" w:color="auto" w:fill="EEECE1"/>
        <w:spacing w:before="0" w:beforeAutospacing="0" w:after="120" w:afterAutospacing="0"/>
        <w:jc w:val="center"/>
        <w:rPr>
          <w:rFonts w:ascii="Arial" w:hAnsi="Arial" w:cs="Arial"/>
          <w:b/>
          <w:bCs/>
          <w:sz w:val="22"/>
          <w:szCs w:val="22"/>
        </w:rPr>
      </w:pPr>
      <w:r>
        <w:rPr>
          <w:rFonts w:ascii="Arial" w:hAnsi="Arial" w:cs="Arial"/>
          <w:sz w:val="22"/>
          <w:szCs w:val="22"/>
        </w:rPr>
        <w:t xml:space="preserve">Scházíme se každý </w:t>
      </w:r>
      <w:r>
        <w:rPr>
          <w:rFonts w:ascii="Arial" w:hAnsi="Arial" w:cs="Arial"/>
          <w:b/>
          <w:bCs/>
          <w:sz w:val="22"/>
          <w:szCs w:val="22"/>
        </w:rPr>
        <w:t>čtvrtek od 14.00 hod.</w:t>
      </w:r>
    </w:p>
    <w:p w:rsidR="00FF18B6" w:rsidRDefault="00FF18B6" w:rsidP="00FF18B6">
      <w:pPr>
        <w:pStyle w:val="Normlnweb"/>
        <w:pBdr>
          <w:top w:val="single" w:sz="4" w:space="9" w:color="auto"/>
          <w:left w:val="single" w:sz="4" w:space="4" w:color="auto"/>
          <w:bottom w:val="single" w:sz="4" w:space="1" w:color="auto"/>
          <w:right w:val="single" w:sz="4" w:space="4" w:color="auto"/>
        </w:pBdr>
        <w:shd w:val="clear" w:color="auto" w:fill="EEECE1"/>
        <w:spacing w:before="0" w:beforeAutospacing="0" w:after="0" w:afterAutospacing="0"/>
        <w:jc w:val="center"/>
        <w:rPr>
          <w:rFonts w:ascii="Arial" w:hAnsi="Arial" w:cs="Arial"/>
          <w:sz w:val="22"/>
          <w:szCs w:val="22"/>
        </w:rPr>
      </w:pPr>
    </w:p>
    <w:p w:rsidR="004A5A03" w:rsidRDefault="004A5A03" w:rsidP="00FF18B6">
      <w:pPr>
        <w:spacing w:before="240" w:after="120"/>
        <w:ind w:firstLine="284"/>
        <w:jc w:val="center"/>
        <w:rPr>
          <w:rFonts w:ascii="Arial" w:hAnsi="Arial" w:cs="Arial"/>
          <w:b/>
          <w:sz w:val="28"/>
          <w:szCs w:val="28"/>
        </w:rPr>
      </w:pPr>
    </w:p>
    <w:p w:rsidR="005B0009" w:rsidRPr="00ED1934" w:rsidRDefault="005B0009" w:rsidP="005B0009">
      <w:pPr>
        <w:spacing w:before="240" w:after="120"/>
        <w:ind w:firstLine="284"/>
        <w:jc w:val="center"/>
        <w:rPr>
          <w:rFonts w:ascii="Arial" w:hAnsi="Arial" w:cs="Arial"/>
          <w:b/>
          <w:sz w:val="28"/>
          <w:szCs w:val="28"/>
        </w:rPr>
      </w:pPr>
      <w:r>
        <w:rPr>
          <w:rFonts w:ascii="Arial" w:hAnsi="Arial" w:cs="Arial"/>
          <w:b/>
          <w:sz w:val="28"/>
          <w:szCs w:val="28"/>
        </w:rPr>
        <w:lastRenderedPageBreak/>
        <w:t>CVIČENÍ - ŽENY</w:t>
      </w:r>
    </w:p>
    <w:p w:rsidR="005B0009" w:rsidRDefault="005B0009" w:rsidP="005B0009">
      <w:pPr>
        <w:pStyle w:val="Normlnweb"/>
        <w:pBdr>
          <w:top w:val="single" w:sz="4" w:space="1" w:color="auto"/>
          <w:left w:val="single" w:sz="4" w:space="4" w:color="auto"/>
          <w:bottom w:val="single" w:sz="4" w:space="12" w:color="auto"/>
          <w:right w:val="single" w:sz="4" w:space="4" w:color="auto"/>
        </w:pBdr>
        <w:shd w:val="clear" w:color="auto" w:fill="EEECE1"/>
        <w:spacing w:before="0" w:beforeAutospacing="0" w:after="120" w:afterAutospacing="0"/>
        <w:ind w:firstLine="284"/>
        <w:jc w:val="center"/>
        <w:rPr>
          <w:rFonts w:ascii="Arial" w:hAnsi="Arial" w:cs="Arial"/>
          <w:sz w:val="22"/>
          <w:szCs w:val="22"/>
        </w:rPr>
      </w:pPr>
    </w:p>
    <w:p w:rsidR="005B0009" w:rsidRPr="00ED1934" w:rsidRDefault="005B0009" w:rsidP="005B0009">
      <w:pPr>
        <w:pStyle w:val="Normlnweb"/>
        <w:pBdr>
          <w:top w:val="single" w:sz="4" w:space="1" w:color="auto"/>
          <w:left w:val="single" w:sz="4" w:space="4" w:color="auto"/>
          <w:bottom w:val="single" w:sz="4" w:space="12" w:color="auto"/>
          <w:right w:val="single" w:sz="4" w:space="4" w:color="auto"/>
        </w:pBdr>
        <w:shd w:val="clear" w:color="auto" w:fill="EEECE1"/>
        <w:spacing w:before="0" w:beforeAutospacing="0" w:after="120" w:afterAutospacing="0"/>
        <w:ind w:firstLine="284"/>
        <w:jc w:val="center"/>
        <w:rPr>
          <w:rFonts w:ascii="Arial" w:hAnsi="Arial" w:cs="Arial"/>
          <w:b/>
          <w:sz w:val="22"/>
          <w:szCs w:val="22"/>
        </w:rPr>
      </w:pPr>
      <w:r w:rsidRPr="00ED1934">
        <w:rPr>
          <w:rFonts w:ascii="Arial" w:hAnsi="Arial" w:cs="Arial"/>
          <w:sz w:val="22"/>
          <w:szCs w:val="22"/>
        </w:rPr>
        <w:t xml:space="preserve">V tělocvičně </w:t>
      </w:r>
      <w:r w:rsidRPr="00ED1934">
        <w:rPr>
          <w:rFonts w:ascii="Arial" w:hAnsi="Arial" w:cs="Arial"/>
          <w:b/>
          <w:sz w:val="22"/>
          <w:szCs w:val="22"/>
        </w:rPr>
        <w:t>pravidelně každ</w:t>
      </w:r>
      <w:r>
        <w:rPr>
          <w:rFonts w:ascii="Arial" w:hAnsi="Arial" w:cs="Arial"/>
          <w:b/>
          <w:sz w:val="22"/>
          <w:szCs w:val="22"/>
        </w:rPr>
        <w:t>é</w:t>
      </w:r>
      <w:r w:rsidRPr="00ED1934">
        <w:rPr>
          <w:rFonts w:ascii="Arial" w:hAnsi="Arial" w:cs="Arial"/>
          <w:b/>
          <w:sz w:val="22"/>
          <w:szCs w:val="22"/>
        </w:rPr>
        <w:t xml:space="preserve"> </w:t>
      </w:r>
      <w:r>
        <w:rPr>
          <w:rFonts w:ascii="Arial" w:hAnsi="Arial" w:cs="Arial"/>
          <w:b/>
          <w:sz w:val="22"/>
          <w:szCs w:val="22"/>
        </w:rPr>
        <w:t>ú</w:t>
      </w:r>
      <w:r w:rsidRPr="00ED1934">
        <w:rPr>
          <w:rFonts w:ascii="Arial" w:hAnsi="Arial" w:cs="Arial"/>
          <w:b/>
          <w:sz w:val="22"/>
          <w:szCs w:val="22"/>
        </w:rPr>
        <w:t>te</w:t>
      </w:r>
      <w:r>
        <w:rPr>
          <w:rFonts w:ascii="Arial" w:hAnsi="Arial" w:cs="Arial"/>
          <w:b/>
          <w:sz w:val="22"/>
          <w:szCs w:val="22"/>
        </w:rPr>
        <w:t>rý</w:t>
      </w:r>
      <w:r w:rsidRPr="00ED1934">
        <w:rPr>
          <w:rFonts w:ascii="Arial" w:hAnsi="Arial" w:cs="Arial"/>
          <w:b/>
          <w:sz w:val="22"/>
          <w:szCs w:val="22"/>
        </w:rPr>
        <w:t xml:space="preserve"> </w:t>
      </w:r>
    </w:p>
    <w:p w:rsidR="005B0009" w:rsidRPr="00ED1934" w:rsidRDefault="005B0009" w:rsidP="005B0009">
      <w:pPr>
        <w:pStyle w:val="Normlnweb"/>
        <w:pBdr>
          <w:top w:val="single" w:sz="4" w:space="1" w:color="auto"/>
          <w:left w:val="single" w:sz="4" w:space="4" w:color="auto"/>
          <w:bottom w:val="single" w:sz="4" w:space="12" w:color="auto"/>
          <w:right w:val="single" w:sz="4" w:space="4" w:color="auto"/>
        </w:pBdr>
        <w:shd w:val="clear" w:color="auto" w:fill="EEECE1"/>
        <w:spacing w:before="0" w:beforeAutospacing="0" w:after="120" w:afterAutospacing="0"/>
        <w:ind w:firstLine="284"/>
        <w:jc w:val="center"/>
        <w:rPr>
          <w:rFonts w:ascii="Arial" w:hAnsi="Arial" w:cs="Arial"/>
          <w:sz w:val="22"/>
          <w:szCs w:val="22"/>
        </w:rPr>
      </w:pPr>
      <w:r w:rsidRPr="00ED1934">
        <w:rPr>
          <w:rFonts w:ascii="Arial" w:hAnsi="Arial" w:cs="Arial"/>
          <w:b/>
          <w:sz w:val="22"/>
          <w:szCs w:val="22"/>
        </w:rPr>
        <w:t>od 1</w:t>
      </w:r>
      <w:r>
        <w:rPr>
          <w:rFonts w:ascii="Arial" w:hAnsi="Arial" w:cs="Arial"/>
          <w:b/>
          <w:sz w:val="22"/>
          <w:szCs w:val="22"/>
        </w:rPr>
        <w:t xml:space="preserve">9 </w:t>
      </w:r>
      <w:r w:rsidRPr="00ED1934">
        <w:rPr>
          <w:rFonts w:ascii="Arial" w:hAnsi="Arial" w:cs="Arial"/>
          <w:b/>
          <w:sz w:val="22"/>
          <w:szCs w:val="22"/>
        </w:rPr>
        <w:t>hodin</w:t>
      </w:r>
      <w:r w:rsidRPr="00ED1934">
        <w:rPr>
          <w:rFonts w:ascii="Arial" w:hAnsi="Arial" w:cs="Arial"/>
          <w:sz w:val="22"/>
          <w:szCs w:val="22"/>
        </w:rPr>
        <w:t xml:space="preserve"> </w:t>
      </w:r>
    </w:p>
    <w:p w:rsidR="005B0009" w:rsidRPr="00ED1934" w:rsidRDefault="005B0009" w:rsidP="005B0009">
      <w:pPr>
        <w:pStyle w:val="Normlnweb"/>
        <w:pBdr>
          <w:top w:val="single" w:sz="4" w:space="1" w:color="auto"/>
          <w:left w:val="single" w:sz="4" w:space="4" w:color="auto"/>
          <w:bottom w:val="single" w:sz="4" w:space="12" w:color="auto"/>
          <w:right w:val="single" w:sz="4" w:space="4" w:color="auto"/>
        </w:pBdr>
        <w:shd w:val="clear" w:color="auto" w:fill="EEECE1"/>
        <w:spacing w:before="0" w:beforeAutospacing="0" w:after="120" w:afterAutospacing="0"/>
        <w:ind w:firstLine="284"/>
        <w:jc w:val="center"/>
        <w:rPr>
          <w:rFonts w:ascii="Arial" w:hAnsi="Arial" w:cs="Arial"/>
          <w:sz w:val="22"/>
          <w:szCs w:val="22"/>
        </w:rPr>
      </w:pPr>
      <w:r w:rsidRPr="00ED1934">
        <w:rPr>
          <w:rFonts w:ascii="Arial" w:hAnsi="Arial" w:cs="Arial"/>
          <w:sz w:val="22"/>
          <w:szCs w:val="22"/>
        </w:rPr>
        <w:t xml:space="preserve">Cvičitelka </w:t>
      </w:r>
      <w:r>
        <w:rPr>
          <w:rFonts w:ascii="Arial" w:hAnsi="Arial" w:cs="Arial"/>
          <w:sz w:val="22"/>
          <w:szCs w:val="22"/>
        </w:rPr>
        <w:t>Iv</w:t>
      </w:r>
      <w:r w:rsidRPr="00ED1934">
        <w:rPr>
          <w:rFonts w:ascii="Arial" w:hAnsi="Arial" w:cs="Arial"/>
          <w:sz w:val="22"/>
          <w:szCs w:val="22"/>
        </w:rPr>
        <w:t xml:space="preserve">a </w:t>
      </w:r>
      <w:proofErr w:type="spellStart"/>
      <w:r>
        <w:rPr>
          <w:rFonts w:ascii="Arial" w:hAnsi="Arial" w:cs="Arial"/>
          <w:sz w:val="22"/>
          <w:szCs w:val="22"/>
        </w:rPr>
        <w:t>Rykr</w:t>
      </w:r>
      <w:r w:rsidRPr="00ED1934">
        <w:rPr>
          <w:rFonts w:ascii="Arial" w:hAnsi="Arial" w:cs="Arial"/>
          <w:sz w:val="22"/>
          <w:szCs w:val="22"/>
        </w:rPr>
        <w:t>ová</w:t>
      </w:r>
      <w:proofErr w:type="spellEnd"/>
    </w:p>
    <w:p w:rsidR="005B0009" w:rsidRPr="00ED1934" w:rsidRDefault="005B0009" w:rsidP="005B0009">
      <w:pPr>
        <w:spacing w:before="240" w:after="120"/>
        <w:ind w:firstLine="284"/>
        <w:jc w:val="center"/>
        <w:rPr>
          <w:rFonts w:ascii="Arial" w:hAnsi="Arial" w:cs="Arial"/>
          <w:b/>
          <w:sz w:val="28"/>
          <w:szCs w:val="28"/>
        </w:rPr>
      </w:pPr>
      <w:r>
        <w:rPr>
          <w:rFonts w:ascii="Arial" w:hAnsi="Arial" w:cs="Arial"/>
          <w:b/>
          <w:sz w:val="28"/>
          <w:szCs w:val="28"/>
        </w:rPr>
        <w:t>CVIČENÍ - DĚTI</w:t>
      </w:r>
    </w:p>
    <w:p w:rsidR="005B0009" w:rsidRPr="00842106" w:rsidRDefault="005B0009" w:rsidP="005B0009">
      <w:pPr>
        <w:pStyle w:val="Normlnweb"/>
        <w:pBdr>
          <w:top w:val="single" w:sz="4" w:space="0" w:color="auto"/>
          <w:left w:val="single" w:sz="4" w:space="4" w:color="auto"/>
          <w:bottom w:val="single" w:sz="4" w:space="12" w:color="auto"/>
          <w:right w:val="single" w:sz="4" w:space="4" w:color="auto"/>
        </w:pBdr>
        <w:shd w:val="clear" w:color="auto" w:fill="EEECE1"/>
        <w:spacing w:before="0" w:beforeAutospacing="0" w:after="120" w:afterAutospacing="0"/>
        <w:ind w:firstLine="284"/>
        <w:jc w:val="center"/>
        <w:rPr>
          <w:rFonts w:ascii="Arial" w:hAnsi="Arial" w:cs="Arial"/>
          <w:sz w:val="22"/>
          <w:szCs w:val="22"/>
        </w:rPr>
      </w:pPr>
    </w:p>
    <w:p w:rsidR="005B0009" w:rsidRPr="00ED1934" w:rsidRDefault="005B0009" w:rsidP="005B0009">
      <w:pPr>
        <w:pStyle w:val="Normlnweb"/>
        <w:pBdr>
          <w:top w:val="single" w:sz="4" w:space="0" w:color="auto"/>
          <w:left w:val="single" w:sz="4" w:space="4" w:color="auto"/>
          <w:bottom w:val="single" w:sz="4" w:space="12" w:color="auto"/>
          <w:right w:val="single" w:sz="4" w:space="4" w:color="auto"/>
        </w:pBdr>
        <w:shd w:val="clear" w:color="auto" w:fill="EEECE1"/>
        <w:spacing w:before="0" w:beforeAutospacing="0" w:after="120" w:afterAutospacing="0"/>
        <w:ind w:firstLine="284"/>
        <w:jc w:val="center"/>
        <w:rPr>
          <w:rFonts w:ascii="Arial" w:hAnsi="Arial" w:cs="Arial"/>
          <w:b/>
          <w:sz w:val="22"/>
          <w:szCs w:val="22"/>
        </w:rPr>
      </w:pPr>
      <w:r w:rsidRPr="00ED1934">
        <w:rPr>
          <w:rFonts w:ascii="Arial" w:hAnsi="Arial" w:cs="Arial"/>
          <w:sz w:val="22"/>
          <w:szCs w:val="22"/>
        </w:rPr>
        <w:t xml:space="preserve">V tělocvičně </w:t>
      </w:r>
      <w:r w:rsidRPr="00ED1934">
        <w:rPr>
          <w:rFonts w:ascii="Arial" w:hAnsi="Arial" w:cs="Arial"/>
          <w:b/>
          <w:sz w:val="22"/>
          <w:szCs w:val="22"/>
        </w:rPr>
        <w:t>každ</w:t>
      </w:r>
      <w:r>
        <w:rPr>
          <w:rFonts w:ascii="Arial" w:hAnsi="Arial" w:cs="Arial"/>
          <w:b/>
          <w:sz w:val="22"/>
          <w:szCs w:val="22"/>
        </w:rPr>
        <w:t>é druhé</w:t>
      </w:r>
      <w:r w:rsidRPr="00ED1934">
        <w:rPr>
          <w:rFonts w:ascii="Arial" w:hAnsi="Arial" w:cs="Arial"/>
          <w:b/>
          <w:sz w:val="22"/>
          <w:szCs w:val="22"/>
        </w:rPr>
        <w:t xml:space="preserve"> </w:t>
      </w:r>
      <w:r>
        <w:rPr>
          <w:rFonts w:ascii="Arial" w:hAnsi="Arial" w:cs="Arial"/>
          <w:b/>
          <w:sz w:val="22"/>
          <w:szCs w:val="22"/>
        </w:rPr>
        <w:t>ú</w:t>
      </w:r>
      <w:r w:rsidRPr="00ED1934">
        <w:rPr>
          <w:rFonts w:ascii="Arial" w:hAnsi="Arial" w:cs="Arial"/>
          <w:b/>
          <w:sz w:val="22"/>
          <w:szCs w:val="22"/>
        </w:rPr>
        <w:t>te</w:t>
      </w:r>
      <w:r>
        <w:rPr>
          <w:rFonts w:ascii="Arial" w:hAnsi="Arial" w:cs="Arial"/>
          <w:b/>
          <w:sz w:val="22"/>
          <w:szCs w:val="22"/>
        </w:rPr>
        <w:t>rý</w:t>
      </w:r>
      <w:r w:rsidRPr="00ED1934">
        <w:rPr>
          <w:rFonts w:ascii="Arial" w:hAnsi="Arial" w:cs="Arial"/>
          <w:b/>
          <w:sz w:val="22"/>
          <w:szCs w:val="22"/>
        </w:rPr>
        <w:t xml:space="preserve"> </w:t>
      </w:r>
    </w:p>
    <w:p w:rsidR="005B0009" w:rsidRPr="00ED1934" w:rsidRDefault="005B0009" w:rsidP="005B0009">
      <w:pPr>
        <w:pStyle w:val="Normlnweb"/>
        <w:pBdr>
          <w:top w:val="single" w:sz="4" w:space="0" w:color="auto"/>
          <w:left w:val="single" w:sz="4" w:space="4" w:color="auto"/>
          <w:bottom w:val="single" w:sz="4" w:space="12" w:color="auto"/>
          <w:right w:val="single" w:sz="4" w:space="4" w:color="auto"/>
        </w:pBdr>
        <w:shd w:val="clear" w:color="auto" w:fill="EEECE1"/>
        <w:spacing w:before="0" w:beforeAutospacing="0" w:after="120" w:afterAutospacing="0"/>
        <w:ind w:firstLine="284"/>
        <w:jc w:val="center"/>
        <w:rPr>
          <w:rFonts w:ascii="Arial" w:hAnsi="Arial" w:cs="Arial"/>
          <w:sz w:val="22"/>
          <w:szCs w:val="22"/>
        </w:rPr>
      </w:pPr>
      <w:r w:rsidRPr="00ED1934">
        <w:rPr>
          <w:rFonts w:ascii="Arial" w:hAnsi="Arial" w:cs="Arial"/>
          <w:b/>
          <w:sz w:val="22"/>
          <w:szCs w:val="22"/>
        </w:rPr>
        <w:t>od 1</w:t>
      </w:r>
      <w:r>
        <w:rPr>
          <w:rFonts w:ascii="Arial" w:hAnsi="Arial" w:cs="Arial"/>
          <w:b/>
          <w:sz w:val="22"/>
          <w:szCs w:val="22"/>
        </w:rPr>
        <w:t xml:space="preserve">7.30 </w:t>
      </w:r>
      <w:r w:rsidRPr="00ED1934">
        <w:rPr>
          <w:rFonts w:ascii="Arial" w:hAnsi="Arial" w:cs="Arial"/>
          <w:b/>
          <w:sz w:val="22"/>
          <w:szCs w:val="22"/>
        </w:rPr>
        <w:t>hodin</w:t>
      </w:r>
      <w:r w:rsidRPr="00ED1934">
        <w:rPr>
          <w:rFonts w:ascii="Arial" w:hAnsi="Arial" w:cs="Arial"/>
          <w:sz w:val="22"/>
          <w:szCs w:val="22"/>
        </w:rPr>
        <w:t xml:space="preserve"> </w:t>
      </w:r>
    </w:p>
    <w:p w:rsidR="005B0009" w:rsidRDefault="005B0009" w:rsidP="005B0009">
      <w:pPr>
        <w:pStyle w:val="Normlnweb"/>
        <w:pBdr>
          <w:top w:val="single" w:sz="4" w:space="0" w:color="auto"/>
          <w:left w:val="single" w:sz="4" w:space="4" w:color="auto"/>
          <w:bottom w:val="single" w:sz="4" w:space="12" w:color="auto"/>
          <w:right w:val="single" w:sz="4" w:space="4" w:color="auto"/>
        </w:pBdr>
        <w:shd w:val="clear" w:color="auto" w:fill="EEECE1"/>
        <w:spacing w:before="0" w:beforeAutospacing="0" w:after="120" w:afterAutospacing="0"/>
        <w:ind w:firstLine="284"/>
        <w:jc w:val="right"/>
        <w:rPr>
          <w:rFonts w:ascii="Arial" w:hAnsi="Arial" w:cs="Arial"/>
          <w:sz w:val="22"/>
          <w:szCs w:val="22"/>
        </w:rPr>
      </w:pPr>
      <w:r w:rsidRPr="00ED1934">
        <w:rPr>
          <w:rFonts w:ascii="Arial" w:hAnsi="Arial" w:cs="Arial"/>
          <w:sz w:val="22"/>
          <w:szCs w:val="22"/>
        </w:rPr>
        <w:t>Cvičitel</w:t>
      </w:r>
      <w:r>
        <w:rPr>
          <w:rFonts w:ascii="Arial" w:hAnsi="Arial" w:cs="Arial"/>
          <w:sz w:val="22"/>
          <w:szCs w:val="22"/>
        </w:rPr>
        <w:t>é:</w:t>
      </w:r>
      <w:r w:rsidRPr="00ED1934">
        <w:rPr>
          <w:rFonts w:ascii="Arial" w:hAnsi="Arial" w:cs="Arial"/>
          <w:sz w:val="22"/>
          <w:szCs w:val="22"/>
        </w:rPr>
        <w:t xml:space="preserve"> </w:t>
      </w:r>
      <w:r>
        <w:rPr>
          <w:rFonts w:ascii="Arial" w:hAnsi="Arial" w:cs="Arial"/>
          <w:sz w:val="22"/>
          <w:szCs w:val="22"/>
        </w:rPr>
        <w:t>Tomáš Kocián</w:t>
      </w:r>
    </w:p>
    <w:p w:rsidR="005B0009" w:rsidRPr="00ED1934" w:rsidRDefault="005B0009" w:rsidP="005B0009">
      <w:pPr>
        <w:pStyle w:val="Normlnweb"/>
        <w:pBdr>
          <w:top w:val="single" w:sz="4" w:space="0" w:color="auto"/>
          <w:left w:val="single" w:sz="4" w:space="4" w:color="auto"/>
          <w:bottom w:val="single" w:sz="4" w:space="12" w:color="auto"/>
          <w:right w:val="single" w:sz="4" w:space="4" w:color="auto"/>
        </w:pBdr>
        <w:shd w:val="clear" w:color="auto" w:fill="EEECE1"/>
        <w:spacing w:before="0" w:beforeAutospacing="0" w:after="120" w:afterAutospacing="0"/>
        <w:ind w:firstLine="284"/>
        <w:jc w:val="right"/>
        <w:rPr>
          <w:rFonts w:ascii="Arial" w:hAnsi="Arial" w:cs="Arial"/>
          <w:sz w:val="22"/>
          <w:szCs w:val="22"/>
        </w:rPr>
      </w:pPr>
      <w:r>
        <w:rPr>
          <w:rFonts w:ascii="Arial" w:hAnsi="Arial" w:cs="Arial"/>
          <w:sz w:val="22"/>
          <w:szCs w:val="22"/>
        </w:rPr>
        <w:t xml:space="preserve">             Lucie Vítová</w:t>
      </w:r>
    </w:p>
    <w:p w:rsidR="005B0009" w:rsidRPr="00ED1934" w:rsidRDefault="005B0009" w:rsidP="005B0009">
      <w:pPr>
        <w:spacing w:before="240" w:after="120"/>
        <w:ind w:firstLine="284"/>
        <w:jc w:val="center"/>
        <w:rPr>
          <w:rFonts w:ascii="Arial" w:hAnsi="Arial" w:cs="Arial"/>
          <w:b/>
          <w:sz w:val="28"/>
          <w:szCs w:val="28"/>
        </w:rPr>
      </w:pPr>
      <w:r w:rsidRPr="00ED1934">
        <w:rPr>
          <w:rFonts w:ascii="Arial" w:hAnsi="Arial" w:cs="Arial"/>
          <w:b/>
          <w:sz w:val="28"/>
          <w:szCs w:val="28"/>
        </w:rPr>
        <w:t>ZUMBA</w:t>
      </w:r>
    </w:p>
    <w:p w:rsidR="005B0009" w:rsidRPr="00842106" w:rsidRDefault="005B0009" w:rsidP="005B0009">
      <w:pPr>
        <w:pStyle w:val="Normlnweb"/>
        <w:pBdr>
          <w:top w:val="single" w:sz="4" w:space="1" w:color="auto"/>
          <w:left w:val="single" w:sz="4" w:space="4" w:color="auto"/>
          <w:bottom w:val="single" w:sz="4" w:space="12" w:color="auto"/>
          <w:right w:val="single" w:sz="4" w:space="4" w:color="auto"/>
        </w:pBdr>
        <w:shd w:val="clear" w:color="auto" w:fill="EEECE1"/>
        <w:spacing w:before="120" w:beforeAutospacing="0" w:after="120" w:afterAutospacing="0"/>
        <w:ind w:firstLine="284"/>
        <w:jc w:val="center"/>
        <w:rPr>
          <w:rFonts w:ascii="Arial" w:hAnsi="Arial" w:cs="Arial"/>
          <w:sz w:val="22"/>
          <w:szCs w:val="22"/>
        </w:rPr>
      </w:pPr>
    </w:p>
    <w:p w:rsidR="005B0009" w:rsidRPr="00ED1934" w:rsidRDefault="005B0009" w:rsidP="005B0009">
      <w:pPr>
        <w:pStyle w:val="Normlnweb"/>
        <w:pBdr>
          <w:top w:val="single" w:sz="4" w:space="1" w:color="auto"/>
          <w:left w:val="single" w:sz="4" w:space="4" w:color="auto"/>
          <w:bottom w:val="single" w:sz="4" w:space="12" w:color="auto"/>
          <w:right w:val="single" w:sz="4" w:space="4" w:color="auto"/>
        </w:pBdr>
        <w:shd w:val="clear" w:color="auto" w:fill="EEECE1"/>
        <w:spacing w:before="120" w:beforeAutospacing="0" w:after="120" w:afterAutospacing="0"/>
        <w:ind w:firstLine="284"/>
        <w:jc w:val="center"/>
        <w:rPr>
          <w:rFonts w:ascii="Arial" w:hAnsi="Arial" w:cs="Arial"/>
          <w:b/>
          <w:sz w:val="22"/>
          <w:szCs w:val="22"/>
        </w:rPr>
      </w:pPr>
      <w:r w:rsidRPr="00ED1934">
        <w:rPr>
          <w:rFonts w:ascii="Arial" w:hAnsi="Arial" w:cs="Arial"/>
          <w:sz w:val="22"/>
          <w:szCs w:val="22"/>
        </w:rPr>
        <w:t xml:space="preserve">V tělocvičně </w:t>
      </w:r>
      <w:r w:rsidRPr="00ED1934">
        <w:rPr>
          <w:rFonts w:ascii="Arial" w:hAnsi="Arial" w:cs="Arial"/>
          <w:b/>
          <w:sz w:val="22"/>
          <w:szCs w:val="22"/>
        </w:rPr>
        <w:t xml:space="preserve">pravidelně každý čtvrtek </w:t>
      </w:r>
    </w:p>
    <w:p w:rsidR="005B0009" w:rsidRPr="00ED1934" w:rsidRDefault="005B0009" w:rsidP="005B0009">
      <w:pPr>
        <w:pStyle w:val="Normlnweb"/>
        <w:pBdr>
          <w:top w:val="single" w:sz="4" w:space="1" w:color="auto"/>
          <w:left w:val="single" w:sz="4" w:space="4" w:color="auto"/>
          <w:bottom w:val="single" w:sz="4" w:space="12" w:color="auto"/>
          <w:right w:val="single" w:sz="4" w:space="4" w:color="auto"/>
        </w:pBdr>
        <w:shd w:val="clear" w:color="auto" w:fill="EEECE1"/>
        <w:spacing w:before="120" w:beforeAutospacing="0" w:after="120" w:afterAutospacing="0"/>
        <w:ind w:firstLine="284"/>
        <w:jc w:val="center"/>
        <w:rPr>
          <w:rFonts w:ascii="Arial" w:hAnsi="Arial" w:cs="Arial"/>
          <w:sz w:val="22"/>
          <w:szCs w:val="22"/>
        </w:rPr>
      </w:pPr>
      <w:r w:rsidRPr="00ED1934">
        <w:rPr>
          <w:rFonts w:ascii="Arial" w:hAnsi="Arial" w:cs="Arial"/>
          <w:b/>
          <w:sz w:val="22"/>
          <w:szCs w:val="22"/>
        </w:rPr>
        <w:t>od 18</w:t>
      </w:r>
      <w:r>
        <w:rPr>
          <w:rFonts w:ascii="Arial" w:hAnsi="Arial" w:cs="Arial"/>
          <w:b/>
          <w:sz w:val="22"/>
          <w:szCs w:val="22"/>
        </w:rPr>
        <w:t>.30</w:t>
      </w:r>
      <w:r w:rsidRPr="00ED1934">
        <w:rPr>
          <w:rFonts w:ascii="Arial" w:hAnsi="Arial" w:cs="Arial"/>
          <w:b/>
          <w:sz w:val="22"/>
          <w:szCs w:val="22"/>
        </w:rPr>
        <w:t xml:space="preserve"> do 19</w:t>
      </w:r>
      <w:r>
        <w:rPr>
          <w:rFonts w:ascii="Arial" w:hAnsi="Arial" w:cs="Arial"/>
          <w:b/>
          <w:sz w:val="22"/>
          <w:szCs w:val="22"/>
        </w:rPr>
        <w:t>.30</w:t>
      </w:r>
      <w:r w:rsidRPr="00ED1934">
        <w:rPr>
          <w:rFonts w:ascii="Arial" w:hAnsi="Arial" w:cs="Arial"/>
          <w:b/>
          <w:sz w:val="22"/>
          <w:szCs w:val="22"/>
        </w:rPr>
        <w:t xml:space="preserve"> hodin</w:t>
      </w:r>
      <w:r w:rsidRPr="00ED1934">
        <w:rPr>
          <w:rFonts w:ascii="Arial" w:hAnsi="Arial" w:cs="Arial"/>
          <w:sz w:val="22"/>
          <w:szCs w:val="22"/>
        </w:rPr>
        <w:t xml:space="preserve"> </w:t>
      </w:r>
    </w:p>
    <w:p w:rsidR="005B0009" w:rsidRPr="00ED1934" w:rsidRDefault="005B0009" w:rsidP="005B0009">
      <w:pPr>
        <w:pStyle w:val="Normlnweb"/>
        <w:pBdr>
          <w:top w:val="single" w:sz="4" w:space="1" w:color="auto"/>
          <w:left w:val="single" w:sz="4" w:space="4" w:color="auto"/>
          <w:bottom w:val="single" w:sz="4" w:space="12" w:color="auto"/>
          <w:right w:val="single" w:sz="4" w:space="4" w:color="auto"/>
        </w:pBdr>
        <w:shd w:val="clear" w:color="auto" w:fill="EEECE1"/>
        <w:spacing w:before="120" w:beforeAutospacing="0" w:after="120" w:afterAutospacing="0"/>
        <w:ind w:firstLine="284"/>
        <w:jc w:val="center"/>
        <w:rPr>
          <w:rFonts w:ascii="Arial" w:hAnsi="Arial" w:cs="Arial"/>
          <w:sz w:val="22"/>
          <w:szCs w:val="22"/>
        </w:rPr>
      </w:pPr>
      <w:r w:rsidRPr="00ED1934">
        <w:rPr>
          <w:rFonts w:ascii="Arial" w:hAnsi="Arial" w:cs="Arial"/>
          <w:sz w:val="22"/>
          <w:szCs w:val="22"/>
        </w:rPr>
        <w:t xml:space="preserve">pro všechny věkové kategorie, </w:t>
      </w:r>
    </w:p>
    <w:p w:rsidR="005B0009" w:rsidRPr="00ED1934" w:rsidRDefault="005B0009" w:rsidP="005B0009">
      <w:pPr>
        <w:pStyle w:val="Normlnweb"/>
        <w:pBdr>
          <w:top w:val="single" w:sz="4" w:space="1" w:color="auto"/>
          <w:left w:val="single" w:sz="4" w:space="4" w:color="auto"/>
          <w:bottom w:val="single" w:sz="4" w:space="12" w:color="auto"/>
          <w:right w:val="single" w:sz="4" w:space="4" w:color="auto"/>
        </w:pBdr>
        <w:shd w:val="clear" w:color="auto" w:fill="EEECE1"/>
        <w:spacing w:before="120" w:beforeAutospacing="0" w:after="120" w:afterAutospacing="0"/>
        <w:ind w:firstLine="284"/>
        <w:jc w:val="center"/>
        <w:rPr>
          <w:rFonts w:ascii="Arial" w:hAnsi="Arial" w:cs="Arial"/>
          <w:sz w:val="22"/>
          <w:szCs w:val="22"/>
        </w:rPr>
      </w:pPr>
      <w:r w:rsidRPr="00ED1934">
        <w:rPr>
          <w:rFonts w:ascii="Arial" w:hAnsi="Arial" w:cs="Arial"/>
          <w:sz w:val="22"/>
          <w:szCs w:val="22"/>
        </w:rPr>
        <w:t>Cvičitelka Nikola Tauchmanová</w:t>
      </w:r>
    </w:p>
    <w:p w:rsidR="005B0009" w:rsidRPr="00ED1934" w:rsidRDefault="005B0009" w:rsidP="005B0009">
      <w:pPr>
        <w:spacing w:before="240" w:after="120"/>
        <w:ind w:firstLine="284"/>
        <w:jc w:val="center"/>
        <w:rPr>
          <w:rFonts w:ascii="Arial" w:hAnsi="Arial" w:cs="Arial"/>
          <w:b/>
          <w:sz w:val="28"/>
          <w:szCs w:val="28"/>
        </w:rPr>
      </w:pPr>
      <w:r>
        <w:rPr>
          <w:rFonts w:ascii="Arial" w:hAnsi="Arial" w:cs="Arial"/>
          <w:b/>
          <w:sz w:val="28"/>
          <w:szCs w:val="28"/>
        </w:rPr>
        <w:t>VOLEJBAL</w:t>
      </w:r>
    </w:p>
    <w:p w:rsidR="005B0009" w:rsidRPr="00842106" w:rsidRDefault="005B0009" w:rsidP="005B0009">
      <w:pPr>
        <w:pStyle w:val="Normlnweb"/>
        <w:pBdr>
          <w:top w:val="single" w:sz="4" w:space="1" w:color="auto"/>
          <w:left w:val="single" w:sz="4" w:space="4" w:color="auto"/>
          <w:bottom w:val="single" w:sz="4" w:space="12" w:color="auto"/>
          <w:right w:val="single" w:sz="4" w:space="4" w:color="auto"/>
        </w:pBdr>
        <w:shd w:val="clear" w:color="auto" w:fill="EEECE1"/>
        <w:spacing w:before="0" w:beforeAutospacing="0" w:after="120" w:afterAutospacing="0"/>
        <w:ind w:firstLine="284"/>
        <w:jc w:val="center"/>
        <w:rPr>
          <w:rFonts w:ascii="Arial" w:hAnsi="Arial" w:cs="Arial"/>
          <w:sz w:val="22"/>
          <w:szCs w:val="22"/>
        </w:rPr>
      </w:pPr>
    </w:p>
    <w:p w:rsidR="005B0009" w:rsidRPr="00ED1934" w:rsidRDefault="005B0009" w:rsidP="005B0009">
      <w:pPr>
        <w:pStyle w:val="Normlnweb"/>
        <w:pBdr>
          <w:top w:val="single" w:sz="4" w:space="1" w:color="auto"/>
          <w:left w:val="single" w:sz="4" w:space="4" w:color="auto"/>
          <w:bottom w:val="single" w:sz="4" w:space="12" w:color="auto"/>
          <w:right w:val="single" w:sz="4" w:space="4" w:color="auto"/>
        </w:pBdr>
        <w:shd w:val="clear" w:color="auto" w:fill="EEECE1"/>
        <w:spacing w:before="0" w:beforeAutospacing="0" w:after="120" w:afterAutospacing="0"/>
        <w:ind w:firstLine="284"/>
        <w:jc w:val="center"/>
        <w:rPr>
          <w:rFonts w:ascii="Arial" w:hAnsi="Arial" w:cs="Arial"/>
          <w:b/>
          <w:sz w:val="22"/>
          <w:szCs w:val="22"/>
        </w:rPr>
      </w:pPr>
      <w:r w:rsidRPr="00ED1934">
        <w:rPr>
          <w:rFonts w:ascii="Arial" w:hAnsi="Arial" w:cs="Arial"/>
          <w:sz w:val="22"/>
          <w:szCs w:val="22"/>
        </w:rPr>
        <w:t xml:space="preserve">V tělocvičně </w:t>
      </w:r>
      <w:r w:rsidRPr="004154F1">
        <w:rPr>
          <w:rFonts w:ascii="Arial" w:hAnsi="Arial" w:cs="Arial"/>
          <w:b/>
          <w:sz w:val="22"/>
          <w:szCs w:val="22"/>
        </w:rPr>
        <w:t xml:space="preserve">pravidelně </w:t>
      </w:r>
      <w:r w:rsidRPr="00ED1934">
        <w:rPr>
          <w:rFonts w:ascii="Arial" w:hAnsi="Arial" w:cs="Arial"/>
          <w:b/>
          <w:sz w:val="22"/>
          <w:szCs w:val="22"/>
        </w:rPr>
        <w:t>každ</w:t>
      </w:r>
      <w:r>
        <w:rPr>
          <w:rFonts w:ascii="Arial" w:hAnsi="Arial" w:cs="Arial"/>
          <w:b/>
          <w:sz w:val="22"/>
          <w:szCs w:val="22"/>
        </w:rPr>
        <w:t>ý pátek</w:t>
      </w:r>
      <w:r w:rsidRPr="00ED1934">
        <w:rPr>
          <w:rFonts w:ascii="Arial" w:hAnsi="Arial" w:cs="Arial"/>
          <w:b/>
          <w:sz w:val="22"/>
          <w:szCs w:val="22"/>
        </w:rPr>
        <w:t xml:space="preserve"> </w:t>
      </w:r>
    </w:p>
    <w:p w:rsidR="005B0009" w:rsidRDefault="005B0009" w:rsidP="005B0009">
      <w:pPr>
        <w:pStyle w:val="Normlnweb"/>
        <w:pBdr>
          <w:top w:val="single" w:sz="4" w:space="1" w:color="auto"/>
          <w:left w:val="single" w:sz="4" w:space="4" w:color="auto"/>
          <w:bottom w:val="single" w:sz="4" w:space="12" w:color="auto"/>
          <w:right w:val="single" w:sz="4" w:space="4" w:color="auto"/>
        </w:pBdr>
        <w:shd w:val="clear" w:color="auto" w:fill="EEECE1"/>
        <w:spacing w:before="0" w:beforeAutospacing="0" w:after="120" w:afterAutospacing="0"/>
        <w:ind w:firstLine="284"/>
        <w:jc w:val="center"/>
        <w:rPr>
          <w:rFonts w:ascii="Arial" w:hAnsi="Arial" w:cs="Arial"/>
          <w:sz w:val="22"/>
          <w:szCs w:val="22"/>
        </w:rPr>
      </w:pPr>
      <w:r w:rsidRPr="00ED1934">
        <w:rPr>
          <w:rFonts w:ascii="Arial" w:hAnsi="Arial" w:cs="Arial"/>
          <w:b/>
          <w:sz w:val="22"/>
          <w:szCs w:val="22"/>
        </w:rPr>
        <w:t>od 1</w:t>
      </w:r>
      <w:r>
        <w:rPr>
          <w:rFonts w:ascii="Arial" w:hAnsi="Arial" w:cs="Arial"/>
          <w:b/>
          <w:sz w:val="22"/>
          <w:szCs w:val="22"/>
        </w:rPr>
        <w:t xml:space="preserve">9 </w:t>
      </w:r>
      <w:r w:rsidRPr="00ED1934">
        <w:rPr>
          <w:rFonts w:ascii="Arial" w:hAnsi="Arial" w:cs="Arial"/>
          <w:b/>
          <w:sz w:val="22"/>
          <w:szCs w:val="22"/>
        </w:rPr>
        <w:t>hodin</w:t>
      </w:r>
      <w:r w:rsidRPr="00ED1934">
        <w:rPr>
          <w:rFonts w:ascii="Arial" w:hAnsi="Arial" w:cs="Arial"/>
          <w:sz w:val="22"/>
          <w:szCs w:val="22"/>
        </w:rPr>
        <w:t xml:space="preserve"> </w:t>
      </w:r>
    </w:p>
    <w:p w:rsidR="005B0009" w:rsidRPr="00ED1934" w:rsidRDefault="005B0009" w:rsidP="005B0009">
      <w:pPr>
        <w:pStyle w:val="Normlnweb"/>
        <w:pBdr>
          <w:top w:val="single" w:sz="4" w:space="1" w:color="auto"/>
          <w:left w:val="single" w:sz="4" w:space="4" w:color="auto"/>
          <w:bottom w:val="single" w:sz="4" w:space="12" w:color="auto"/>
          <w:right w:val="single" w:sz="4" w:space="4" w:color="auto"/>
        </w:pBdr>
        <w:shd w:val="clear" w:color="auto" w:fill="EEECE1"/>
        <w:spacing w:before="120" w:beforeAutospacing="0" w:after="120" w:afterAutospacing="0"/>
        <w:ind w:firstLine="284"/>
        <w:jc w:val="center"/>
        <w:rPr>
          <w:rFonts w:ascii="Arial" w:hAnsi="Arial" w:cs="Arial"/>
          <w:sz w:val="22"/>
          <w:szCs w:val="22"/>
        </w:rPr>
      </w:pPr>
      <w:r w:rsidRPr="00ED1934">
        <w:rPr>
          <w:rFonts w:ascii="Arial" w:hAnsi="Arial" w:cs="Arial"/>
          <w:sz w:val="22"/>
          <w:szCs w:val="22"/>
        </w:rPr>
        <w:t xml:space="preserve">pro všechny věkové kategorie </w:t>
      </w:r>
    </w:p>
    <w:p w:rsidR="005B0009" w:rsidRPr="00ED1934" w:rsidRDefault="005B0009" w:rsidP="005B0009">
      <w:pPr>
        <w:pStyle w:val="Normlnweb"/>
        <w:pBdr>
          <w:top w:val="single" w:sz="4" w:space="1" w:color="auto"/>
          <w:left w:val="single" w:sz="4" w:space="4" w:color="auto"/>
          <w:bottom w:val="single" w:sz="4" w:space="12" w:color="auto"/>
          <w:right w:val="single" w:sz="4" w:space="4" w:color="auto"/>
        </w:pBdr>
        <w:shd w:val="clear" w:color="auto" w:fill="EEECE1"/>
        <w:spacing w:before="0" w:beforeAutospacing="0" w:after="120" w:afterAutospacing="0"/>
        <w:ind w:firstLine="284"/>
        <w:jc w:val="center"/>
        <w:rPr>
          <w:rFonts w:ascii="Arial" w:hAnsi="Arial" w:cs="Arial"/>
          <w:sz w:val="22"/>
          <w:szCs w:val="22"/>
        </w:rPr>
      </w:pPr>
    </w:p>
    <w:p w:rsidR="005B0009" w:rsidRDefault="005B0009" w:rsidP="005B0009">
      <w:pPr>
        <w:tabs>
          <w:tab w:val="num" w:pos="540"/>
        </w:tabs>
        <w:ind w:firstLine="284"/>
        <w:jc w:val="center"/>
        <w:rPr>
          <w:rFonts w:ascii="Arial" w:hAnsi="Arial" w:cs="Arial"/>
          <w:b/>
          <w:u w:val="single"/>
        </w:rPr>
      </w:pPr>
    </w:p>
    <w:p w:rsidR="005B0009" w:rsidRPr="00507B1B" w:rsidRDefault="005B0009" w:rsidP="005B0009">
      <w:pPr>
        <w:tabs>
          <w:tab w:val="num" w:pos="540"/>
        </w:tabs>
        <w:ind w:firstLine="284"/>
        <w:jc w:val="center"/>
        <w:rPr>
          <w:rFonts w:ascii="Arial" w:hAnsi="Arial" w:cs="Arial"/>
          <w:b/>
          <w:u w:val="single"/>
        </w:rPr>
      </w:pPr>
      <w:r w:rsidRPr="00507B1B">
        <w:rPr>
          <w:rFonts w:ascii="Arial" w:hAnsi="Arial" w:cs="Arial"/>
          <w:b/>
          <w:u w:val="single"/>
        </w:rPr>
        <w:t>Ve všech spolcích rádi přivítáme</w:t>
      </w:r>
    </w:p>
    <w:p w:rsidR="005B0009" w:rsidRPr="00507B1B" w:rsidRDefault="005B0009" w:rsidP="005B0009">
      <w:pPr>
        <w:tabs>
          <w:tab w:val="num" w:pos="540"/>
        </w:tabs>
        <w:spacing w:after="120"/>
        <w:ind w:firstLine="284"/>
        <w:jc w:val="center"/>
        <w:rPr>
          <w:rFonts w:ascii="Arial" w:hAnsi="Arial" w:cs="Arial"/>
          <w:b/>
          <w:spacing w:val="50"/>
          <w:u w:val="single"/>
        </w:rPr>
      </w:pPr>
      <w:r w:rsidRPr="00507B1B">
        <w:rPr>
          <w:rFonts w:ascii="Arial" w:hAnsi="Arial" w:cs="Arial"/>
          <w:b/>
          <w:u w:val="single"/>
        </w:rPr>
        <w:t xml:space="preserve"> </w:t>
      </w:r>
      <w:r w:rsidRPr="00507B1B">
        <w:rPr>
          <w:rFonts w:ascii="Arial" w:hAnsi="Arial" w:cs="Arial"/>
          <w:b/>
          <w:spacing w:val="50"/>
          <w:u w:val="single"/>
        </w:rPr>
        <w:t>nové členy</w:t>
      </w:r>
    </w:p>
    <w:p w:rsidR="005B0009" w:rsidRPr="003B045B" w:rsidRDefault="005B0009" w:rsidP="005B0009">
      <w:pPr>
        <w:tabs>
          <w:tab w:val="num" w:pos="540"/>
        </w:tabs>
        <w:spacing w:after="120"/>
        <w:ind w:firstLine="284"/>
        <w:jc w:val="center"/>
        <w:rPr>
          <w:rFonts w:ascii="Arial" w:hAnsi="Arial" w:cs="Arial"/>
          <w:b/>
          <w:u w:val="dotDash"/>
        </w:rPr>
      </w:pPr>
      <w:r w:rsidRPr="003B045B">
        <w:rPr>
          <w:rFonts w:ascii="Arial" w:hAnsi="Arial" w:cs="Arial"/>
          <w:b/>
          <w:u w:val="dotDash"/>
        </w:rPr>
        <w:tab/>
      </w:r>
      <w:r w:rsidRPr="003B045B">
        <w:rPr>
          <w:rFonts w:ascii="Arial" w:hAnsi="Arial" w:cs="Arial"/>
          <w:b/>
          <w:u w:val="dotDash"/>
        </w:rPr>
        <w:tab/>
      </w:r>
      <w:r w:rsidRPr="003B045B">
        <w:rPr>
          <w:rFonts w:ascii="Arial" w:hAnsi="Arial" w:cs="Arial"/>
          <w:b/>
          <w:u w:val="dotDash"/>
        </w:rPr>
        <w:tab/>
      </w:r>
      <w:r w:rsidRPr="003B045B">
        <w:rPr>
          <w:rFonts w:ascii="Arial" w:hAnsi="Arial" w:cs="Arial"/>
          <w:b/>
          <w:u w:val="dotDash"/>
        </w:rPr>
        <w:tab/>
      </w:r>
      <w:r w:rsidRPr="003B045B">
        <w:rPr>
          <w:rFonts w:ascii="Arial" w:hAnsi="Arial" w:cs="Arial"/>
          <w:b/>
          <w:u w:val="dotDash"/>
        </w:rPr>
        <w:tab/>
      </w:r>
    </w:p>
    <w:p w:rsidR="005B0009" w:rsidRPr="00ED1934" w:rsidRDefault="005B0009" w:rsidP="005B0009">
      <w:pPr>
        <w:spacing w:before="240" w:after="120"/>
        <w:ind w:firstLine="284"/>
        <w:jc w:val="center"/>
        <w:outlineLvl w:val="0"/>
        <w:rPr>
          <w:rFonts w:ascii="Arial" w:hAnsi="Arial" w:cs="Arial"/>
          <w:b/>
          <w:spacing w:val="60"/>
          <w:sz w:val="28"/>
          <w:szCs w:val="28"/>
        </w:rPr>
      </w:pPr>
      <w:r w:rsidRPr="00ED1934">
        <w:rPr>
          <w:rFonts w:ascii="Arial" w:hAnsi="Arial" w:cs="Arial"/>
          <w:b/>
          <w:spacing w:val="60"/>
          <w:sz w:val="28"/>
          <w:szCs w:val="28"/>
        </w:rPr>
        <w:t>KNIHOVNA</w:t>
      </w:r>
    </w:p>
    <w:p w:rsidR="005B0009" w:rsidRDefault="005B0009" w:rsidP="005B0009">
      <w:pPr>
        <w:pBdr>
          <w:top w:val="single" w:sz="4" w:space="1" w:color="auto"/>
          <w:left w:val="single" w:sz="4" w:space="4" w:color="auto"/>
          <w:bottom w:val="single" w:sz="4" w:space="1" w:color="auto"/>
          <w:right w:val="single" w:sz="4" w:space="4" w:color="auto"/>
        </w:pBdr>
        <w:shd w:val="clear" w:color="auto" w:fill="F2F2F2"/>
        <w:spacing w:after="120"/>
        <w:ind w:firstLine="284"/>
        <w:jc w:val="center"/>
        <w:rPr>
          <w:rFonts w:ascii="Arial" w:hAnsi="Arial" w:cs="Arial"/>
          <w:b/>
        </w:rPr>
      </w:pPr>
    </w:p>
    <w:p w:rsidR="005B0009" w:rsidRPr="009408EB" w:rsidRDefault="005B0009" w:rsidP="005B0009">
      <w:pPr>
        <w:pBdr>
          <w:top w:val="single" w:sz="4" w:space="1" w:color="auto"/>
          <w:left w:val="single" w:sz="4" w:space="4" w:color="auto"/>
          <w:bottom w:val="single" w:sz="4" w:space="1" w:color="auto"/>
          <w:right w:val="single" w:sz="4" w:space="4" w:color="auto"/>
        </w:pBdr>
        <w:shd w:val="clear" w:color="auto" w:fill="F2F2F2"/>
        <w:spacing w:after="120"/>
        <w:ind w:firstLine="284"/>
        <w:jc w:val="center"/>
        <w:rPr>
          <w:rFonts w:ascii="Arial" w:hAnsi="Arial" w:cs="Arial"/>
          <w:b/>
        </w:rPr>
      </w:pPr>
      <w:r w:rsidRPr="009408EB">
        <w:rPr>
          <w:rFonts w:ascii="Arial" w:hAnsi="Arial" w:cs="Arial"/>
          <w:b/>
        </w:rPr>
        <w:t>otevírací doba</w:t>
      </w:r>
    </w:p>
    <w:p w:rsidR="005B0009" w:rsidRPr="009408EB" w:rsidRDefault="005B0009" w:rsidP="005B0009">
      <w:pPr>
        <w:pBdr>
          <w:top w:val="single" w:sz="4" w:space="1" w:color="auto"/>
          <w:left w:val="single" w:sz="4" w:space="4" w:color="auto"/>
          <w:bottom w:val="single" w:sz="4" w:space="1" w:color="auto"/>
          <w:right w:val="single" w:sz="4" w:space="4" w:color="auto"/>
        </w:pBdr>
        <w:shd w:val="clear" w:color="auto" w:fill="F2F2F2"/>
        <w:spacing w:after="120"/>
        <w:ind w:firstLine="284"/>
        <w:jc w:val="center"/>
        <w:rPr>
          <w:rFonts w:ascii="Arial" w:hAnsi="Arial" w:cs="Arial"/>
          <w:b/>
        </w:rPr>
      </w:pPr>
      <w:r w:rsidRPr="009408EB">
        <w:rPr>
          <w:rFonts w:ascii="Arial" w:hAnsi="Arial" w:cs="Arial"/>
          <w:b/>
        </w:rPr>
        <w:t>čtvrtek</w:t>
      </w:r>
      <w:r w:rsidRPr="009408EB">
        <w:rPr>
          <w:rFonts w:ascii="Arial" w:hAnsi="Arial" w:cs="Arial"/>
          <w:b/>
        </w:rPr>
        <w:tab/>
      </w:r>
      <w:r w:rsidRPr="009408EB">
        <w:rPr>
          <w:rFonts w:ascii="Arial" w:hAnsi="Arial" w:cs="Arial"/>
          <w:b/>
        </w:rPr>
        <w:tab/>
        <w:t>14.00 – 14.30 hod.</w:t>
      </w:r>
    </w:p>
    <w:p w:rsidR="005B0009" w:rsidRDefault="005B0009" w:rsidP="005B0009">
      <w:pPr>
        <w:pBdr>
          <w:top w:val="single" w:sz="4" w:space="1" w:color="auto"/>
          <w:left w:val="single" w:sz="4" w:space="4" w:color="auto"/>
          <w:bottom w:val="single" w:sz="4" w:space="1" w:color="auto"/>
          <w:right w:val="single" w:sz="4" w:space="4" w:color="auto"/>
        </w:pBdr>
        <w:shd w:val="clear" w:color="auto" w:fill="F2F2F2"/>
        <w:ind w:firstLine="284"/>
        <w:jc w:val="center"/>
        <w:rPr>
          <w:rFonts w:ascii="Arial" w:hAnsi="Arial" w:cs="Arial"/>
          <w:b/>
        </w:rPr>
      </w:pPr>
      <w:r w:rsidRPr="009408EB">
        <w:rPr>
          <w:rFonts w:ascii="Arial" w:hAnsi="Arial" w:cs="Arial"/>
          <w:b/>
        </w:rPr>
        <w:t xml:space="preserve">pátek </w:t>
      </w:r>
      <w:r w:rsidRPr="009408EB">
        <w:rPr>
          <w:rFonts w:ascii="Arial" w:hAnsi="Arial" w:cs="Arial"/>
          <w:b/>
        </w:rPr>
        <w:tab/>
      </w:r>
      <w:r w:rsidRPr="009408EB">
        <w:rPr>
          <w:rFonts w:ascii="Arial" w:hAnsi="Arial" w:cs="Arial"/>
          <w:b/>
        </w:rPr>
        <w:tab/>
        <w:t>15.00 – 16.30 hod.</w:t>
      </w:r>
    </w:p>
    <w:p w:rsidR="005B0009" w:rsidRDefault="005B0009" w:rsidP="005B0009">
      <w:pPr>
        <w:pBdr>
          <w:top w:val="single" w:sz="4" w:space="1" w:color="auto"/>
          <w:left w:val="single" w:sz="4" w:space="4" w:color="auto"/>
          <w:bottom w:val="single" w:sz="4" w:space="1" w:color="auto"/>
          <w:right w:val="single" w:sz="4" w:space="4" w:color="auto"/>
        </w:pBdr>
        <w:shd w:val="clear" w:color="auto" w:fill="F2F2F2"/>
        <w:ind w:firstLine="284"/>
        <w:jc w:val="center"/>
        <w:rPr>
          <w:rFonts w:ascii="Arial" w:hAnsi="Arial" w:cs="Arial"/>
          <w:b/>
        </w:rPr>
      </w:pPr>
    </w:p>
    <w:p w:rsidR="005B0009" w:rsidRPr="003B045B" w:rsidRDefault="005B0009" w:rsidP="005B0009">
      <w:pPr>
        <w:ind w:firstLine="284"/>
        <w:jc w:val="center"/>
        <w:outlineLvl w:val="0"/>
        <w:rPr>
          <w:rFonts w:ascii="Arial" w:hAnsi="Arial" w:cs="Arial"/>
          <w:b/>
          <w:spacing w:val="30"/>
          <w:sz w:val="26"/>
          <w:szCs w:val="26"/>
        </w:rPr>
      </w:pPr>
      <w:r w:rsidRPr="003B045B">
        <w:rPr>
          <w:rFonts w:ascii="Arial" w:hAnsi="Arial" w:cs="Arial"/>
          <w:b/>
          <w:spacing w:val="30"/>
          <w:sz w:val="26"/>
          <w:szCs w:val="26"/>
        </w:rPr>
        <w:lastRenderedPageBreak/>
        <w:t>SPOLEČENSKÁ</w:t>
      </w:r>
    </w:p>
    <w:p w:rsidR="005B0009" w:rsidRPr="003B045B" w:rsidRDefault="005B0009" w:rsidP="005B0009">
      <w:pPr>
        <w:ind w:firstLine="284"/>
        <w:jc w:val="center"/>
        <w:outlineLvl w:val="0"/>
        <w:rPr>
          <w:rFonts w:ascii="Arial" w:hAnsi="Arial" w:cs="Arial"/>
          <w:b/>
          <w:spacing w:val="30"/>
          <w:sz w:val="26"/>
          <w:szCs w:val="26"/>
        </w:rPr>
      </w:pPr>
      <w:r w:rsidRPr="003B045B">
        <w:rPr>
          <w:rFonts w:ascii="Arial" w:hAnsi="Arial" w:cs="Arial"/>
          <w:b/>
          <w:spacing w:val="30"/>
          <w:sz w:val="26"/>
          <w:szCs w:val="26"/>
        </w:rPr>
        <w:t>KRONIKA</w:t>
      </w:r>
    </w:p>
    <w:p w:rsidR="005B0009" w:rsidRPr="00FD6DD7" w:rsidRDefault="005B0009" w:rsidP="005B0009">
      <w:pPr>
        <w:ind w:firstLine="284"/>
        <w:jc w:val="center"/>
        <w:outlineLvl w:val="0"/>
        <w:rPr>
          <w:rFonts w:ascii="Arial" w:hAnsi="Arial" w:cs="Arial"/>
          <w:b/>
          <w:spacing w:val="30"/>
          <w:sz w:val="32"/>
          <w:szCs w:val="32"/>
        </w:rPr>
      </w:pPr>
    </w:p>
    <w:p w:rsidR="005B0009" w:rsidRPr="003B045B" w:rsidRDefault="005B0009" w:rsidP="005B0009">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ind w:firstLine="284"/>
        <w:jc w:val="center"/>
        <w:rPr>
          <w:rFonts w:ascii="Arial" w:hAnsi="Arial" w:cs="Arial"/>
          <w:b/>
          <w:sz w:val="28"/>
          <w:szCs w:val="28"/>
        </w:rPr>
      </w:pPr>
    </w:p>
    <w:p w:rsidR="005B0009" w:rsidRPr="004C686C" w:rsidRDefault="005B0009" w:rsidP="005B0009">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ind w:firstLine="284"/>
        <w:jc w:val="center"/>
        <w:rPr>
          <w:rFonts w:ascii="Arial" w:hAnsi="Arial" w:cs="Arial"/>
          <w:b/>
          <w:sz w:val="22"/>
          <w:szCs w:val="22"/>
        </w:rPr>
      </w:pPr>
      <w:r w:rsidRPr="004C686C">
        <w:rPr>
          <w:rFonts w:ascii="Arial" w:hAnsi="Arial" w:cs="Arial"/>
          <w:b/>
          <w:sz w:val="22"/>
          <w:szCs w:val="22"/>
        </w:rPr>
        <w:t xml:space="preserve">Významné narozeniny </w:t>
      </w:r>
      <w:r>
        <w:rPr>
          <w:rFonts w:ascii="Arial" w:hAnsi="Arial" w:cs="Arial"/>
          <w:b/>
          <w:sz w:val="22"/>
          <w:szCs w:val="22"/>
        </w:rPr>
        <w:t xml:space="preserve">ve 3. čtvrtletí </w:t>
      </w:r>
      <w:r w:rsidRPr="004C686C">
        <w:rPr>
          <w:rFonts w:ascii="Arial" w:hAnsi="Arial" w:cs="Arial"/>
          <w:b/>
          <w:sz w:val="22"/>
          <w:szCs w:val="22"/>
        </w:rPr>
        <w:t>oslavil</w:t>
      </w:r>
      <w:r>
        <w:rPr>
          <w:rFonts w:ascii="Arial" w:hAnsi="Arial" w:cs="Arial"/>
          <w:b/>
          <w:sz w:val="22"/>
          <w:szCs w:val="22"/>
        </w:rPr>
        <w:t>i:</w:t>
      </w:r>
    </w:p>
    <w:p w:rsidR="005B0009" w:rsidRDefault="005B0009" w:rsidP="005B0009">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60" w:afterAutospacing="0"/>
        <w:ind w:firstLine="284"/>
        <w:jc w:val="center"/>
        <w:rPr>
          <w:rFonts w:ascii="Arial" w:hAnsi="Arial" w:cs="Arial"/>
          <w:sz w:val="22"/>
          <w:szCs w:val="22"/>
        </w:rPr>
      </w:pPr>
    </w:p>
    <w:p w:rsidR="005B0009" w:rsidRPr="002E4F14" w:rsidRDefault="005B0009" w:rsidP="005B0009">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line="360" w:lineRule="exact"/>
        <w:ind w:firstLine="284"/>
        <w:jc w:val="center"/>
        <w:rPr>
          <w:rFonts w:ascii="Arial" w:hAnsi="Arial" w:cs="Arial"/>
        </w:rPr>
      </w:pPr>
      <w:r w:rsidRPr="002E4F14">
        <w:rPr>
          <w:rFonts w:ascii="Arial" w:hAnsi="Arial" w:cs="Arial"/>
        </w:rPr>
        <w:t>pan</w:t>
      </w:r>
      <w:r>
        <w:rPr>
          <w:rFonts w:ascii="Arial" w:hAnsi="Arial" w:cs="Arial"/>
        </w:rPr>
        <w:t xml:space="preserve"> JAN SYNEK</w:t>
      </w:r>
    </w:p>
    <w:p w:rsidR="005B0009" w:rsidRPr="002E4F14" w:rsidRDefault="005B0009" w:rsidP="005B0009">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line="360" w:lineRule="exact"/>
        <w:ind w:firstLine="284"/>
        <w:jc w:val="center"/>
        <w:rPr>
          <w:rFonts w:ascii="Arial" w:hAnsi="Arial" w:cs="Arial"/>
        </w:rPr>
      </w:pPr>
      <w:r w:rsidRPr="002E4F14">
        <w:rPr>
          <w:rFonts w:ascii="Arial" w:hAnsi="Arial" w:cs="Arial"/>
        </w:rPr>
        <w:t>pan</w:t>
      </w:r>
      <w:r>
        <w:rPr>
          <w:rFonts w:ascii="Arial" w:hAnsi="Arial" w:cs="Arial"/>
        </w:rPr>
        <w:t xml:space="preserve"> MIROSLAV KOPTÍK</w:t>
      </w:r>
    </w:p>
    <w:p w:rsidR="005B0009" w:rsidRDefault="005B0009" w:rsidP="005B0009">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line="360" w:lineRule="exact"/>
        <w:ind w:firstLine="284"/>
        <w:jc w:val="center"/>
        <w:rPr>
          <w:rFonts w:ascii="Arial" w:hAnsi="Arial" w:cs="Arial"/>
        </w:rPr>
      </w:pPr>
      <w:r w:rsidRPr="002E4F14">
        <w:rPr>
          <w:rFonts w:ascii="Arial" w:hAnsi="Arial" w:cs="Arial"/>
        </w:rPr>
        <w:t>pan</w:t>
      </w:r>
      <w:r>
        <w:rPr>
          <w:rFonts w:ascii="Arial" w:hAnsi="Arial" w:cs="Arial"/>
        </w:rPr>
        <w:t>í HELENA VIKOVÁ</w:t>
      </w:r>
    </w:p>
    <w:p w:rsidR="005B0009" w:rsidRPr="002E4F14" w:rsidRDefault="005B0009" w:rsidP="005B0009">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line="360" w:lineRule="exact"/>
        <w:ind w:firstLine="284"/>
        <w:jc w:val="center"/>
        <w:rPr>
          <w:rFonts w:ascii="Arial" w:hAnsi="Arial" w:cs="Arial"/>
        </w:rPr>
      </w:pPr>
      <w:r w:rsidRPr="002E4F14">
        <w:rPr>
          <w:rFonts w:ascii="Arial" w:hAnsi="Arial" w:cs="Arial"/>
        </w:rPr>
        <w:t>pan</w:t>
      </w:r>
      <w:r>
        <w:rPr>
          <w:rFonts w:ascii="Arial" w:hAnsi="Arial" w:cs="Arial"/>
        </w:rPr>
        <w:t>í LENKA SUCHÁNKOVÁ</w:t>
      </w:r>
    </w:p>
    <w:p w:rsidR="005B0009" w:rsidRDefault="005B0009" w:rsidP="005B0009">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line="360" w:lineRule="exact"/>
        <w:ind w:firstLine="284"/>
        <w:jc w:val="center"/>
        <w:rPr>
          <w:rFonts w:ascii="Arial" w:hAnsi="Arial" w:cs="Arial"/>
        </w:rPr>
      </w:pPr>
      <w:r>
        <w:rPr>
          <w:rFonts w:ascii="Arial" w:hAnsi="Arial" w:cs="Arial"/>
        </w:rPr>
        <w:t>pan VLADIMÍR VIK</w:t>
      </w:r>
    </w:p>
    <w:p w:rsidR="005B0009" w:rsidRDefault="005B0009" w:rsidP="005B0009">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line="360" w:lineRule="exact"/>
        <w:ind w:firstLine="284"/>
        <w:jc w:val="center"/>
        <w:rPr>
          <w:rFonts w:ascii="Arial" w:hAnsi="Arial" w:cs="Arial"/>
        </w:rPr>
      </w:pPr>
      <w:r>
        <w:rPr>
          <w:rFonts w:ascii="Arial" w:hAnsi="Arial" w:cs="Arial"/>
        </w:rPr>
        <w:t>pan JAROSLAV BURDYCH</w:t>
      </w:r>
    </w:p>
    <w:p w:rsidR="005B0009" w:rsidRDefault="005B0009" w:rsidP="005B0009">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line="360" w:lineRule="exact"/>
        <w:ind w:firstLine="284"/>
        <w:jc w:val="center"/>
        <w:rPr>
          <w:rFonts w:ascii="Arial" w:hAnsi="Arial" w:cs="Arial"/>
        </w:rPr>
      </w:pPr>
      <w:r>
        <w:rPr>
          <w:rFonts w:ascii="Arial" w:hAnsi="Arial" w:cs="Arial"/>
        </w:rPr>
        <w:t>paní ALENA BENKOVÁ</w:t>
      </w:r>
    </w:p>
    <w:p w:rsidR="005B0009" w:rsidRPr="00046226" w:rsidRDefault="005B0009" w:rsidP="005B0009">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line="360" w:lineRule="exact"/>
        <w:ind w:firstLine="284"/>
        <w:jc w:val="center"/>
        <w:rPr>
          <w:rFonts w:ascii="Arial" w:hAnsi="Arial" w:cs="Arial"/>
        </w:rPr>
      </w:pPr>
      <w:r>
        <w:rPr>
          <w:rFonts w:ascii="Arial" w:hAnsi="Arial" w:cs="Arial"/>
        </w:rPr>
        <w:t>pan VÁCLAV KLEMT</w:t>
      </w:r>
    </w:p>
    <w:p w:rsidR="005B0009" w:rsidRDefault="005B0009" w:rsidP="005B0009">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60" w:afterAutospacing="0"/>
        <w:ind w:firstLine="284"/>
        <w:jc w:val="center"/>
        <w:rPr>
          <w:rFonts w:ascii="Arial" w:hAnsi="Arial" w:cs="Arial"/>
          <w:sz w:val="22"/>
          <w:szCs w:val="22"/>
        </w:rPr>
      </w:pPr>
      <w:r>
        <w:rPr>
          <w:rFonts w:ascii="Arial" w:hAnsi="Arial" w:cs="Arial"/>
          <w:noProof/>
          <w:sz w:val="22"/>
          <w:szCs w:val="22"/>
        </w:rPr>
        <w:drawing>
          <wp:inline distT="0" distB="0" distL="0" distR="0">
            <wp:extent cx="2081602" cy="1390650"/>
            <wp:effectExtent l="19050" t="0" r="0" b="0"/>
            <wp:docPr id="3" name="obrázek 17" descr="D:\dok-fotky\IMG_0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dok-fotky\IMG_0125.JPG"/>
                    <pic:cNvPicPr>
                      <a:picLocks noChangeAspect="1" noChangeArrowheads="1"/>
                    </pic:cNvPicPr>
                  </pic:nvPicPr>
                  <pic:blipFill>
                    <a:blip r:embed="rId25" cstate="print"/>
                    <a:srcRect/>
                    <a:stretch>
                      <a:fillRect/>
                    </a:stretch>
                  </pic:blipFill>
                  <pic:spPr bwMode="auto">
                    <a:xfrm>
                      <a:off x="0" y="0"/>
                      <a:ext cx="2087647" cy="1394688"/>
                    </a:xfrm>
                    <a:prstGeom prst="rect">
                      <a:avLst/>
                    </a:prstGeom>
                    <a:noFill/>
                    <a:ln w="9525">
                      <a:noFill/>
                      <a:miter lim="800000"/>
                      <a:headEnd/>
                      <a:tailEnd/>
                    </a:ln>
                  </pic:spPr>
                </pic:pic>
              </a:graphicData>
            </a:graphic>
          </wp:inline>
        </w:drawing>
      </w:r>
    </w:p>
    <w:p w:rsidR="005B0009" w:rsidRPr="004C686C" w:rsidRDefault="005B0009" w:rsidP="005B0009">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60" w:afterAutospacing="0"/>
        <w:ind w:firstLine="284"/>
        <w:jc w:val="center"/>
        <w:rPr>
          <w:rFonts w:ascii="Arial" w:hAnsi="Arial" w:cs="Arial"/>
          <w:sz w:val="22"/>
          <w:szCs w:val="22"/>
        </w:rPr>
      </w:pPr>
    </w:p>
    <w:p w:rsidR="005B0009" w:rsidRPr="004C686C" w:rsidRDefault="005B0009" w:rsidP="005B0009">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line="360" w:lineRule="auto"/>
        <w:ind w:firstLine="284"/>
        <w:jc w:val="center"/>
        <w:rPr>
          <w:rFonts w:ascii="Arial" w:hAnsi="Arial" w:cs="Arial"/>
          <w:b/>
          <w:sz w:val="22"/>
          <w:szCs w:val="22"/>
        </w:rPr>
      </w:pPr>
      <w:r w:rsidRPr="004C686C">
        <w:rPr>
          <w:rFonts w:ascii="Arial" w:hAnsi="Arial" w:cs="Arial"/>
          <w:b/>
          <w:sz w:val="22"/>
          <w:szCs w:val="22"/>
        </w:rPr>
        <w:t>Gratulujeme a přejeme hodně zdraví</w:t>
      </w:r>
      <w:r>
        <w:rPr>
          <w:rFonts w:ascii="Arial" w:hAnsi="Arial" w:cs="Arial"/>
          <w:b/>
          <w:sz w:val="22"/>
          <w:szCs w:val="22"/>
        </w:rPr>
        <w:t>,</w:t>
      </w:r>
      <w:r w:rsidRPr="004C686C">
        <w:rPr>
          <w:rFonts w:ascii="Arial" w:hAnsi="Arial" w:cs="Arial"/>
          <w:b/>
          <w:sz w:val="22"/>
          <w:szCs w:val="22"/>
        </w:rPr>
        <w:t xml:space="preserve"> </w:t>
      </w:r>
      <w:r>
        <w:rPr>
          <w:rFonts w:ascii="Arial" w:hAnsi="Arial" w:cs="Arial"/>
          <w:b/>
          <w:sz w:val="22"/>
          <w:szCs w:val="22"/>
        </w:rPr>
        <w:t>s</w:t>
      </w:r>
      <w:r w:rsidRPr="004C686C">
        <w:rPr>
          <w:rFonts w:ascii="Arial" w:hAnsi="Arial" w:cs="Arial"/>
          <w:b/>
          <w:sz w:val="22"/>
          <w:szCs w:val="22"/>
        </w:rPr>
        <w:t>pokojenosti</w:t>
      </w:r>
      <w:r>
        <w:rPr>
          <w:rFonts w:ascii="Arial" w:hAnsi="Arial" w:cs="Arial"/>
          <w:b/>
          <w:sz w:val="22"/>
          <w:szCs w:val="22"/>
        </w:rPr>
        <w:t xml:space="preserve"> a radosti ze života</w:t>
      </w:r>
      <w:r w:rsidRPr="004C686C">
        <w:rPr>
          <w:rFonts w:ascii="Arial" w:hAnsi="Arial" w:cs="Arial"/>
          <w:b/>
          <w:sz w:val="22"/>
          <w:szCs w:val="22"/>
        </w:rPr>
        <w:t>.</w:t>
      </w:r>
    </w:p>
    <w:p w:rsidR="005B0009" w:rsidRPr="004C686C" w:rsidRDefault="005B0009" w:rsidP="005B0009">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120" w:afterAutospacing="0"/>
        <w:ind w:firstLine="284"/>
        <w:jc w:val="center"/>
        <w:rPr>
          <w:rFonts w:ascii="Arial" w:hAnsi="Arial" w:cs="Arial"/>
          <w:b/>
          <w:sz w:val="32"/>
          <w:szCs w:val="32"/>
        </w:rPr>
      </w:pPr>
    </w:p>
    <w:p w:rsidR="005B0009" w:rsidRPr="003B045B" w:rsidRDefault="005B0009" w:rsidP="005B0009">
      <w:pPr>
        <w:tabs>
          <w:tab w:val="num" w:pos="540"/>
        </w:tabs>
        <w:spacing w:after="120"/>
        <w:ind w:firstLine="284"/>
        <w:jc w:val="center"/>
        <w:rPr>
          <w:rFonts w:ascii="Arial" w:hAnsi="Arial" w:cs="Arial"/>
          <w:b/>
          <w:u w:val="dotDash"/>
        </w:rPr>
      </w:pPr>
      <w:r w:rsidRPr="003B045B">
        <w:rPr>
          <w:rFonts w:ascii="Arial" w:hAnsi="Arial" w:cs="Arial"/>
          <w:b/>
          <w:u w:val="dotDash"/>
        </w:rPr>
        <w:tab/>
      </w:r>
      <w:r w:rsidRPr="003B045B">
        <w:rPr>
          <w:rFonts w:ascii="Arial" w:hAnsi="Arial" w:cs="Arial"/>
          <w:b/>
          <w:u w:val="dotDash"/>
        </w:rPr>
        <w:tab/>
      </w:r>
      <w:r w:rsidRPr="003B045B">
        <w:rPr>
          <w:rFonts w:ascii="Arial" w:hAnsi="Arial" w:cs="Arial"/>
          <w:b/>
          <w:u w:val="dotDash"/>
        </w:rPr>
        <w:tab/>
      </w:r>
      <w:r w:rsidRPr="003B045B">
        <w:rPr>
          <w:rFonts w:ascii="Arial" w:hAnsi="Arial" w:cs="Arial"/>
          <w:b/>
          <w:u w:val="dotDash"/>
        </w:rPr>
        <w:tab/>
      </w:r>
      <w:r w:rsidRPr="003B045B">
        <w:rPr>
          <w:rFonts w:ascii="Arial" w:hAnsi="Arial" w:cs="Arial"/>
          <w:b/>
          <w:u w:val="dotDash"/>
        </w:rPr>
        <w:tab/>
      </w:r>
    </w:p>
    <w:p w:rsidR="005B0009" w:rsidRPr="004A5A03" w:rsidRDefault="005B0009" w:rsidP="005B0009">
      <w:pPr>
        <w:tabs>
          <w:tab w:val="num" w:pos="540"/>
        </w:tabs>
        <w:ind w:firstLine="284"/>
        <w:rPr>
          <w:rFonts w:ascii="Arial" w:hAnsi="Arial" w:cs="Arial"/>
          <w:b/>
          <w:sz w:val="20"/>
          <w:szCs w:val="20"/>
          <w:u w:val="dotDash"/>
        </w:rPr>
      </w:pPr>
    </w:p>
    <w:p w:rsidR="005B0009" w:rsidRDefault="005B0009" w:rsidP="005B0009">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ind w:firstLine="284"/>
        <w:jc w:val="center"/>
        <w:rPr>
          <w:rFonts w:ascii="Arial" w:hAnsi="Arial" w:cs="Arial"/>
          <w:b/>
          <w:sz w:val="22"/>
          <w:szCs w:val="22"/>
        </w:rPr>
      </w:pPr>
    </w:p>
    <w:p w:rsidR="005B0009" w:rsidRDefault="005B0009" w:rsidP="005B0009">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ind w:firstLine="284"/>
        <w:jc w:val="center"/>
        <w:rPr>
          <w:rFonts w:ascii="Arial" w:hAnsi="Arial" w:cs="Arial"/>
          <w:b/>
          <w:sz w:val="22"/>
          <w:szCs w:val="22"/>
        </w:rPr>
      </w:pPr>
      <w:r>
        <w:rPr>
          <w:rFonts w:ascii="Arial" w:hAnsi="Arial" w:cs="Arial"/>
          <w:b/>
          <w:sz w:val="22"/>
          <w:szCs w:val="22"/>
        </w:rPr>
        <w:t>Navždy nás opustili</w:t>
      </w:r>
    </w:p>
    <w:p w:rsidR="005B0009" w:rsidRDefault="005B0009" w:rsidP="005B0009">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0" w:afterAutospacing="0"/>
        <w:ind w:firstLine="284"/>
        <w:jc w:val="center"/>
        <w:rPr>
          <w:rFonts w:ascii="Arial" w:hAnsi="Arial" w:cs="Arial"/>
          <w:b/>
          <w:sz w:val="22"/>
          <w:szCs w:val="22"/>
        </w:rPr>
      </w:pPr>
    </w:p>
    <w:p w:rsidR="005B0009" w:rsidRDefault="005B0009" w:rsidP="005B0009">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120" w:afterAutospacing="0"/>
        <w:ind w:firstLine="284"/>
        <w:jc w:val="center"/>
        <w:rPr>
          <w:rFonts w:ascii="Arial" w:hAnsi="Arial" w:cs="Arial"/>
          <w:sz w:val="22"/>
          <w:szCs w:val="22"/>
        </w:rPr>
      </w:pPr>
      <w:r>
        <w:rPr>
          <w:rFonts w:ascii="Arial" w:hAnsi="Arial" w:cs="Arial"/>
          <w:sz w:val="22"/>
          <w:szCs w:val="22"/>
        </w:rPr>
        <w:t>paní BOŽENA NÝVLTOVÁ</w:t>
      </w:r>
    </w:p>
    <w:p w:rsidR="005B0009" w:rsidRPr="00046226" w:rsidRDefault="005B0009" w:rsidP="005B0009">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120" w:afterAutospacing="0"/>
        <w:ind w:firstLine="284"/>
        <w:jc w:val="center"/>
        <w:rPr>
          <w:rFonts w:ascii="Arial" w:hAnsi="Arial" w:cs="Arial"/>
          <w:sz w:val="22"/>
          <w:szCs w:val="22"/>
        </w:rPr>
      </w:pPr>
      <w:r>
        <w:rPr>
          <w:rFonts w:ascii="Arial" w:hAnsi="Arial" w:cs="Arial"/>
          <w:sz w:val="22"/>
          <w:szCs w:val="22"/>
        </w:rPr>
        <w:t>pan JIŘÍ NOVÁK</w:t>
      </w:r>
    </w:p>
    <w:p w:rsidR="005B0009" w:rsidRDefault="005B0009" w:rsidP="005B0009">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120" w:afterAutospacing="0"/>
        <w:ind w:firstLine="284"/>
        <w:jc w:val="center"/>
      </w:pPr>
      <w:r>
        <w:rPr>
          <w:noProof/>
        </w:rPr>
        <w:drawing>
          <wp:inline distT="0" distB="0" distL="0" distR="0">
            <wp:extent cx="1516970" cy="1116000"/>
            <wp:effectExtent l="19050" t="0" r="7030" b="0"/>
            <wp:docPr id="6" name="obrázek 2" descr="Nárok na volno p&amp;rcaron;i poh&amp;rcaron;b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árok na volno p&amp;rcaron;i poh&amp;rcaron;bu"/>
                    <pic:cNvPicPr>
                      <a:picLocks noChangeAspect="1" noChangeArrowheads="1"/>
                    </pic:cNvPicPr>
                  </pic:nvPicPr>
                  <pic:blipFill>
                    <a:blip r:embed="rId26" r:link="rId27" cstate="print"/>
                    <a:srcRect/>
                    <a:stretch>
                      <a:fillRect/>
                    </a:stretch>
                  </pic:blipFill>
                  <pic:spPr bwMode="auto">
                    <a:xfrm>
                      <a:off x="0" y="0"/>
                      <a:ext cx="1516970" cy="1116000"/>
                    </a:xfrm>
                    <a:prstGeom prst="rect">
                      <a:avLst/>
                    </a:prstGeom>
                    <a:noFill/>
                    <a:ln w="9525">
                      <a:noFill/>
                      <a:miter lim="800000"/>
                      <a:headEnd/>
                      <a:tailEnd/>
                    </a:ln>
                  </pic:spPr>
                </pic:pic>
              </a:graphicData>
            </a:graphic>
          </wp:inline>
        </w:drawing>
      </w:r>
    </w:p>
    <w:p w:rsidR="005B0009" w:rsidRDefault="005B0009" w:rsidP="005B0009">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120" w:afterAutospacing="0"/>
        <w:ind w:firstLine="284"/>
        <w:jc w:val="center"/>
      </w:pPr>
    </w:p>
    <w:p w:rsidR="005B0009" w:rsidRPr="007661B1" w:rsidRDefault="005B0009" w:rsidP="005B0009">
      <w:pPr>
        <w:pStyle w:val="Normlnweb"/>
        <w:pBdr>
          <w:top w:val="single" w:sz="4" w:space="1" w:color="auto"/>
          <w:left w:val="single" w:sz="4" w:space="4" w:color="auto"/>
          <w:bottom w:val="single" w:sz="4" w:space="0" w:color="auto"/>
          <w:right w:val="single" w:sz="4" w:space="4" w:color="auto"/>
        </w:pBdr>
        <w:shd w:val="clear" w:color="auto" w:fill="EEECE1"/>
        <w:spacing w:before="0" w:beforeAutospacing="0" w:after="60" w:afterAutospacing="0" w:line="480" w:lineRule="auto"/>
        <w:ind w:firstLine="284"/>
        <w:jc w:val="center"/>
        <w:rPr>
          <w:rFonts w:ascii="Arial" w:hAnsi="Arial" w:cs="Arial"/>
          <w:b/>
        </w:rPr>
      </w:pPr>
      <w:r>
        <w:rPr>
          <w:rFonts w:ascii="Arial" w:hAnsi="Arial" w:cs="Arial"/>
          <w:b/>
        </w:rPr>
        <w:t>Věnujme jim</w:t>
      </w:r>
      <w:r w:rsidRPr="007661B1">
        <w:rPr>
          <w:rFonts w:ascii="Arial" w:hAnsi="Arial" w:cs="Arial"/>
          <w:b/>
        </w:rPr>
        <w:t xml:space="preserve"> tichou vzpomínku.</w:t>
      </w:r>
    </w:p>
    <w:p w:rsidR="007E25A5" w:rsidRDefault="007E25A5" w:rsidP="007E25A5">
      <w:pPr>
        <w:ind w:right="-1" w:firstLine="284"/>
        <w:jc w:val="center"/>
        <w:outlineLvl w:val="0"/>
        <w:rPr>
          <w:rFonts w:ascii="Arial" w:hAnsi="Arial" w:cs="Arial"/>
          <w:b/>
          <w:spacing w:val="30"/>
        </w:rPr>
      </w:pPr>
      <w:r>
        <w:rPr>
          <w:rFonts w:ascii="Arial" w:hAnsi="Arial" w:cs="Arial"/>
          <w:b/>
          <w:spacing w:val="30"/>
        </w:rPr>
        <w:lastRenderedPageBreak/>
        <w:t>Z KRKONOŠSKÉHO DENÍKU</w:t>
      </w:r>
    </w:p>
    <w:p w:rsidR="00CA33F5" w:rsidRDefault="00CA33F5" w:rsidP="007E25A5">
      <w:pPr>
        <w:shd w:val="clear" w:color="auto" w:fill="FFFFFF"/>
        <w:jc w:val="both"/>
        <w:rPr>
          <w:rFonts w:ascii="Arial" w:hAnsi="Arial" w:cs="Arial"/>
          <w:iCs/>
          <w:color w:val="000000"/>
          <w:sz w:val="21"/>
          <w:szCs w:val="21"/>
        </w:rPr>
      </w:pPr>
    </w:p>
    <w:p w:rsidR="00CA33F5" w:rsidRPr="00F55AF6" w:rsidRDefault="00F55AF6" w:rsidP="00F55AF6">
      <w:pPr>
        <w:shd w:val="clear" w:color="auto" w:fill="FFFFFF"/>
        <w:spacing w:after="120"/>
        <w:jc w:val="both"/>
        <w:rPr>
          <w:rFonts w:ascii="Arial" w:hAnsi="Arial" w:cs="Arial"/>
          <w:iCs/>
          <w:color w:val="000000"/>
          <w:sz w:val="22"/>
          <w:szCs w:val="22"/>
        </w:rPr>
      </w:pPr>
      <w:r w:rsidRPr="00F55AF6">
        <w:rPr>
          <w:rFonts w:ascii="Trebuchet MS" w:hAnsi="Trebuchet MS"/>
          <w:b/>
          <w:bCs/>
          <w:color w:val="000000"/>
          <w:kern w:val="36"/>
          <w:sz w:val="22"/>
          <w:szCs w:val="22"/>
        </w:rPr>
        <w:t>Poslední hladomor v českých zemích</w:t>
      </w:r>
    </w:p>
    <w:p w:rsidR="007E25A5" w:rsidRPr="00F55AF6" w:rsidRDefault="007E25A5" w:rsidP="007E25A5">
      <w:pPr>
        <w:shd w:val="clear" w:color="auto" w:fill="FFFFFF"/>
        <w:jc w:val="both"/>
        <w:rPr>
          <w:rFonts w:ascii="Trebuchet MS" w:hAnsi="Trebuchet MS"/>
          <w:i/>
          <w:iCs/>
          <w:color w:val="000000"/>
          <w:sz w:val="21"/>
          <w:szCs w:val="21"/>
        </w:rPr>
      </w:pPr>
      <w:r w:rsidRPr="00F55AF6">
        <w:rPr>
          <w:rFonts w:ascii="Trebuchet MS" w:hAnsi="Trebuchet MS"/>
          <w:i/>
          <w:iCs/>
          <w:color w:val="000000"/>
          <w:sz w:val="21"/>
          <w:szCs w:val="21"/>
        </w:rPr>
        <w:t>Po celkem úrodných letech přišla v letech 1770 a 1771 strašná neúroda. Císař Josef II. se snažil zákazem vývozu obilí stanovením „císařských cen“ zmírnit hladomor, který v těch letech vypukl, ale bez většího úspěchu. </w:t>
      </w:r>
    </w:p>
    <w:p w:rsidR="007E25A5" w:rsidRPr="00F55AF6" w:rsidRDefault="007E25A5" w:rsidP="007E25A5">
      <w:pPr>
        <w:shd w:val="clear" w:color="auto" w:fill="FFFFFF"/>
        <w:ind w:right="-1"/>
        <w:jc w:val="both"/>
        <w:rPr>
          <w:rFonts w:ascii="Trebuchet MS" w:hAnsi="Trebuchet MS"/>
          <w:color w:val="333333"/>
          <w:sz w:val="21"/>
          <w:szCs w:val="21"/>
        </w:rPr>
      </w:pPr>
      <w:r w:rsidRPr="00F55AF6">
        <w:rPr>
          <w:rFonts w:ascii="Trebuchet MS" w:hAnsi="Trebuchet MS"/>
          <w:color w:val="333333"/>
          <w:sz w:val="21"/>
          <w:szCs w:val="21"/>
        </w:rPr>
        <w:t>Žně na konci léta roku 1770 končily. Sedláci sklidili poslední klasy z polí, ale na jejich tvářích nebyla vidět žádná úleva. Úroda byla mizerná a cena obilí prudce rostla.</w:t>
      </w:r>
    </w:p>
    <w:p w:rsidR="007E25A5" w:rsidRPr="00F55AF6" w:rsidRDefault="007E25A5" w:rsidP="007E25A5">
      <w:pPr>
        <w:shd w:val="clear" w:color="auto" w:fill="FFFFFF"/>
        <w:ind w:right="-1"/>
        <w:jc w:val="both"/>
        <w:rPr>
          <w:rFonts w:ascii="Trebuchet MS" w:hAnsi="Trebuchet MS"/>
          <w:color w:val="333333"/>
          <w:sz w:val="21"/>
          <w:szCs w:val="21"/>
        </w:rPr>
      </w:pPr>
      <w:r w:rsidRPr="00F55AF6">
        <w:rPr>
          <w:rFonts w:ascii="Trebuchet MS" w:hAnsi="Trebuchet MS"/>
          <w:color w:val="333333"/>
          <w:sz w:val="21"/>
          <w:szCs w:val="21"/>
        </w:rPr>
        <w:t xml:space="preserve">V sýpkách ubývalo obilí a začalo se spotřebovávat i to, které bylo určeno na výsev. Bylo zřejmé, že bude opravdu zle. Před 250 lety se schylovalo k poslednímu hladomoru </w:t>
      </w:r>
      <w:r w:rsidRPr="00F55AF6">
        <w:rPr>
          <w:rFonts w:ascii="Trebuchet MS" w:hAnsi="Trebuchet MS"/>
          <w:sz w:val="21"/>
          <w:szCs w:val="21"/>
        </w:rPr>
        <w:t>v </w:t>
      </w:r>
      <w:hyperlink r:id="rId28" w:tgtFrame="_blank" w:history="1">
        <w:r w:rsidRPr="00F55AF6">
          <w:rPr>
            <w:rFonts w:ascii="Trebuchet MS" w:hAnsi="Trebuchet MS"/>
            <w:sz w:val="21"/>
            <w:szCs w:val="21"/>
          </w:rPr>
          <w:t>českých</w:t>
        </w:r>
      </w:hyperlink>
      <w:r w:rsidRPr="00F55AF6">
        <w:rPr>
          <w:rFonts w:ascii="Trebuchet MS" w:hAnsi="Trebuchet MS"/>
          <w:color w:val="333333"/>
          <w:sz w:val="21"/>
          <w:szCs w:val="21"/>
        </w:rPr>
        <w:t> zemích, po němž během dvou let ubylo asi patnáct procent obyvatel.</w:t>
      </w:r>
    </w:p>
    <w:p w:rsidR="007E25A5" w:rsidRPr="00F55AF6" w:rsidRDefault="007E25A5" w:rsidP="007E25A5">
      <w:pPr>
        <w:shd w:val="clear" w:color="auto" w:fill="FFFFFF"/>
        <w:ind w:right="-1"/>
        <w:jc w:val="both"/>
        <w:outlineLvl w:val="1"/>
        <w:rPr>
          <w:rFonts w:ascii="Trebuchet MS" w:hAnsi="Trebuchet MS"/>
          <w:b/>
          <w:bCs/>
          <w:color w:val="191919"/>
          <w:sz w:val="21"/>
          <w:szCs w:val="21"/>
        </w:rPr>
      </w:pPr>
      <w:r w:rsidRPr="00F55AF6">
        <w:rPr>
          <w:rFonts w:ascii="Trebuchet MS" w:hAnsi="Trebuchet MS"/>
          <w:b/>
          <w:bCs/>
          <w:color w:val="191919"/>
          <w:sz w:val="21"/>
          <w:szCs w:val="21"/>
        </w:rPr>
        <w:t>Déšť způsobil hladové prameny</w:t>
      </w:r>
    </w:p>
    <w:p w:rsidR="007E25A5" w:rsidRPr="00F55AF6" w:rsidRDefault="007E25A5" w:rsidP="007E25A5">
      <w:pPr>
        <w:shd w:val="clear" w:color="auto" w:fill="FFFFFF"/>
        <w:ind w:right="-1"/>
        <w:jc w:val="both"/>
        <w:rPr>
          <w:rFonts w:ascii="Trebuchet MS" w:hAnsi="Trebuchet MS"/>
          <w:color w:val="333333"/>
          <w:sz w:val="21"/>
          <w:szCs w:val="21"/>
        </w:rPr>
      </w:pPr>
      <w:r w:rsidRPr="00F55AF6">
        <w:rPr>
          <w:rFonts w:ascii="Trebuchet MS" w:hAnsi="Trebuchet MS"/>
          <w:color w:val="333333"/>
          <w:sz w:val="21"/>
          <w:szCs w:val="21"/>
        </w:rPr>
        <w:t>Tato katastrofa se neobjevila jako blesk z čistého nebe. Nadprůměrně deštivé počasí panovalo téměř celé desetiletí. Na podzim 1769 se ale na polích a na místech, která obvykle bývala suchá, začaly objevovat takzvané hladové prameny. A jak název napovídá, nevěstily nic dobrého.</w:t>
      </w:r>
    </w:p>
    <w:p w:rsidR="007E25A5" w:rsidRPr="00F55AF6" w:rsidRDefault="007E25A5" w:rsidP="007E25A5">
      <w:pPr>
        <w:shd w:val="clear" w:color="auto" w:fill="FFFFFF"/>
        <w:ind w:right="-1"/>
        <w:jc w:val="both"/>
        <w:rPr>
          <w:rFonts w:ascii="Trebuchet MS" w:hAnsi="Trebuchet MS"/>
          <w:color w:val="333333"/>
          <w:sz w:val="21"/>
          <w:szCs w:val="21"/>
        </w:rPr>
      </w:pPr>
      <w:r w:rsidRPr="00F55AF6">
        <w:rPr>
          <w:rFonts w:ascii="Trebuchet MS" w:hAnsi="Trebuchet MS"/>
          <w:color w:val="333333"/>
          <w:sz w:val="21"/>
          <w:szCs w:val="21"/>
        </w:rPr>
        <w:t>Pak přišla mírná a nezvykle vlhká zima. Jenomže ke smůle sedláků začalo od poloviny března vydatně sněžit a sníh na polích vydržel až do 5. dubna. „Roku 1770… ležel sníh celých 14 dní, takže ozimní obilí, zvláště žito, vyležel a</w:t>
      </w:r>
      <w:r w:rsidR="00F55AF6">
        <w:rPr>
          <w:rFonts w:ascii="Trebuchet MS" w:hAnsi="Trebuchet MS"/>
          <w:color w:val="333333"/>
          <w:sz w:val="21"/>
          <w:szCs w:val="21"/>
        </w:rPr>
        <w:t> </w:t>
      </w:r>
      <w:r w:rsidRPr="00F55AF6">
        <w:rPr>
          <w:rFonts w:ascii="Trebuchet MS" w:hAnsi="Trebuchet MS"/>
          <w:color w:val="333333"/>
          <w:sz w:val="21"/>
          <w:szCs w:val="21"/>
        </w:rPr>
        <w:t>strávil,“ zaznamenal tehdy kronikář Václav Hodek z Vepřku nedaleko Mělníka.</w:t>
      </w:r>
    </w:p>
    <w:p w:rsidR="007E25A5" w:rsidRPr="00F55AF6" w:rsidRDefault="007E25A5" w:rsidP="007E25A5">
      <w:pPr>
        <w:shd w:val="clear" w:color="auto" w:fill="FFFFFF"/>
        <w:ind w:right="-1"/>
        <w:jc w:val="both"/>
        <w:rPr>
          <w:rFonts w:ascii="Trebuchet MS" w:hAnsi="Trebuchet MS"/>
          <w:color w:val="333333"/>
          <w:sz w:val="21"/>
          <w:szCs w:val="21"/>
        </w:rPr>
      </w:pPr>
      <w:r w:rsidRPr="00F55AF6">
        <w:rPr>
          <w:rFonts w:ascii="Trebuchet MS" w:hAnsi="Trebuchet MS"/>
          <w:color w:val="333333"/>
          <w:sz w:val="21"/>
          <w:szCs w:val="21"/>
        </w:rPr>
        <w:t>Poněkud škodolibě se říká, že zemědělcům vadí každé počasí. V tomto případě bychom se jim ale nemohli divit. Jakmile slezl sníh, přišly záplavy a následně i sedm týdnů sucha. Úřady si začaly uvědomovat vážnost situace a na jaře zakázaly vývoz obilí.</w:t>
      </w:r>
    </w:p>
    <w:p w:rsidR="007E25A5" w:rsidRPr="00F55AF6" w:rsidRDefault="007E25A5" w:rsidP="007E25A5">
      <w:pPr>
        <w:shd w:val="clear" w:color="auto" w:fill="FFFFFF"/>
        <w:ind w:right="-1"/>
        <w:jc w:val="both"/>
        <w:rPr>
          <w:rFonts w:ascii="Trebuchet MS" w:hAnsi="Trebuchet MS"/>
          <w:color w:val="333333"/>
          <w:sz w:val="21"/>
          <w:szCs w:val="21"/>
        </w:rPr>
      </w:pPr>
      <w:r w:rsidRPr="00F55AF6">
        <w:rPr>
          <w:rFonts w:ascii="Trebuchet MS" w:hAnsi="Trebuchet MS"/>
          <w:color w:val="333333"/>
          <w:sz w:val="21"/>
          <w:szCs w:val="21"/>
        </w:rPr>
        <w:t>Ale nepomohlo to. V létě zase pršelo a i to málo, co se podařilo zasít, sedlákům hnilo před očima. „Pak na to následovala drahota, že od 2</w:t>
      </w:r>
      <w:r w:rsidR="00F55AF6">
        <w:rPr>
          <w:rFonts w:ascii="Trebuchet MS" w:hAnsi="Trebuchet MS"/>
          <w:color w:val="333333"/>
          <w:sz w:val="21"/>
          <w:szCs w:val="21"/>
        </w:rPr>
        <w:t> </w:t>
      </w:r>
      <w:hyperlink r:id="rId29" w:tgtFrame="_blank" w:history="1">
        <w:r w:rsidRPr="00F55AF6">
          <w:rPr>
            <w:rFonts w:ascii="Trebuchet MS" w:hAnsi="Trebuchet MS"/>
            <w:sz w:val="21"/>
            <w:szCs w:val="21"/>
          </w:rPr>
          <w:t>zlatých</w:t>
        </w:r>
      </w:hyperlink>
      <w:r w:rsidRPr="00F55AF6">
        <w:rPr>
          <w:rFonts w:ascii="Trebuchet MS" w:hAnsi="Trebuchet MS"/>
          <w:color w:val="333333"/>
          <w:sz w:val="21"/>
          <w:szCs w:val="21"/>
        </w:rPr>
        <w:t> až na 10 zlatých a místem i na 12</w:t>
      </w:r>
      <w:r w:rsidR="00F55AF6">
        <w:rPr>
          <w:rFonts w:ascii="Trebuchet MS" w:hAnsi="Trebuchet MS"/>
          <w:color w:val="333333"/>
          <w:sz w:val="21"/>
          <w:szCs w:val="21"/>
        </w:rPr>
        <w:t> </w:t>
      </w:r>
      <w:r w:rsidRPr="00F55AF6">
        <w:rPr>
          <w:rFonts w:ascii="Trebuchet MS" w:hAnsi="Trebuchet MS"/>
          <w:color w:val="333333"/>
          <w:sz w:val="21"/>
          <w:szCs w:val="21"/>
        </w:rPr>
        <w:t>zlatých žito vystoupilo,“ napsal kronikář Hodek.</w:t>
      </w:r>
    </w:p>
    <w:p w:rsidR="007E25A5" w:rsidRPr="00F55AF6" w:rsidRDefault="007E25A5" w:rsidP="007E25A5">
      <w:pPr>
        <w:shd w:val="clear" w:color="auto" w:fill="FFFFFF"/>
        <w:ind w:right="-1"/>
        <w:jc w:val="both"/>
        <w:rPr>
          <w:rFonts w:ascii="Trebuchet MS" w:hAnsi="Trebuchet MS"/>
          <w:color w:val="333333"/>
          <w:sz w:val="21"/>
          <w:szCs w:val="21"/>
        </w:rPr>
      </w:pPr>
      <w:r w:rsidRPr="00F55AF6">
        <w:rPr>
          <w:rFonts w:ascii="Trebuchet MS" w:hAnsi="Trebuchet MS"/>
          <w:color w:val="333333"/>
          <w:sz w:val="21"/>
          <w:szCs w:val="21"/>
        </w:rPr>
        <w:t>Tolik stál tehdejší jeden strych. To je v přepočtu na dnešní míry asi 93 litrů. „Ječmen stál 8 zlatých proti dřívějším dvěma zlatkám, tři žejdlíky bílé mouky (čili asi tři půllitry) stály 11 krejcarů, což byla jednodenní mzda tesařského tovaryše. Jeden zlatý měl šedesát krejcarů. To vydělal zednický mistr za čtyři dny, tovaryš za šest dnů celodenní práce,“ vypočítává ve svých Toulkách českou minulostí Petr Hořejš.</w:t>
      </w:r>
    </w:p>
    <w:p w:rsidR="007E25A5" w:rsidRPr="00F55AF6" w:rsidRDefault="007E25A5" w:rsidP="007E25A5">
      <w:pPr>
        <w:shd w:val="clear" w:color="auto" w:fill="FFFFFF"/>
        <w:ind w:right="-1"/>
        <w:jc w:val="both"/>
        <w:outlineLvl w:val="1"/>
        <w:rPr>
          <w:rFonts w:ascii="Trebuchet MS" w:hAnsi="Trebuchet MS"/>
          <w:b/>
          <w:bCs/>
          <w:color w:val="191919"/>
          <w:sz w:val="21"/>
          <w:szCs w:val="21"/>
        </w:rPr>
      </w:pPr>
      <w:r w:rsidRPr="00F55AF6">
        <w:rPr>
          <w:rFonts w:ascii="Trebuchet MS" w:hAnsi="Trebuchet MS"/>
          <w:b/>
          <w:bCs/>
          <w:color w:val="191919"/>
          <w:sz w:val="21"/>
          <w:szCs w:val="21"/>
        </w:rPr>
        <w:t>Náladové počasí</w:t>
      </w:r>
    </w:p>
    <w:p w:rsidR="007E25A5" w:rsidRPr="00F55AF6" w:rsidRDefault="007E25A5" w:rsidP="007E25A5">
      <w:pPr>
        <w:shd w:val="clear" w:color="auto" w:fill="FFFFFF"/>
        <w:ind w:right="-1"/>
        <w:jc w:val="both"/>
        <w:rPr>
          <w:rFonts w:ascii="Trebuchet MS" w:hAnsi="Trebuchet MS"/>
          <w:color w:val="333333"/>
          <w:sz w:val="21"/>
          <w:szCs w:val="21"/>
        </w:rPr>
      </w:pPr>
      <w:r w:rsidRPr="00F55AF6">
        <w:rPr>
          <w:rFonts w:ascii="Trebuchet MS" w:hAnsi="Trebuchet MS"/>
          <w:color w:val="333333"/>
          <w:sz w:val="21"/>
          <w:szCs w:val="21"/>
        </w:rPr>
        <w:t xml:space="preserve">Zlé bylo, že sedláci často nemohli na podzim zasít ozimy, protože rozmoklá a rozbahněná pole </w:t>
      </w:r>
      <w:r w:rsidRPr="00F55AF6">
        <w:rPr>
          <w:rFonts w:ascii="Trebuchet MS" w:hAnsi="Trebuchet MS"/>
          <w:color w:val="333333"/>
          <w:sz w:val="21"/>
          <w:szCs w:val="21"/>
        </w:rPr>
        <w:lastRenderedPageBreak/>
        <w:t xml:space="preserve">jim nedovolila ani orat. Chtělo by se říct, že příště bude líp, že rozmary počasí si už vybraly </w:t>
      </w:r>
      <w:r w:rsidRPr="00F55AF6">
        <w:rPr>
          <w:rFonts w:ascii="Trebuchet MS" w:hAnsi="Trebuchet MS"/>
          <w:sz w:val="21"/>
          <w:szCs w:val="21"/>
        </w:rPr>
        <w:t xml:space="preserve">svou </w:t>
      </w:r>
      <w:hyperlink r:id="rId30" w:tgtFrame="_blank" w:history="1">
        <w:r w:rsidRPr="00F55AF6">
          <w:rPr>
            <w:rFonts w:ascii="Trebuchet MS" w:hAnsi="Trebuchet MS"/>
            <w:sz w:val="21"/>
            <w:szCs w:val="21"/>
          </w:rPr>
          <w:t>daň</w:t>
        </w:r>
      </w:hyperlink>
      <w:r w:rsidRPr="00F55AF6">
        <w:rPr>
          <w:rFonts w:ascii="Trebuchet MS" w:hAnsi="Trebuchet MS"/>
          <w:color w:val="333333"/>
          <w:sz w:val="21"/>
          <w:szCs w:val="21"/>
        </w:rPr>
        <w:t>. Nebylo líp, naopak. Podobný ráz počasí panoval i v roce 1771, ale v ještě horší variantě.</w:t>
      </w:r>
    </w:p>
    <w:p w:rsidR="007E25A5" w:rsidRPr="00F55AF6" w:rsidRDefault="007E25A5" w:rsidP="007E25A5">
      <w:pPr>
        <w:shd w:val="clear" w:color="auto" w:fill="FFFFFF"/>
        <w:ind w:right="-1"/>
        <w:jc w:val="both"/>
        <w:rPr>
          <w:rFonts w:ascii="Trebuchet MS" w:hAnsi="Trebuchet MS"/>
          <w:color w:val="333333"/>
          <w:sz w:val="21"/>
          <w:szCs w:val="21"/>
        </w:rPr>
      </w:pPr>
      <w:r w:rsidRPr="00F55AF6">
        <w:rPr>
          <w:rFonts w:ascii="Trebuchet MS" w:hAnsi="Trebuchet MS"/>
          <w:color w:val="333333"/>
          <w:sz w:val="21"/>
          <w:szCs w:val="21"/>
        </w:rPr>
        <w:t>Po zimě 1771 přerušilo jarní setí chladné počasí. „Mrazivé, sněživé a později chladné a deštivé počasí trvalo až do konce dubna. V důsledku toho bylo opět silně poškozeno obilní osení a značně převlhčena a rozbahněna většina orných půd,“ popsal před časem v časopise Vesmír již zesnulý geobotanik Zdeněk Vašků.</w:t>
      </w:r>
    </w:p>
    <w:p w:rsidR="007E25A5" w:rsidRPr="00F55AF6" w:rsidRDefault="007E25A5" w:rsidP="007E25A5">
      <w:pPr>
        <w:shd w:val="clear" w:color="auto" w:fill="FFFFFF"/>
        <w:ind w:right="-1"/>
        <w:jc w:val="both"/>
        <w:rPr>
          <w:rFonts w:ascii="Trebuchet MS" w:hAnsi="Trebuchet MS"/>
          <w:color w:val="333333"/>
          <w:sz w:val="21"/>
          <w:szCs w:val="21"/>
        </w:rPr>
      </w:pPr>
      <w:r w:rsidRPr="00F55AF6">
        <w:rPr>
          <w:rFonts w:ascii="Trebuchet MS" w:hAnsi="Trebuchet MS"/>
          <w:color w:val="333333"/>
          <w:sz w:val="21"/>
          <w:szCs w:val="21"/>
        </w:rPr>
        <w:t>A podobně jako o rok dříve vzápětí udeřilo mimořádně horké a suché počasí, které trvalo až do 2. června, kdy zase začalo silně pršet. Pět týdnů se objevovaly přívalové lijáky a záplavy. Už tak oslabené plodiny nedostávaly šanci pořádně vyrůst. Navíc už docházela i píce pro dobytek.</w:t>
      </w:r>
    </w:p>
    <w:p w:rsidR="007E25A5" w:rsidRPr="00F55AF6" w:rsidRDefault="007E25A5" w:rsidP="007E25A5">
      <w:pPr>
        <w:shd w:val="clear" w:color="auto" w:fill="FFFFFF"/>
        <w:ind w:right="-1"/>
        <w:jc w:val="both"/>
        <w:rPr>
          <w:rFonts w:ascii="Trebuchet MS" w:hAnsi="Trebuchet MS"/>
          <w:color w:val="333333"/>
          <w:sz w:val="21"/>
          <w:szCs w:val="21"/>
        </w:rPr>
      </w:pPr>
      <w:r w:rsidRPr="00F55AF6">
        <w:rPr>
          <w:rFonts w:ascii="Trebuchet MS" w:hAnsi="Trebuchet MS"/>
          <w:color w:val="333333"/>
          <w:sz w:val="21"/>
          <w:szCs w:val="21"/>
        </w:rPr>
        <w:t>Ceny obilí dále rostly. Jak zaznamenal badatel František Komárek ve svých Pamětech panství a farní osady Budenické, cena žita a pšenice se vyšplhala na 14 zlatých za strych. Situace přiměla císaře Josefa II. vyhlásit v březnu „královskou cenu“, takže měřice (61,49 litru) se směla prodávat za 2 zlaté a 30 krejcarů. Nařídil dovoz obilí z Uher a Egypta.</w:t>
      </w:r>
    </w:p>
    <w:p w:rsidR="007E25A5" w:rsidRPr="00F55AF6" w:rsidRDefault="007E25A5" w:rsidP="007E25A5">
      <w:pPr>
        <w:shd w:val="clear" w:color="auto" w:fill="FFFFFF"/>
        <w:ind w:right="-1"/>
        <w:jc w:val="both"/>
        <w:outlineLvl w:val="1"/>
        <w:rPr>
          <w:rFonts w:ascii="Trebuchet MS" w:hAnsi="Trebuchet MS"/>
          <w:b/>
          <w:bCs/>
          <w:color w:val="191919"/>
          <w:sz w:val="21"/>
          <w:szCs w:val="21"/>
        </w:rPr>
      </w:pPr>
      <w:r w:rsidRPr="00F55AF6">
        <w:rPr>
          <w:rFonts w:ascii="Trebuchet MS" w:hAnsi="Trebuchet MS"/>
          <w:b/>
          <w:bCs/>
          <w:color w:val="191919"/>
          <w:sz w:val="21"/>
          <w:szCs w:val="21"/>
        </w:rPr>
        <w:t>Lidé jedli mršiny</w:t>
      </w:r>
    </w:p>
    <w:p w:rsidR="007E25A5" w:rsidRPr="00F55AF6" w:rsidRDefault="007E25A5" w:rsidP="007E25A5">
      <w:pPr>
        <w:shd w:val="clear" w:color="auto" w:fill="FFFFFF"/>
        <w:ind w:right="-1"/>
        <w:jc w:val="both"/>
        <w:rPr>
          <w:rFonts w:ascii="Trebuchet MS" w:hAnsi="Trebuchet MS"/>
          <w:color w:val="333333"/>
          <w:sz w:val="21"/>
          <w:szCs w:val="21"/>
        </w:rPr>
      </w:pPr>
      <w:r w:rsidRPr="00F55AF6">
        <w:rPr>
          <w:rFonts w:ascii="Trebuchet MS" w:hAnsi="Trebuchet MS"/>
          <w:color w:val="333333"/>
          <w:sz w:val="21"/>
          <w:szCs w:val="21"/>
        </w:rPr>
        <w:t>Nepomohlo to. V zemi vypukl hlad a lidé, když už snědli i dobytek, se začali živit otrubami, psy a zdechlinami. „Zástupy hladových žebráků táhly ves od vsi, často na cestě zmírajíce hlady,“ popsal František Komárek. Tehdejší majitel středočeského zlonického panství hrabě Jan Josef Kinský rozkázal rozdávat lidem obilí. Nařídil svým úředníkům, aby lidem našli alespoň nějaký výdělek. Muži si tak mohli přivydělat třeba opravami cest, ženy a děti zase sběrem kamení na polích.</w:t>
      </w:r>
    </w:p>
    <w:p w:rsidR="007E25A5" w:rsidRPr="00F55AF6" w:rsidRDefault="007E25A5" w:rsidP="007E25A5">
      <w:pPr>
        <w:shd w:val="clear" w:color="auto" w:fill="FFFFFF"/>
        <w:ind w:right="-1"/>
        <w:jc w:val="both"/>
        <w:rPr>
          <w:rFonts w:ascii="Trebuchet MS" w:hAnsi="Trebuchet MS"/>
          <w:color w:val="333333"/>
          <w:sz w:val="21"/>
          <w:szCs w:val="21"/>
        </w:rPr>
      </w:pPr>
      <w:r w:rsidRPr="00F55AF6">
        <w:rPr>
          <w:rFonts w:ascii="Trebuchet MS" w:hAnsi="Trebuchet MS"/>
          <w:color w:val="333333"/>
          <w:sz w:val="21"/>
          <w:szCs w:val="21"/>
        </w:rPr>
        <w:t xml:space="preserve">Po svém pomoc organizovala přísná, a tudíž mezi poddanými neoblíbená hraběnka Marie Barbora Černínová v západočeském šťáhlavsko-nebílovském panství. Myslela totiž na špatné časy a její sýpky byly slušně zaplněny. Obilí však lidem nechtěla jen tak rozdávat, neboť tušila, že by nejeden sedlák svůj díl obilí prodal a získané peníze „prochlastal a svou rodinu </w:t>
      </w:r>
      <w:r w:rsidRPr="00F55AF6">
        <w:rPr>
          <w:rFonts w:ascii="Trebuchet MS" w:hAnsi="Trebuchet MS"/>
          <w:color w:val="333333"/>
          <w:sz w:val="21"/>
          <w:szCs w:val="21"/>
          <w:shd w:val="clear" w:color="auto" w:fill="FFFFFF"/>
        </w:rPr>
        <w:t>doma hladem mříti nechal“.</w:t>
      </w:r>
    </w:p>
    <w:p w:rsidR="007E25A5" w:rsidRPr="00F55AF6" w:rsidRDefault="007E25A5" w:rsidP="007E25A5">
      <w:pPr>
        <w:shd w:val="clear" w:color="auto" w:fill="FFFFFF"/>
        <w:ind w:right="-1"/>
        <w:jc w:val="both"/>
        <w:rPr>
          <w:rFonts w:ascii="Trebuchet MS" w:hAnsi="Trebuchet MS"/>
          <w:color w:val="333333"/>
          <w:sz w:val="21"/>
          <w:szCs w:val="21"/>
        </w:rPr>
      </w:pPr>
      <w:r w:rsidRPr="00F55AF6">
        <w:rPr>
          <w:rFonts w:ascii="Trebuchet MS" w:hAnsi="Trebuchet MS"/>
          <w:color w:val="333333"/>
          <w:sz w:val="21"/>
          <w:szCs w:val="21"/>
        </w:rPr>
        <w:t xml:space="preserve">„Do všech mlýnů na panství bylo ze špýcharů sváženo obilí a mlelo se ve dne v noci. Do Šťáhlav byli z celého panství sezváni zedníci, kteří dostali za úkol vystavět na palouku pod zámkem velké pece. Povoláni byli také bednáři, kterým bylo nařízeno vyrobit velké díže na mísení těsta. Následně nechala hraběnka do Šťáhlav přivézt dvanáct nejlepších selských hospodyň, které ve dne v noci v dížích těsto mísily. Z těsta válely větší a menší bochníky a ty vkládaly do vytopených pecí,“ přiblížil na webu </w:t>
      </w:r>
      <w:r w:rsidRPr="00F55AF6">
        <w:rPr>
          <w:rFonts w:ascii="Trebuchet MS" w:hAnsi="Trebuchet MS"/>
          <w:color w:val="333333"/>
          <w:sz w:val="21"/>
          <w:szCs w:val="21"/>
        </w:rPr>
        <w:lastRenderedPageBreak/>
        <w:t>obce Chválenice archivář Státního oblastního archivu v Plzni Jiří Sankot.</w:t>
      </w:r>
    </w:p>
    <w:p w:rsidR="007E25A5" w:rsidRPr="00F55AF6" w:rsidRDefault="007E25A5" w:rsidP="007E25A5">
      <w:pPr>
        <w:shd w:val="clear" w:color="auto" w:fill="FFFFFF"/>
        <w:ind w:right="-1"/>
        <w:jc w:val="both"/>
        <w:rPr>
          <w:rFonts w:ascii="Trebuchet MS" w:hAnsi="Trebuchet MS"/>
          <w:color w:val="333333"/>
          <w:sz w:val="21"/>
          <w:szCs w:val="21"/>
        </w:rPr>
      </w:pPr>
      <w:r w:rsidRPr="00F55AF6">
        <w:rPr>
          <w:rFonts w:ascii="Trebuchet MS" w:hAnsi="Trebuchet MS"/>
          <w:color w:val="333333"/>
          <w:sz w:val="21"/>
          <w:szCs w:val="21"/>
        </w:rPr>
        <w:t>Hraběnka pak osobně dohlížela na to, aby tento chléb byl spravedlivě a zdarma rozdáván těm, kteří jej potřebují.</w:t>
      </w:r>
    </w:p>
    <w:p w:rsidR="007E25A5" w:rsidRPr="00F55AF6" w:rsidRDefault="007E25A5" w:rsidP="007E25A5">
      <w:pPr>
        <w:shd w:val="clear" w:color="auto" w:fill="FFFFFF"/>
        <w:ind w:right="-1"/>
        <w:jc w:val="both"/>
        <w:outlineLvl w:val="1"/>
        <w:rPr>
          <w:rFonts w:ascii="Trebuchet MS" w:hAnsi="Trebuchet MS"/>
          <w:b/>
          <w:bCs/>
          <w:color w:val="191919"/>
          <w:sz w:val="21"/>
          <w:szCs w:val="21"/>
        </w:rPr>
      </w:pPr>
      <w:r w:rsidRPr="00F55AF6">
        <w:rPr>
          <w:rFonts w:ascii="Trebuchet MS" w:hAnsi="Trebuchet MS"/>
          <w:b/>
          <w:bCs/>
          <w:color w:val="191919"/>
          <w:sz w:val="21"/>
          <w:szCs w:val="21"/>
        </w:rPr>
        <w:t>Rozšířily se brambory</w:t>
      </w:r>
    </w:p>
    <w:p w:rsidR="007E25A5" w:rsidRPr="00F55AF6" w:rsidRDefault="007E25A5" w:rsidP="007E25A5">
      <w:pPr>
        <w:shd w:val="clear" w:color="auto" w:fill="FFFFFF"/>
        <w:ind w:right="-1"/>
        <w:jc w:val="both"/>
        <w:rPr>
          <w:rFonts w:ascii="Trebuchet MS" w:hAnsi="Trebuchet MS"/>
          <w:color w:val="333333"/>
          <w:sz w:val="21"/>
          <w:szCs w:val="21"/>
        </w:rPr>
      </w:pPr>
      <w:r w:rsidRPr="00F55AF6">
        <w:rPr>
          <w:rFonts w:ascii="Trebuchet MS" w:hAnsi="Trebuchet MS"/>
          <w:color w:val="333333"/>
          <w:sz w:val="21"/>
          <w:szCs w:val="21"/>
        </w:rPr>
        <w:t>Nicméně krutý hladomor dál svíral obyvatele českých zemí. Beznaděj na ně padla po žních v létě 1771. Pršet přestalo až poslední srpnový týden a na polích zůstalo jen shnilé obilí. Hlad se proměnil v hladomor.</w:t>
      </w:r>
    </w:p>
    <w:p w:rsidR="007E25A5" w:rsidRPr="00F55AF6" w:rsidRDefault="007E25A5" w:rsidP="007E25A5">
      <w:pPr>
        <w:shd w:val="clear" w:color="auto" w:fill="FFFFFF"/>
        <w:ind w:right="-1"/>
        <w:jc w:val="both"/>
        <w:rPr>
          <w:rFonts w:ascii="Trebuchet MS" w:hAnsi="Trebuchet MS"/>
          <w:color w:val="333333"/>
          <w:sz w:val="21"/>
          <w:szCs w:val="21"/>
        </w:rPr>
      </w:pPr>
      <w:r w:rsidRPr="00F55AF6">
        <w:rPr>
          <w:rFonts w:ascii="Trebuchet MS" w:hAnsi="Trebuchet MS"/>
          <w:color w:val="333333"/>
          <w:sz w:val="21"/>
          <w:szCs w:val="21"/>
        </w:rPr>
        <w:t>„Ve Slaném ležel pluk Františka Oldřicha, knížete Kinského, bratra majitele Budenic, a</w:t>
      </w:r>
      <w:r w:rsidR="00BF6418">
        <w:rPr>
          <w:rFonts w:ascii="Trebuchet MS" w:hAnsi="Trebuchet MS"/>
          <w:color w:val="333333"/>
          <w:sz w:val="21"/>
          <w:szCs w:val="21"/>
        </w:rPr>
        <w:t> </w:t>
      </w:r>
      <w:r w:rsidRPr="00F55AF6">
        <w:rPr>
          <w:rFonts w:ascii="Trebuchet MS" w:hAnsi="Trebuchet MS"/>
          <w:color w:val="333333"/>
          <w:sz w:val="21"/>
          <w:szCs w:val="21"/>
        </w:rPr>
        <w:t>z toho 500 vojáků morem zemřelo. Od října 1771 do dubna 1772 nebylo v Budenicích, Šlapanicích a Jarpicích domku, kde by neležel nemocný morem,“ napsal před více než sto lety již zmíněný badatel František Komárek.</w:t>
      </w:r>
    </w:p>
    <w:p w:rsidR="007E25A5" w:rsidRDefault="007E25A5" w:rsidP="007E25A5">
      <w:pPr>
        <w:shd w:val="clear" w:color="auto" w:fill="FFFFFF"/>
        <w:ind w:right="-1"/>
        <w:jc w:val="both"/>
        <w:rPr>
          <w:rFonts w:ascii="Trebuchet MS" w:hAnsi="Trebuchet MS"/>
          <w:color w:val="333333"/>
          <w:sz w:val="21"/>
          <w:szCs w:val="21"/>
        </w:rPr>
      </w:pPr>
      <w:r w:rsidRPr="00F55AF6">
        <w:rPr>
          <w:rFonts w:ascii="Trebuchet MS" w:hAnsi="Trebuchet MS"/>
          <w:color w:val="333333"/>
          <w:sz w:val="21"/>
          <w:szCs w:val="21"/>
        </w:rPr>
        <w:t>Genealog Radek Zdvořilý si zase na svém webu všímá, že ve farnosti středočeských Hořovic zemřelo v lednu 1772 tolik lidí jako jindy za celý rok. Celkem si hladomor v Čechách a na Moravě vyžádal 480 tisíc obětí na životech, což bylo asi 15 procent obyvatel. Konec tohoto neštěstí přišel až s vydatnými žněmi v létě 1772. Hrůzné události měly ale za následek rychlé rozšíření brambor v českých zemích. Tento „chleba chudých“ tak pomohl odvrátit hladomor během značné neúrody v letech 1804 a 1805.</w:t>
      </w:r>
    </w:p>
    <w:p w:rsidR="00BF6418" w:rsidRPr="00BF6418" w:rsidRDefault="00BF6418" w:rsidP="00BF6418">
      <w:pPr>
        <w:shd w:val="clear" w:color="auto" w:fill="FFFFFF"/>
        <w:jc w:val="right"/>
        <w:rPr>
          <w:rFonts w:ascii="Trebuchet MS" w:hAnsi="Trebuchet MS"/>
          <w:i/>
          <w:iCs/>
          <w:sz w:val="21"/>
          <w:szCs w:val="21"/>
        </w:rPr>
      </w:pPr>
      <w:r w:rsidRPr="00BF6418">
        <w:rPr>
          <w:rFonts w:ascii="Trebuchet MS" w:hAnsi="Trebuchet MS"/>
          <w:i/>
          <w:iCs/>
          <w:sz w:val="21"/>
          <w:szCs w:val="21"/>
        </w:rPr>
        <w:t>Autor: </w:t>
      </w:r>
      <w:hyperlink r:id="rId31" w:history="1">
        <w:r w:rsidRPr="00BF6418">
          <w:rPr>
            <w:rFonts w:ascii="Trebuchet MS" w:hAnsi="Trebuchet MS"/>
            <w:i/>
            <w:iCs/>
            <w:sz w:val="21"/>
            <w:u w:val="single"/>
          </w:rPr>
          <w:t>Vilém Janouš</w:t>
        </w:r>
      </w:hyperlink>
    </w:p>
    <w:p w:rsidR="00BF6418" w:rsidRPr="00F55AF6" w:rsidRDefault="00BF6418" w:rsidP="007E25A5">
      <w:pPr>
        <w:shd w:val="clear" w:color="auto" w:fill="FFFFFF"/>
        <w:ind w:right="-1"/>
        <w:jc w:val="both"/>
        <w:rPr>
          <w:rFonts w:ascii="Trebuchet MS" w:hAnsi="Trebuchet MS"/>
          <w:color w:val="333333"/>
          <w:sz w:val="21"/>
          <w:szCs w:val="21"/>
        </w:rPr>
      </w:pPr>
    </w:p>
    <w:p w:rsidR="00BF6418" w:rsidRDefault="00BF6418" w:rsidP="00BF6418">
      <w:pPr>
        <w:shd w:val="clear" w:color="auto" w:fill="FFFFFF"/>
        <w:jc w:val="both"/>
        <w:rPr>
          <w:rFonts w:ascii="Arial" w:hAnsi="Arial" w:cs="Arial"/>
          <w:iCs/>
          <w:color w:val="000000"/>
          <w:sz w:val="21"/>
          <w:szCs w:val="21"/>
        </w:rPr>
      </w:pPr>
      <w:r>
        <w:rPr>
          <w:rFonts w:ascii="Arial" w:hAnsi="Arial" w:cs="Arial"/>
          <w:iCs/>
          <w:color w:val="000000"/>
          <w:sz w:val="21"/>
          <w:szCs w:val="21"/>
        </w:rPr>
        <w:t>Tenhle článek mě v Krkonošském deníku</w:t>
      </w:r>
      <w:r w:rsidRPr="00AD0303">
        <w:rPr>
          <w:rFonts w:ascii="Arial" w:hAnsi="Arial" w:cs="Arial"/>
          <w:iCs/>
          <w:color w:val="000000"/>
          <w:sz w:val="21"/>
          <w:szCs w:val="21"/>
        </w:rPr>
        <w:t xml:space="preserve"> </w:t>
      </w:r>
      <w:r>
        <w:rPr>
          <w:rFonts w:ascii="Arial" w:hAnsi="Arial" w:cs="Arial"/>
          <w:iCs/>
          <w:color w:val="000000"/>
          <w:sz w:val="21"/>
          <w:szCs w:val="21"/>
        </w:rPr>
        <w:t>velice zaujal a uvádím ho m</w:t>
      </w:r>
      <w:r w:rsidRPr="00AD0303">
        <w:rPr>
          <w:rFonts w:ascii="Arial" w:hAnsi="Arial" w:cs="Arial"/>
          <w:iCs/>
          <w:color w:val="000000"/>
          <w:sz w:val="21"/>
          <w:szCs w:val="21"/>
        </w:rPr>
        <w:t xml:space="preserve">ísto rubriky </w:t>
      </w:r>
      <w:r>
        <w:rPr>
          <w:rFonts w:ascii="Arial" w:hAnsi="Arial" w:cs="Arial"/>
          <w:iCs/>
          <w:color w:val="000000"/>
          <w:sz w:val="21"/>
          <w:szCs w:val="21"/>
        </w:rPr>
        <w:t xml:space="preserve">„Z kroniky“. Ostatně </w:t>
      </w:r>
      <w:r w:rsidR="009300D9">
        <w:rPr>
          <w:rFonts w:ascii="Arial" w:hAnsi="Arial" w:cs="Arial"/>
          <w:iCs/>
          <w:color w:val="000000"/>
          <w:sz w:val="21"/>
          <w:szCs w:val="21"/>
        </w:rPr>
        <w:t>k jeho napsání autor použil hned několik kronik. A myslím, že bychom si ho měli přečíst a</w:t>
      </w:r>
      <w:r w:rsidR="004D63B0">
        <w:rPr>
          <w:rFonts w:ascii="Arial" w:hAnsi="Arial" w:cs="Arial"/>
          <w:iCs/>
          <w:color w:val="000000"/>
          <w:sz w:val="21"/>
          <w:szCs w:val="21"/>
        </w:rPr>
        <w:t> </w:t>
      </w:r>
      <w:r w:rsidR="009300D9">
        <w:rPr>
          <w:rFonts w:ascii="Arial" w:hAnsi="Arial" w:cs="Arial"/>
          <w:iCs/>
          <w:color w:val="000000"/>
          <w:sz w:val="21"/>
          <w:szCs w:val="21"/>
        </w:rPr>
        <w:t>připomenout vždycky, když máme pot</w:t>
      </w:r>
      <w:r w:rsidR="004D63B0">
        <w:rPr>
          <w:rFonts w:ascii="Arial" w:hAnsi="Arial" w:cs="Arial"/>
          <w:iCs/>
          <w:color w:val="000000"/>
          <w:sz w:val="21"/>
          <w:szCs w:val="21"/>
        </w:rPr>
        <w:t>řebu stýskat si, jak se máme špatně a jak</w:t>
      </w:r>
      <w:r w:rsidR="009300D9">
        <w:rPr>
          <w:rFonts w:ascii="Arial" w:hAnsi="Arial" w:cs="Arial"/>
          <w:iCs/>
          <w:color w:val="000000"/>
          <w:sz w:val="21"/>
          <w:szCs w:val="21"/>
        </w:rPr>
        <w:t xml:space="preserve"> </w:t>
      </w:r>
      <w:r w:rsidR="004D63B0">
        <w:rPr>
          <w:rFonts w:ascii="Arial" w:hAnsi="Arial" w:cs="Arial"/>
          <w:iCs/>
          <w:color w:val="000000"/>
          <w:sz w:val="21"/>
          <w:szCs w:val="21"/>
        </w:rPr>
        <w:t>hrozně špatné j</w:t>
      </w:r>
      <w:r w:rsidR="009300D9">
        <w:rPr>
          <w:rFonts w:ascii="Arial" w:hAnsi="Arial" w:cs="Arial"/>
          <w:iCs/>
          <w:color w:val="000000"/>
          <w:sz w:val="21"/>
          <w:szCs w:val="21"/>
        </w:rPr>
        <w:t xml:space="preserve">e </w:t>
      </w:r>
      <w:r w:rsidR="004D63B0">
        <w:rPr>
          <w:rFonts w:ascii="Arial" w:hAnsi="Arial" w:cs="Arial"/>
          <w:iCs/>
          <w:color w:val="000000"/>
          <w:sz w:val="21"/>
          <w:szCs w:val="21"/>
        </w:rPr>
        <w:t>všechno kolem nás</w:t>
      </w:r>
      <w:r w:rsidR="009300D9">
        <w:rPr>
          <w:rFonts w:ascii="Arial" w:hAnsi="Arial" w:cs="Arial"/>
          <w:iCs/>
          <w:color w:val="000000"/>
          <w:sz w:val="21"/>
          <w:szCs w:val="21"/>
        </w:rPr>
        <w:t xml:space="preserve">. </w:t>
      </w:r>
    </w:p>
    <w:p w:rsidR="007E25A5" w:rsidRDefault="007E25A5" w:rsidP="00216A96">
      <w:pPr>
        <w:ind w:right="-1" w:firstLine="284"/>
        <w:jc w:val="center"/>
        <w:outlineLvl w:val="0"/>
        <w:rPr>
          <w:rFonts w:ascii="Arial" w:hAnsi="Arial" w:cs="Arial"/>
          <w:b/>
          <w:spacing w:val="30"/>
        </w:rPr>
      </w:pPr>
    </w:p>
    <w:p w:rsidR="004D63B0" w:rsidRPr="004D63B0" w:rsidRDefault="004D63B0" w:rsidP="004D63B0">
      <w:pPr>
        <w:ind w:right="-1" w:firstLine="284"/>
        <w:jc w:val="right"/>
        <w:outlineLvl w:val="0"/>
        <w:rPr>
          <w:rFonts w:ascii="Arial" w:hAnsi="Arial" w:cs="Arial"/>
          <w:b/>
          <w:spacing w:val="30"/>
          <w:sz w:val="18"/>
          <w:szCs w:val="18"/>
        </w:rPr>
      </w:pPr>
      <w:r w:rsidRPr="004D63B0">
        <w:rPr>
          <w:rFonts w:ascii="Arial" w:hAnsi="Arial" w:cs="Arial"/>
          <w:sz w:val="18"/>
          <w:szCs w:val="18"/>
        </w:rPr>
        <w:t>Zdeňka Novotná</w:t>
      </w:r>
    </w:p>
    <w:p w:rsidR="007E25A5" w:rsidRPr="007E25A5" w:rsidRDefault="007E25A5" w:rsidP="007E25A5">
      <w:pPr>
        <w:tabs>
          <w:tab w:val="num" w:pos="540"/>
        </w:tabs>
        <w:spacing w:after="120" w:line="280" w:lineRule="exact"/>
        <w:ind w:firstLine="284"/>
        <w:jc w:val="center"/>
        <w:rPr>
          <w:rFonts w:ascii="Arial" w:hAnsi="Arial" w:cs="Arial"/>
          <w:b/>
          <w:sz w:val="28"/>
          <w:szCs w:val="28"/>
          <w:u w:val="dotDash"/>
        </w:rPr>
      </w:pPr>
      <w:r w:rsidRPr="007E25A5">
        <w:rPr>
          <w:rFonts w:ascii="Arial" w:hAnsi="Arial" w:cs="Arial"/>
          <w:b/>
          <w:sz w:val="28"/>
          <w:szCs w:val="28"/>
          <w:u w:val="dotDash"/>
        </w:rPr>
        <w:tab/>
      </w:r>
      <w:r w:rsidRPr="007E25A5">
        <w:rPr>
          <w:rFonts w:ascii="Arial" w:hAnsi="Arial" w:cs="Arial"/>
          <w:b/>
          <w:sz w:val="28"/>
          <w:szCs w:val="28"/>
          <w:u w:val="dotDash"/>
        </w:rPr>
        <w:tab/>
      </w:r>
      <w:r w:rsidRPr="007E25A5">
        <w:rPr>
          <w:rFonts w:ascii="Arial" w:hAnsi="Arial" w:cs="Arial"/>
          <w:b/>
          <w:sz w:val="28"/>
          <w:szCs w:val="28"/>
          <w:u w:val="dotDash"/>
        </w:rPr>
        <w:tab/>
      </w:r>
      <w:r w:rsidRPr="007E25A5">
        <w:rPr>
          <w:rFonts w:ascii="Arial" w:hAnsi="Arial" w:cs="Arial"/>
          <w:b/>
          <w:sz w:val="28"/>
          <w:szCs w:val="28"/>
          <w:u w:val="dotDash"/>
        </w:rPr>
        <w:tab/>
      </w:r>
      <w:r w:rsidRPr="007E25A5">
        <w:rPr>
          <w:rFonts w:ascii="Arial" w:hAnsi="Arial" w:cs="Arial"/>
          <w:b/>
          <w:sz w:val="28"/>
          <w:szCs w:val="28"/>
          <w:u w:val="dotDash"/>
        </w:rPr>
        <w:tab/>
      </w:r>
    </w:p>
    <w:p w:rsidR="007E25A5" w:rsidRDefault="007E25A5" w:rsidP="00216A96">
      <w:pPr>
        <w:ind w:right="-1" w:firstLine="284"/>
        <w:jc w:val="center"/>
        <w:outlineLvl w:val="0"/>
        <w:rPr>
          <w:rFonts w:ascii="Arial" w:hAnsi="Arial" w:cs="Arial"/>
          <w:b/>
          <w:spacing w:val="30"/>
        </w:rPr>
      </w:pPr>
    </w:p>
    <w:p w:rsidR="00216A96" w:rsidRDefault="00216A96" w:rsidP="00216A96">
      <w:pPr>
        <w:ind w:right="-1" w:firstLine="284"/>
        <w:jc w:val="center"/>
        <w:outlineLvl w:val="0"/>
        <w:rPr>
          <w:rFonts w:ascii="Arial" w:hAnsi="Arial" w:cs="Arial"/>
          <w:b/>
          <w:spacing w:val="30"/>
        </w:rPr>
      </w:pPr>
      <w:r w:rsidRPr="00ED3573">
        <w:rPr>
          <w:rFonts w:ascii="Arial" w:hAnsi="Arial" w:cs="Arial"/>
          <w:b/>
          <w:spacing w:val="30"/>
        </w:rPr>
        <w:t xml:space="preserve">POVÍDÁNÍ NA KONEC </w:t>
      </w:r>
    </w:p>
    <w:p w:rsidR="00664ADB" w:rsidRDefault="00664ADB" w:rsidP="00664ADB">
      <w:pPr>
        <w:ind w:right="-1" w:firstLine="284"/>
        <w:jc w:val="center"/>
        <w:outlineLvl w:val="0"/>
        <w:rPr>
          <w:rFonts w:ascii="Arial" w:hAnsi="Arial" w:cs="Arial"/>
          <w:b/>
          <w:spacing w:val="30"/>
        </w:rPr>
      </w:pPr>
    </w:p>
    <w:p w:rsidR="00664ADB" w:rsidRPr="00664ADB" w:rsidRDefault="00664ADB" w:rsidP="00664ADB">
      <w:pPr>
        <w:shd w:val="clear" w:color="auto" w:fill="FFFFFF"/>
        <w:jc w:val="both"/>
        <w:rPr>
          <w:rFonts w:ascii="Arial" w:hAnsi="Arial" w:cs="Arial"/>
          <w:sz w:val="20"/>
          <w:szCs w:val="20"/>
        </w:rPr>
      </w:pPr>
      <w:r w:rsidRPr="00664ADB">
        <w:rPr>
          <w:rFonts w:ascii="Arial" w:hAnsi="Arial" w:cs="Arial"/>
          <w:sz w:val="20"/>
          <w:szCs w:val="20"/>
        </w:rPr>
        <w:t>Před pár dny</w:t>
      </w:r>
      <w:r w:rsidR="003B045B">
        <w:rPr>
          <w:rFonts w:ascii="Arial" w:hAnsi="Arial" w:cs="Arial"/>
          <w:sz w:val="20"/>
          <w:szCs w:val="20"/>
        </w:rPr>
        <w:t>,</w:t>
      </w:r>
      <w:r w:rsidRPr="00664ADB">
        <w:rPr>
          <w:rFonts w:ascii="Arial" w:hAnsi="Arial" w:cs="Arial"/>
          <w:sz w:val="20"/>
          <w:szCs w:val="20"/>
        </w:rPr>
        <w:t xml:space="preserve"> 28. </w:t>
      </w:r>
      <w:r w:rsidR="003B045B">
        <w:rPr>
          <w:rFonts w:ascii="Arial" w:hAnsi="Arial" w:cs="Arial"/>
          <w:sz w:val="20"/>
          <w:szCs w:val="20"/>
        </w:rPr>
        <w:t>z</w:t>
      </w:r>
      <w:r w:rsidRPr="00664ADB">
        <w:rPr>
          <w:rFonts w:ascii="Arial" w:hAnsi="Arial" w:cs="Arial"/>
          <w:sz w:val="20"/>
          <w:szCs w:val="20"/>
        </w:rPr>
        <w:t>áří</w:t>
      </w:r>
      <w:r w:rsidR="003B045B">
        <w:rPr>
          <w:rFonts w:ascii="Arial" w:hAnsi="Arial" w:cs="Arial"/>
          <w:sz w:val="20"/>
          <w:szCs w:val="20"/>
        </w:rPr>
        <w:t>,</w:t>
      </w:r>
      <w:r w:rsidRPr="00664ADB">
        <w:rPr>
          <w:rFonts w:ascii="Arial" w:hAnsi="Arial" w:cs="Arial"/>
          <w:sz w:val="20"/>
          <w:szCs w:val="20"/>
        </w:rPr>
        <w:t xml:space="preserve"> jsme oslavili </w:t>
      </w:r>
      <w:r w:rsidR="003B045B">
        <w:rPr>
          <w:rFonts w:ascii="Arial" w:hAnsi="Arial" w:cs="Arial"/>
          <w:sz w:val="20"/>
          <w:szCs w:val="20"/>
        </w:rPr>
        <w:t xml:space="preserve">státní svátek </w:t>
      </w:r>
      <w:hyperlink r:id="rId32" w:tooltip="Den české státnosti" w:history="1">
        <w:r w:rsidRPr="00664ADB">
          <w:rPr>
            <w:rFonts w:ascii="Arial" w:hAnsi="Arial" w:cs="Arial"/>
            <w:sz w:val="20"/>
            <w:szCs w:val="20"/>
          </w:rPr>
          <w:t>Den české státnosti</w:t>
        </w:r>
      </w:hyperlink>
      <w:r w:rsidR="003B045B">
        <w:t xml:space="preserve">. </w:t>
      </w:r>
      <w:r w:rsidR="003B045B">
        <w:rPr>
          <w:rFonts w:ascii="Arial" w:hAnsi="Arial" w:cs="Arial"/>
          <w:sz w:val="20"/>
          <w:szCs w:val="20"/>
        </w:rPr>
        <w:t xml:space="preserve">V tento den </w:t>
      </w:r>
      <w:r w:rsidRPr="00664ADB">
        <w:rPr>
          <w:rFonts w:ascii="Arial" w:hAnsi="Arial" w:cs="Arial"/>
          <w:sz w:val="20"/>
          <w:szCs w:val="20"/>
        </w:rPr>
        <w:t>si připomínáme umučení knížete Svatého Václava.</w:t>
      </w:r>
      <w:r>
        <w:rPr>
          <w:rFonts w:ascii="Arial" w:hAnsi="Arial" w:cs="Arial"/>
          <w:sz w:val="20"/>
          <w:szCs w:val="20"/>
        </w:rPr>
        <w:t xml:space="preserve"> A tak mě napadlo, že </w:t>
      </w:r>
      <w:r w:rsidR="003B045B">
        <w:rPr>
          <w:rFonts w:ascii="Arial" w:hAnsi="Arial" w:cs="Arial"/>
          <w:sz w:val="20"/>
          <w:szCs w:val="20"/>
        </w:rPr>
        <w:t xml:space="preserve">své </w:t>
      </w:r>
      <w:r w:rsidR="007E25A5">
        <w:rPr>
          <w:rFonts w:ascii="Arial" w:hAnsi="Arial" w:cs="Arial"/>
          <w:sz w:val="20"/>
          <w:szCs w:val="20"/>
        </w:rPr>
        <w:t xml:space="preserve">povídání tentokrát </w:t>
      </w:r>
      <w:r w:rsidR="003B045B">
        <w:rPr>
          <w:rFonts w:ascii="Arial" w:hAnsi="Arial" w:cs="Arial"/>
          <w:sz w:val="20"/>
          <w:szCs w:val="20"/>
        </w:rPr>
        <w:t xml:space="preserve">věnuji Václavovi. </w:t>
      </w:r>
      <w:r w:rsidR="007E25A5">
        <w:rPr>
          <w:rFonts w:ascii="Arial" w:hAnsi="Arial" w:cs="Arial"/>
          <w:sz w:val="20"/>
          <w:szCs w:val="20"/>
        </w:rPr>
        <w:t xml:space="preserve">Ze své hlavy bych toho vymyslela málo, tak jsem si vzala na </w:t>
      </w:r>
      <w:r w:rsidR="003B045B">
        <w:rPr>
          <w:rFonts w:ascii="Arial" w:hAnsi="Arial" w:cs="Arial"/>
          <w:sz w:val="20"/>
          <w:szCs w:val="20"/>
        </w:rPr>
        <w:t>pomoc wikipedii</w:t>
      </w:r>
      <w:r w:rsidR="007E25A5">
        <w:rPr>
          <w:rFonts w:ascii="Arial" w:hAnsi="Arial" w:cs="Arial"/>
          <w:sz w:val="20"/>
          <w:szCs w:val="20"/>
        </w:rPr>
        <w:t>. Tam toho zase bylo mnoho, a tak jsem vybrala to, co se mi zdálo jako nejzajímavější:</w:t>
      </w:r>
    </w:p>
    <w:p w:rsidR="00664ADB" w:rsidRPr="00664ADB" w:rsidRDefault="00664ADB" w:rsidP="00664ADB">
      <w:pPr>
        <w:shd w:val="clear" w:color="auto" w:fill="FFFFFF"/>
        <w:jc w:val="both"/>
        <w:rPr>
          <w:rFonts w:ascii="Arial" w:hAnsi="Arial" w:cs="Arial"/>
          <w:color w:val="202122"/>
          <w:sz w:val="20"/>
          <w:szCs w:val="20"/>
        </w:rPr>
      </w:pPr>
      <w:r w:rsidRPr="00664ADB">
        <w:rPr>
          <w:rFonts w:ascii="Arial" w:hAnsi="Arial" w:cs="Arial"/>
          <w:sz w:val="20"/>
          <w:szCs w:val="20"/>
        </w:rPr>
        <w:t>Svatý Václav je prvním svatořečeným českého původu, příslušníkem první dynastie panovníků – rodu</w:t>
      </w:r>
      <w:r w:rsidR="003B045B">
        <w:rPr>
          <w:rFonts w:ascii="Arial" w:hAnsi="Arial" w:cs="Arial"/>
          <w:sz w:val="20"/>
          <w:szCs w:val="20"/>
        </w:rPr>
        <w:t xml:space="preserve"> </w:t>
      </w:r>
      <w:hyperlink r:id="rId33" w:tooltip="Přemyslovci" w:history="1">
        <w:r w:rsidRPr="00664ADB">
          <w:rPr>
            <w:rFonts w:ascii="Arial" w:hAnsi="Arial" w:cs="Arial"/>
            <w:sz w:val="20"/>
            <w:szCs w:val="20"/>
          </w:rPr>
          <w:t>Přemyslovců</w:t>
        </w:r>
      </w:hyperlink>
      <w:r w:rsidRPr="00664ADB">
        <w:rPr>
          <w:rFonts w:ascii="Arial" w:hAnsi="Arial" w:cs="Arial"/>
          <w:sz w:val="20"/>
          <w:szCs w:val="20"/>
        </w:rPr>
        <w:t>, symbolem české státnosti a</w:t>
      </w:r>
      <w:r w:rsidR="003B045B">
        <w:rPr>
          <w:rFonts w:ascii="Arial" w:hAnsi="Arial" w:cs="Arial"/>
          <w:sz w:val="20"/>
          <w:szCs w:val="20"/>
        </w:rPr>
        <w:t> </w:t>
      </w:r>
      <w:r w:rsidRPr="00664ADB">
        <w:rPr>
          <w:rFonts w:ascii="Arial" w:hAnsi="Arial" w:cs="Arial"/>
          <w:sz w:val="20"/>
          <w:szCs w:val="20"/>
        </w:rPr>
        <w:t xml:space="preserve">patronem České země. Je jedním z nejoblíbenějších českých svatých, mučedník, </w:t>
      </w:r>
      <w:r w:rsidRPr="00664ADB">
        <w:rPr>
          <w:rFonts w:ascii="Arial" w:hAnsi="Arial" w:cs="Arial"/>
          <w:sz w:val="20"/>
          <w:szCs w:val="20"/>
        </w:rPr>
        <w:lastRenderedPageBreak/>
        <w:t>postava, jejíž tradice sehrála velmi důležitou</w:t>
      </w:r>
      <w:r w:rsidRPr="00664ADB">
        <w:rPr>
          <w:rFonts w:ascii="Arial" w:hAnsi="Arial" w:cs="Arial"/>
          <w:color w:val="202122"/>
          <w:sz w:val="20"/>
          <w:szCs w:val="20"/>
        </w:rPr>
        <w:t xml:space="preserve"> úlohu v emancipaci českého státu a přemyslovské dynastie v rámci křesťanské Evropy.</w:t>
      </w:r>
    </w:p>
    <w:p w:rsidR="00664ADB" w:rsidRPr="00664ADB" w:rsidRDefault="00664ADB" w:rsidP="00664ADB">
      <w:pPr>
        <w:shd w:val="clear" w:color="auto" w:fill="FFFFFF"/>
        <w:jc w:val="both"/>
        <w:rPr>
          <w:rFonts w:ascii="Arial" w:hAnsi="Arial" w:cs="Arial"/>
          <w:sz w:val="20"/>
          <w:szCs w:val="20"/>
        </w:rPr>
      </w:pPr>
      <w:r w:rsidRPr="00664ADB">
        <w:rPr>
          <w:rFonts w:ascii="Arial" w:hAnsi="Arial" w:cs="Arial"/>
          <w:bCs/>
          <w:sz w:val="20"/>
          <w:szCs w:val="20"/>
        </w:rPr>
        <w:t>Svatý Václav</w:t>
      </w:r>
      <w:r w:rsidRPr="00664ADB">
        <w:rPr>
          <w:rFonts w:ascii="Arial" w:hAnsi="Arial" w:cs="Arial"/>
          <w:sz w:val="20"/>
          <w:szCs w:val="20"/>
        </w:rPr>
        <w:t> (asi </w:t>
      </w:r>
      <w:hyperlink r:id="rId34" w:tooltip="907" w:history="1">
        <w:r w:rsidRPr="00664ADB">
          <w:rPr>
            <w:rFonts w:ascii="Arial" w:hAnsi="Arial" w:cs="Arial"/>
            <w:sz w:val="20"/>
            <w:szCs w:val="20"/>
          </w:rPr>
          <w:t>907</w:t>
        </w:r>
      </w:hyperlink>
      <w:r w:rsidRPr="00664ADB">
        <w:rPr>
          <w:rFonts w:ascii="Arial" w:hAnsi="Arial" w:cs="Arial"/>
          <w:sz w:val="20"/>
          <w:szCs w:val="20"/>
        </w:rPr>
        <w:t> – </w:t>
      </w:r>
      <w:hyperlink r:id="rId35" w:tooltip="28. září" w:history="1">
        <w:r w:rsidRPr="00664ADB">
          <w:rPr>
            <w:rFonts w:ascii="Arial" w:hAnsi="Arial" w:cs="Arial"/>
            <w:sz w:val="20"/>
            <w:szCs w:val="20"/>
          </w:rPr>
          <w:t>28. září</w:t>
        </w:r>
      </w:hyperlink>
      <w:r w:rsidRPr="00664ADB">
        <w:rPr>
          <w:rFonts w:ascii="Arial" w:hAnsi="Arial" w:cs="Arial"/>
          <w:sz w:val="20"/>
          <w:szCs w:val="20"/>
        </w:rPr>
        <w:t> </w:t>
      </w:r>
      <w:hyperlink r:id="rId36" w:tooltip="935" w:history="1">
        <w:r w:rsidRPr="00664ADB">
          <w:rPr>
            <w:rFonts w:ascii="Arial" w:hAnsi="Arial" w:cs="Arial"/>
            <w:sz w:val="20"/>
            <w:szCs w:val="20"/>
          </w:rPr>
          <w:t>935</w:t>
        </w:r>
      </w:hyperlink>
      <w:r w:rsidRPr="00664ADB">
        <w:rPr>
          <w:rFonts w:ascii="Arial" w:hAnsi="Arial" w:cs="Arial"/>
          <w:sz w:val="20"/>
          <w:szCs w:val="20"/>
        </w:rPr>
        <w:t xml:space="preserve">) byl synem knížete </w:t>
      </w:r>
      <w:hyperlink r:id="rId37" w:tooltip="Vratislav I." w:history="1">
        <w:r w:rsidRPr="00664ADB">
          <w:rPr>
            <w:rFonts w:ascii="Arial" w:hAnsi="Arial" w:cs="Arial"/>
            <w:sz w:val="20"/>
            <w:szCs w:val="20"/>
          </w:rPr>
          <w:t>Vratislava</w:t>
        </w:r>
      </w:hyperlink>
      <w:r w:rsidRPr="00664ADB">
        <w:rPr>
          <w:rFonts w:ascii="Arial" w:hAnsi="Arial" w:cs="Arial"/>
          <w:sz w:val="20"/>
          <w:szCs w:val="20"/>
        </w:rPr>
        <w:t xml:space="preserve"> (mladšího syna </w:t>
      </w:r>
      <w:hyperlink r:id="rId38" w:tooltip="Svatá Ludmila" w:history="1">
        <w:r w:rsidRPr="00664ADB">
          <w:rPr>
            <w:rFonts w:ascii="Arial" w:hAnsi="Arial" w:cs="Arial"/>
            <w:sz w:val="20"/>
            <w:szCs w:val="20"/>
          </w:rPr>
          <w:t>Ludmily</w:t>
        </w:r>
      </w:hyperlink>
      <w:r w:rsidRPr="00664ADB">
        <w:rPr>
          <w:rFonts w:ascii="Arial" w:hAnsi="Arial" w:cs="Arial"/>
          <w:sz w:val="20"/>
          <w:szCs w:val="20"/>
        </w:rPr>
        <w:t xml:space="preserve"> a prvního doloženého knížete </w:t>
      </w:r>
      <w:hyperlink r:id="rId39" w:tooltip="Bořivoj I." w:history="1">
        <w:r w:rsidRPr="00664ADB">
          <w:rPr>
            <w:rFonts w:ascii="Arial" w:hAnsi="Arial" w:cs="Arial"/>
            <w:sz w:val="20"/>
            <w:szCs w:val="20"/>
          </w:rPr>
          <w:t>Bořivoje I.</w:t>
        </w:r>
      </w:hyperlink>
      <w:r w:rsidRPr="00664ADB">
        <w:rPr>
          <w:rFonts w:ascii="Arial" w:hAnsi="Arial" w:cs="Arial"/>
          <w:sz w:val="20"/>
          <w:szCs w:val="20"/>
        </w:rPr>
        <w:t>) a </w:t>
      </w:r>
      <w:hyperlink r:id="rId40" w:tooltip="Drahomíra ze Stodor" w:history="1">
        <w:r w:rsidRPr="00664ADB">
          <w:rPr>
            <w:rFonts w:ascii="Arial" w:hAnsi="Arial" w:cs="Arial"/>
            <w:sz w:val="20"/>
            <w:szCs w:val="20"/>
          </w:rPr>
          <w:t>Drahomíry</w:t>
        </w:r>
      </w:hyperlink>
      <w:r w:rsidRPr="00664ADB">
        <w:rPr>
          <w:rFonts w:ascii="Arial" w:hAnsi="Arial" w:cs="Arial"/>
          <w:sz w:val="20"/>
          <w:szCs w:val="20"/>
        </w:rPr>
        <w:t xml:space="preserve">, dcery knížete </w:t>
      </w:r>
      <w:hyperlink r:id="rId41" w:tooltip="Stodorané" w:history="1">
        <w:r w:rsidRPr="00664ADB">
          <w:rPr>
            <w:rFonts w:ascii="Arial" w:hAnsi="Arial" w:cs="Arial"/>
            <w:sz w:val="20"/>
            <w:szCs w:val="20"/>
          </w:rPr>
          <w:t>Havolanů</w:t>
        </w:r>
      </w:hyperlink>
      <w:r w:rsidRPr="00664ADB">
        <w:rPr>
          <w:rFonts w:ascii="Arial" w:hAnsi="Arial" w:cs="Arial"/>
          <w:sz w:val="20"/>
          <w:szCs w:val="20"/>
        </w:rPr>
        <w:t xml:space="preserve">. Podle pověsti byl vychováván svou babičkou </w:t>
      </w:r>
      <w:hyperlink r:id="rId42" w:tooltip="Svatá Ludmila" w:history="1">
        <w:r w:rsidRPr="00664ADB">
          <w:rPr>
            <w:rFonts w:ascii="Arial" w:hAnsi="Arial" w:cs="Arial"/>
            <w:sz w:val="20"/>
            <w:szCs w:val="20"/>
          </w:rPr>
          <w:t>Ludmilou</w:t>
        </w:r>
      </w:hyperlink>
      <w:r w:rsidRPr="00664ADB">
        <w:rPr>
          <w:rFonts w:ascii="Arial" w:hAnsi="Arial" w:cs="Arial"/>
          <w:sz w:val="20"/>
          <w:szCs w:val="20"/>
        </w:rPr>
        <w:t xml:space="preserve">, kterou velmi ctil. Jako kníže po porážce od saského krále </w:t>
      </w:r>
      <w:hyperlink r:id="rId43" w:tooltip="Jindřich I. Ptáčník" w:history="1">
        <w:r w:rsidRPr="00664ADB">
          <w:rPr>
            <w:rFonts w:ascii="Arial" w:hAnsi="Arial" w:cs="Arial"/>
            <w:sz w:val="20"/>
            <w:szCs w:val="20"/>
          </w:rPr>
          <w:t>Jindřicha Ptáčníka</w:t>
        </w:r>
      </w:hyperlink>
      <w:r w:rsidRPr="00664ADB">
        <w:rPr>
          <w:rFonts w:ascii="Arial" w:hAnsi="Arial" w:cs="Arial"/>
          <w:sz w:val="20"/>
          <w:szCs w:val="20"/>
        </w:rPr>
        <w:t xml:space="preserve"> dokázal zachovat suverenitu českého státu. Byl zavražděn ve (Staré) </w:t>
      </w:r>
      <w:hyperlink r:id="rId44" w:tooltip="Stará Boleslav" w:history="1">
        <w:r w:rsidRPr="00664ADB">
          <w:rPr>
            <w:rFonts w:ascii="Arial" w:hAnsi="Arial" w:cs="Arial"/>
            <w:sz w:val="20"/>
            <w:szCs w:val="20"/>
          </w:rPr>
          <w:t>Boleslavi</w:t>
        </w:r>
      </w:hyperlink>
      <w:r w:rsidRPr="00664ADB">
        <w:rPr>
          <w:rFonts w:ascii="Arial" w:hAnsi="Arial" w:cs="Arial"/>
          <w:sz w:val="20"/>
          <w:szCs w:val="20"/>
        </w:rPr>
        <w:t>, v sídle svého bratra </w:t>
      </w:r>
      <w:hyperlink r:id="rId45" w:tooltip="Boleslav I." w:history="1">
        <w:r w:rsidRPr="00664ADB">
          <w:rPr>
            <w:rFonts w:ascii="Arial" w:hAnsi="Arial" w:cs="Arial"/>
            <w:sz w:val="20"/>
            <w:szCs w:val="20"/>
          </w:rPr>
          <w:t>Boleslava</w:t>
        </w:r>
      </w:hyperlink>
      <w:r w:rsidRPr="00664ADB">
        <w:rPr>
          <w:rFonts w:ascii="Arial" w:hAnsi="Arial" w:cs="Arial"/>
          <w:sz w:val="20"/>
          <w:szCs w:val="20"/>
        </w:rPr>
        <w:t xml:space="preserve">, který po něm převzal vládu. Po smrti začal být Václav uctíván jako </w:t>
      </w:r>
      <w:hyperlink r:id="rId46" w:tooltip="Svatý" w:history="1">
        <w:r w:rsidRPr="00664ADB">
          <w:rPr>
            <w:rFonts w:ascii="Arial" w:hAnsi="Arial" w:cs="Arial"/>
            <w:sz w:val="20"/>
            <w:szCs w:val="20"/>
          </w:rPr>
          <w:t>svatý</w:t>
        </w:r>
      </w:hyperlink>
      <w:r w:rsidRPr="00664ADB">
        <w:rPr>
          <w:rFonts w:ascii="Arial" w:hAnsi="Arial" w:cs="Arial"/>
          <w:sz w:val="20"/>
          <w:szCs w:val="20"/>
        </w:rPr>
        <w:t xml:space="preserve">. První akt, který posmrtně zdůraznil Václavův význam, provedl zřejmě v pokání sám vrah Boleslav tím, že tři roky po bratrově smrti nechal jeho ostatky převézt na </w:t>
      </w:r>
      <w:hyperlink r:id="rId47" w:tooltip="Rotunda svatého Víta" w:history="1">
        <w:r w:rsidRPr="00664ADB">
          <w:rPr>
            <w:rFonts w:ascii="Arial" w:hAnsi="Arial" w:cs="Arial"/>
            <w:sz w:val="20"/>
            <w:szCs w:val="20"/>
          </w:rPr>
          <w:t>Pražský hrad</w:t>
        </w:r>
      </w:hyperlink>
      <w:r w:rsidRPr="00664ADB">
        <w:rPr>
          <w:rFonts w:ascii="Arial" w:hAnsi="Arial" w:cs="Arial"/>
          <w:sz w:val="20"/>
          <w:szCs w:val="20"/>
        </w:rPr>
        <w:t xml:space="preserve">. </w:t>
      </w:r>
      <w:r w:rsidRPr="00664ADB">
        <w:rPr>
          <w:rFonts w:ascii="Arial" w:hAnsi="Arial" w:cs="Arial"/>
          <w:color w:val="202122"/>
          <w:sz w:val="20"/>
          <w:szCs w:val="20"/>
        </w:rPr>
        <w:t xml:space="preserve">Tělo bylo uloženo do jižní apsidy Václavem </w:t>
      </w:r>
      <w:r w:rsidRPr="00664ADB">
        <w:rPr>
          <w:rFonts w:ascii="Arial" w:hAnsi="Arial" w:cs="Arial"/>
          <w:sz w:val="20"/>
          <w:szCs w:val="20"/>
        </w:rPr>
        <w:t xml:space="preserve">založené </w:t>
      </w:r>
      <w:hyperlink r:id="rId48" w:tooltip="Rotunda svatého Víta" w:history="1">
        <w:r w:rsidRPr="00664ADB">
          <w:rPr>
            <w:rFonts w:ascii="Arial" w:hAnsi="Arial" w:cs="Arial"/>
            <w:sz w:val="20"/>
            <w:szCs w:val="20"/>
          </w:rPr>
          <w:t>rotundy sv. Víta</w:t>
        </w:r>
      </w:hyperlink>
      <w:r w:rsidRPr="00664ADB">
        <w:rPr>
          <w:rFonts w:ascii="Arial" w:hAnsi="Arial" w:cs="Arial"/>
          <w:sz w:val="20"/>
          <w:szCs w:val="20"/>
        </w:rPr>
        <w:t xml:space="preserve"> na </w:t>
      </w:r>
      <w:hyperlink r:id="rId49" w:tooltip="Pražský hrad" w:history="1">
        <w:r w:rsidRPr="00664ADB">
          <w:rPr>
            <w:rFonts w:ascii="Arial" w:hAnsi="Arial" w:cs="Arial"/>
            <w:sz w:val="20"/>
            <w:szCs w:val="20"/>
          </w:rPr>
          <w:t>Pražském hradě</w:t>
        </w:r>
      </w:hyperlink>
      <w:r w:rsidRPr="00664ADB">
        <w:rPr>
          <w:rFonts w:ascii="Arial" w:hAnsi="Arial" w:cs="Arial"/>
          <w:sz w:val="20"/>
          <w:szCs w:val="20"/>
        </w:rPr>
        <w:t>. Přenesení se v té době rovnalo dnešní papežské </w:t>
      </w:r>
      <w:hyperlink r:id="rId50" w:tooltip="Kanonizace" w:history="1">
        <w:r w:rsidRPr="00664ADB">
          <w:rPr>
            <w:rFonts w:ascii="Arial" w:hAnsi="Arial" w:cs="Arial"/>
            <w:sz w:val="20"/>
            <w:szCs w:val="20"/>
          </w:rPr>
          <w:t>kanonizaci</w:t>
        </w:r>
      </w:hyperlink>
      <w:r w:rsidRPr="00664ADB">
        <w:rPr>
          <w:rFonts w:ascii="Arial" w:hAnsi="Arial" w:cs="Arial"/>
          <w:sz w:val="20"/>
          <w:szCs w:val="20"/>
        </w:rPr>
        <w:t>.</w:t>
      </w:r>
    </w:p>
    <w:p w:rsidR="00664ADB" w:rsidRPr="00664ADB" w:rsidRDefault="00664ADB" w:rsidP="00664ADB">
      <w:pPr>
        <w:shd w:val="clear" w:color="auto" w:fill="FFFFFF"/>
        <w:jc w:val="both"/>
        <w:rPr>
          <w:rFonts w:ascii="Arial" w:hAnsi="Arial" w:cs="Arial"/>
          <w:color w:val="202122"/>
          <w:sz w:val="20"/>
          <w:szCs w:val="20"/>
        </w:rPr>
      </w:pPr>
      <w:r w:rsidRPr="00664ADB">
        <w:rPr>
          <w:rFonts w:ascii="Arial" w:hAnsi="Arial" w:cs="Arial"/>
          <w:color w:val="202122"/>
          <w:sz w:val="20"/>
          <w:szCs w:val="20"/>
        </w:rPr>
        <w:t xml:space="preserve">Vraždu podrobně popisuje </w:t>
      </w:r>
      <w:hyperlink r:id="rId51" w:tooltip="Život svatého Václava" w:history="1">
        <w:r w:rsidRPr="00664ADB">
          <w:rPr>
            <w:rFonts w:ascii="Arial" w:hAnsi="Arial" w:cs="Arial"/>
            <w:sz w:val="20"/>
            <w:szCs w:val="20"/>
          </w:rPr>
          <w:t>staroslověnská legenda</w:t>
        </w:r>
      </w:hyperlink>
      <w:r w:rsidRPr="00664ADB">
        <w:rPr>
          <w:rFonts w:ascii="Arial" w:hAnsi="Arial" w:cs="Arial"/>
          <w:color w:val="202122"/>
          <w:sz w:val="20"/>
          <w:szCs w:val="20"/>
        </w:rPr>
        <w:t xml:space="preserve">: </w:t>
      </w:r>
      <w:r w:rsidRPr="00664ADB">
        <w:rPr>
          <w:rFonts w:ascii="Arial" w:hAnsi="Arial" w:cs="Arial"/>
          <w:i/>
          <w:color w:val="202122"/>
          <w:sz w:val="20"/>
          <w:szCs w:val="20"/>
        </w:rPr>
        <w:t>V noci po hostině se spiklenci uradili s Boleslavem ve dvorci jednoho z nich, Hněvsy. Po ranním střetu obou bratrů, který se odehrál v bráně, přispěchal nejdřív Tuža a ťal Václava do paže. Václav se utíkal schovat do kostela. U dveří chrámu, které byly zavřené, jej Tira a Česta ubili a Hněvsa probodl mečem. Kněz Krastěj tělo přikryl, pak jej Drahomíra odnesla do knězova domu, ošetřila a odnesla do chrámu.</w:t>
      </w:r>
    </w:p>
    <w:p w:rsidR="00664ADB" w:rsidRPr="00664ADB" w:rsidRDefault="00664ADB" w:rsidP="00664ADB">
      <w:pPr>
        <w:shd w:val="clear" w:color="auto" w:fill="FFFFFF"/>
        <w:jc w:val="both"/>
        <w:rPr>
          <w:rFonts w:ascii="Arial" w:hAnsi="Arial" w:cs="Arial"/>
          <w:color w:val="202122"/>
          <w:sz w:val="20"/>
          <w:szCs w:val="20"/>
        </w:rPr>
      </w:pPr>
      <w:r w:rsidRPr="00664ADB">
        <w:rPr>
          <w:rFonts w:ascii="Arial" w:hAnsi="Arial" w:cs="Arial"/>
          <w:color w:val="202122"/>
          <w:sz w:val="20"/>
          <w:szCs w:val="20"/>
        </w:rPr>
        <w:t>Úcta ke sv. Václavu byla velmi rozšířená už v 10. století, což dosvědčuje řada dalších legend, které o</w:t>
      </w:r>
      <w:r w:rsidR="003B045B">
        <w:rPr>
          <w:rFonts w:ascii="Arial" w:hAnsi="Arial" w:cs="Arial"/>
          <w:color w:val="202122"/>
          <w:sz w:val="20"/>
          <w:szCs w:val="20"/>
        </w:rPr>
        <w:t> </w:t>
      </w:r>
      <w:r w:rsidRPr="00664ADB">
        <w:rPr>
          <w:rFonts w:ascii="Arial" w:hAnsi="Arial" w:cs="Arial"/>
          <w:color w:val="202122"/>
          <w:sz w:val="20"/>
          <w:szCs w:val="20"/>
        </w:rPr>
        <w:t>Svatém Václavovi tehdy vznikaly. Díky staroslověnským legendám se pak jeho kult rozšířil i</w:t>
      </w:r>
      <w:r w:rsidR="003B045B">
        <w:rPr>
          <w:rFonts w:ascii="Arial" w:hAnsi="Arial" w:cs="Arial"/>
          <w:color w:val="202122"/>
          <w:sz w:val="20"/>
          <w:szCs w:val="20"/>
        </w:rPr>
        <w:t> </w:t>
      </w:r>
      <w:r w:rsidRPr="00664ADB">
        <w:rPr>
          <w:rFonts w:ascii="Arial" w:hAnsi="Arial" w:cs="Arial"/>
          <w:color w:val="202122"/>
          <w:sz w:val="20"/>
          <w:szCs w:val="20"/>
        </w:rPr>
        <w:t>na Rus.</w:t>
      </w:r>
    </w:p>
    <w:p w:rsidR="00664ADB" w:rsidRPr="00664ADB" w:rsidRDefault="00664ADB" w:rsidP="00664ADB">
      <w:pPr>
        <w:shd w:val="clear" w:color="auto" w:fill="FFFFFF"/>
        <w:jc w:val="both"/>
        <w:rPr>
          <w:rFonts w:ascii="Arial" w:hAnsi="Arial" w:cs="Arial"/>
          <w:sz w:val="20"/>
          <w:szCs w:val="20"/>
        </w:rPr>
      </w:pPr>
      <w:r w:rsidRPr="00664ADB">
        <w:rPr>
          <w:rFonts w:ascii="Arial" w:hAnsi="Arial" w:cs="Arial"/>
          <w:sz w:val="20"/>
          <w:szCs w:val="20"/>
          <w:shd w:val="clear" w:color="auto" w:fill="FFFFFF"/>
        </w:rPr>
        <w:t>Václavův hrob se stal součástí románské baziliky a</w:t>
      </w:r>
      <w:r w:rsidR="003B045B">
        <w:rPr>
          <w:rFonts w:ascii="Arial" w:hAnsi="Arial" w:cs="Arial"/>
          <w:sz w:val="20"/>
          <w:szCs w:val="20"/>
          <w:shd w:val="clear" w:color="auto" w:fill="FFFFFF"/>
        </w:rPr>
        <w:t> </w:t>
      </w:r>
      <w:r w:rsidRPr="00664ADB">
        <w:rPr>
          <w:rFonts w:ascii="Arial" w:hAnsi="Arial" w:cs="Arial"/>
          <w:sz w:val="20"/>
          <w:szCs w:val="20"/>
          <w:shd w:val="clear" w:color="auto" w:fill="FFFFFF"/>
        </w:rPr>
        <w:t xml:space="preserve">posléze dnešní </w:t>
      </w:r>
      <w:hyperlink r:id="rId52" w:tooltip="Katedrála svatého Víta, Václava a Vojtěcha" w:history="1">
        <w:r w:rsidRPr="00664ADB">
          <w:rPr>
            <w:rStyle w:val="Hypertextovodkaz"/>
            <w:rFonts w:ascii="Arial" w:hAnsi="Arial" w:cs="Arial"/>
            <w:color w:val="auto"/>
            <w:sz w:val="20"/>
            <w:szCs w:val="20"/>
            <w:u w:val="none"/>
            <w:shd w:val="clear" w:color="auto" w:fill="FFFFFF"/>
          </w:rPr>
          <w:t>katedrály sv. Víta</w:t>
        </w:r>
      </w:hyperlink>
      <w:r w:rsidRPr="00664ADB">
        <w:rPr>
          <w:rFonts w:ascii="Arial" w:hAnsi="Arial" w:cs="Arial"/>
          <w:sz w:val="20"/>
          <w:szCs w:val="20"/>
          <w:shd w:val="clear" w:color="auto" w:fill="FFFFFF"/>
        </w:rPr>
        <w:t xml:space="preserve">. </w:t>
      </w:r>
      <w:hyperlink r:id="rId53" w:tooltip="Karel IV." w:history="1">
        <w:r w:rsidRPr="00664ADB">
          <w:rPr>
            <w:rStyle w:val="Hypertextovodkaz"/>
            <w:rFonts w:ascii="Arial" w:hAnsi="Arial" w:cs="Arial"/>
            <w:color w:val="auto"/>
            <w:sz w:val="20"/>
            <w:szCs w:val="20"/>
            <w:u w:val="none"/>
            <w:shd w:val="clear" w:color="auto" w:fill="FFFFFF"/>
          </w:rPr>
          <w:t>Karel IV.</w:t>
        </w:r>
      </w:hyperlink>
      <w:r w:rsidRPr="00664ADB">
        <w:rPr>
          <w:rFonts w:ascii="Arial" w:hAnsi="Arial" w:cs="Arial"/>
          <w:sz w:val="20"/>
          <w:szCs w:val="20"/>
          <w:shd w:val="clear" w:color="auto" w:fill="FFFFFF"/>
        </w:rPr>
        <w:t xml:space="preserve"> nechal nad jeho hrobem zřídit </w:t>
      </w:r>
      <w:hyperlink r:id="rId54" w:tooltip="Kaple svatého Václava v katedrále svatého Víta" w:history="1">
        <w:r w:rsidRPr="00664ADB">
          <w:rPr>
            <w:rStyle w:val="Hypertextovodkaz"/>
            <w:rFonts w:ascii="Arial" w:hAnsi="Arial" w:cs="Arial"/>
            <w:color w:val="auto"/>
            <w:sz w:val="20"/>
            <w:szCs w:val="20"/>
            <w:u w:val="none"/>
            <w:shd w:val="clear" w:color="auto" w:fill="FFFFFF"/>
          </w:rPr>
          <w:t>svatováclavskou kapli</w:t>
        </w:r>
      </w:hyperlink>
      <w:r w:rsidRPr="00664ADB">
        <w:rPr>
          <w:rFonts w:ascii="Arial" w:hAnsi="Arial" w:cs="Arial"/>
          <w:sz w:val="20"/>
          <w:szCs w:val="20"/>
          <w:shd w:val="clear" w:color="auto" w:fill="FFFFFF"/>
        </w:rPr>
        <w:t xml:space="preserve">, která byla vyzdobena inkrustacemi z českých polodrahokamů, ten se bohužel nedochoval. V době Karla IV. byly ostatky rozděleny do dvou částí. Mimo hrob byla vyňata světcova lebka. Podle nařízení Karla IV. měla na ní spočívat v době mimo korunovační ceremonii tzv. </w:t>
      </w:r>
      <w:hyperlink r:id="rId55" w:tooltip="Svatováclavská koruna" w:history="1">
        <w:r w:rsidRPr="00664ADB">
          <w:rPr>
            <w:rStyle w:val="Hypertextovodkaz"/>
            <w:rFonts w:ascii="Arial" w:hAnsi="Arial" w:cs="Arial"/>
            <w:color w:val="auto"/>
            <w:sz w:val="20"/>
            <w:szCs w:val="20"/>
            <w:u w:val="none"/>
            <w:shd w:val="clear" w:color="auto" w:fill="FFFFFF"/>
          </w:rPr>
          <w:t>svatováclavská koruna</w:t>
        </w:r>
      </w:hyperlink>
      <w:r w:rsidRPr="00664ADB">
        <w:rPr>
          <w:rFonts w:ascii="Arial" w:hAnsi="Arial" w:cs="Arial"/>
          <w:sz w:val="20"/>
          <w:szCs w:val="20"/>
          <w:shd w:val="clear" w:color="auto" w:fill="FFFFFF"/>
        </w:rPr>
        <w:t xml:space="preserve"> českých králů, kterou Karel symbolicky věnoval českému světci a svému křestnímu patronovi. Pozdější král Karel IV. byl jako dítě pokřtěn jménem Václav, a tím se jeho rodiče přihlásili k patronovi i k </w:t>
      </w:r>
      <w:hyperlink r:id="rId56" w:tooltip="Přemyslovci" w:history="1">
        <w:r w:rsidRPr="00664ADB">
          <w:rPr>
            <w:rStyle w:val="Hypertextovodkaz"/>
            <w:rFonts w:ascii="Arial" w:hAnsi="Arial" w:cs="Arial"/>
            <w:color w:val="auto"/>
            <w:sz w:val="20"/>
            <w:szCs w:val="20"/>
            <w:u w:val="none"/>
            <w:shd w:val="clear" w:color="auto" w:fill="FFFFFF"/>
          </w:rPr>
          <w:t>přemyslovským</w:t>
        </w:r>
      </w:hyperlink>
      <w:r w:rsidRPr="00664ADB">
        <w:rPr>
          <w:rFonts w:ascii="Arial" w:hAnsi="Arial" w:cs="Arial"/>
          <w:sz w:val="20"/>
          <w:szCs w:val="20"/>
        </w:rPr>
        <w:t xml:space="preserve"> </w:t>
      </w:r>
      <w:r w:rsidRPr="00664ADB">
        <w:rPr>
          <w:rFonts w:ascii="Arial" w:hAnsi="Arial" w:cs="Arial"/>
          <w:sz w:val="20"/>
          <w:szCs w:val="20"/>
          <w:shd w:val="clear" w:color="auto" w:fill="FFFFFF"/>
        </w:rPr>
        <w:t xml:space="preserve">předkům, kteří již na sklonku </w:t>
      </w:r>
      <w:hyperlink r:id="rId57" w:tooltip="10. století" w:history="1">
        <w:r w:rsidRPr="00664ADB">
          <w:rPr>
            <w:rStyle w:val="Hypertextovodkaz"/>
            <w:rFonts w:ascii="Arial" w:hAnsi="Arial" w:cs="Arial"/>
            <w:color w:val="auto"/>
            <w:sz w:val="20"/>
            <w:szCs w:val="20"/>
            <w:u w:val="none"/>
            <w:shd w:val="clear" w:color="auto" w:fill="FFFFFF"/>
          </w:rPr>
          <w:t>10. století</w:t>
        </w:r>
      </w:hyperlink>
      <w:r w:rsidRPr="00664ADB">
        <w:rPr>
          <w:rFonts w:ascii="Arial" w:hAnsi="Arial" w:cs="Arial"/>
          <w:sz w:val="20"/>
          <w:szCs w:val="20"/>
          <w:shd w:val="clear" w:color="auto" w:fill="FFFFFF"/>
        </w:rPr>
        <w:t xml:space="preserve"> chápali Václava jako patrona rodu a české země a od sklonku 11. století jej pak považovali za věčného knížete české země. Lebka bývá při slavnostních příležitostech vystavována. Spočívá na zdobeném polštáři a nese korunu s čelenkou, věnovanou v rámci svatováclavských oslav roku 1929 ze sbírky krajanů ze Spojených států amerických.</w:t>
      </w:r>
    </w:p>
    <w:p w:rsidR="00664ADB" w:rsidRPr="00664ADB" w:rsidRDefault="00664ADB" w:rsidP="00664ADB">
      <w:pPr>
        <w:shd w:val="clear" w:color="auto" w:fill="FFFFFF"/>
        <w:jc w:val="both"/>
        <w:rPr>
          <w:rFonts w:ascii="Arial" w:hAnsi="Arial" w:cs="Arial"/>
          <w:color w:val="202122"/>
          <w:sz w:val="20"/>
          <w:szCs w:val="20"/>
        </w:rPr>
      </w:pPr>
      <w:r w:rsidRPr="00664ADB">
        <w:rPr>
          <w:rFonts w:ascii="Arial" w:hAnsi="Arial" w:cs="Arial"/>
          <w:sz w:val="20"/>
          <w:szCs w:val="20"/>
        </w:rPr>
        <w:t>Svatý Václav se již v </w:t>
      </w:r>
      <w:hyperlink r:id="rId58" w:tooltip="Raný středověk" w:history="1">
        <w:r w:rsidRPr="00664ADB">
          <w:rPr>
            <w:rFonts w:ascii="Arial" w:hAnsi="Arial" w:cs="Arial"/>
            <w:sz w:val="20"/>
            <w:szCs w:val="20"/>
          </w:rPr>
          <w:t>raném středověku</w:t>
        </w:r>
      </w:hyperlink>
      <w:r w:rsidRPr="00664ADB">
        <w:rPr>
          <w:rFonts w:ascii="Arial" w:hAnsi="Arial" w:cs="Arial"/>
          <w:sz w:val="20"/>
          <w:szCs w:val="20"/>
        </w:rPr>
        <w:t xml:space="preserve"> stal symbolem panovnického rodu </w:t>
      </w:r>
      <w:hyperlink r:id="rId59" w:tooltip="Přemyslovci" w:history="1">
        <w:r w:rsidRPr="00664ADB">
          <w:rPr>
            <w:rFonts w:ascii="Arial" w:hAnsi="Arial" w:cs="Arial"/>
            <w:sz w:val="20"/>
            <w:szCs w:val="20"/>
          </w:rPr>
          <w:t>Přemyslovců</w:t>
        </w:r>
      </w:hyperlink>
      <w:r w:rsidRPr="00664ADB">
        <w:rPr>
          <w:rFonts w:ascii="Arial" w:hAnsi="Arial" w:cs="Arial"/>
          <w:sz w:val="20"/>
          <w:szCs w:val="20"/>
        </w:rPr>
        <w:t xml:space="preserve"> a českého státu a je jediným českým </w:t>
      </w:r>
      <w:hyperlink r:id="rId60" w:tooltip="Svatý" w:history="1">
        <w:r w:rsidRPr="00664ADB">
          <w:rPr>
            <w:rFonts w:ascii="Arial" w:hAnsi="Arial" w:cs="Arial"/>
            <w:sz w:val="20"/>
            <w:szCs w:val="20"/>
          </w:rPr>
          <w:t>světcem</w:t>
        </w:r>
      </w:hyperlink>
      <w:r w:rsidRPr="00664ADB">
        <w:rPr>
          <w:rFonts w:ascii="Arial" w:hAnsi="Arial" w:cs="Arial"/>
          <w:sz w:val="20"/>
          <w:szCs w:val="20"/>
        </w:rPr>
        <w:t xml:space="preserve">, jehož svátek je součástí celosvětového </w:t>
      </w:r>
      <w:hyperlink r:id="rId61" w:tooltip="Kalendář" w:history="1">
        <w:r w:rsidRPr="00664ADB">
          <w:rPr>
            <w:rFonts w:ascii="Arial" w:hAnsi="Arial" w:cs="Arial"/>
            <w:sz w:val="20"/>
            <w:szCs w:val="20"/>
          </w:rPr>
          <w:t>kalendáře</w:t>
        </w:r>
      </w:hyperlink>
      <w:r w:rsidRPr="00664ADB">
        <w:rPr>
          <w:rFonts w:ascii="Arial" w:hAnsi="Arial" w:cs="Arial"/>
          <w:sz w:val="20"/>
          <w:szCs w:val="20"/>
        </w:rPr>
        <w:t xml:space="preserve"> </w:t>
      </w:r>
      <w:hyperlink r:id="rId62" w:tooltip="Římskokatolická církev" w:history="1">
        <w:r w:rsidRPr="00664ADB">
          <w:rPr>
            <w:rFonts w:ascii="Arial" w:hAnsi="Arial" w:cs="Arial"/>
            <w:sz w:val="20"/>
            <w:szCs w:val="20"/>
          </w:rPr>
          <w:t>římskokatolické církve</w:t>
        </w:r>
      </w:hyperlink>
      <w:r w:rsidRPr="00664ADB">
        <w:rPr>
          <w:rFonts w:ascii="Arial" w:hAnsi="Arial" w:cs="Arial"/>
          <w:sz w:val="20"/>
          <w:szCs w:val="20"/>
        </w:rPr>
        <w:t xml:space="preserve">. Při výročí úmrtí svatého Václava </w:t>
      </w:r>
      <w:hyperlink r:id="rId63" w:tooltip="28. září" w:history="1">
        <w:r w:rsidRPr="00664ADB">
          <w:rPr>
            <w:rFonts w:ascii="Arial" w:hAnsi="Arial" w:cs="Arial"/>
            <w:sz w:val="20"/>
            <w:szCs w:val="20"/>
          </w:rPr>
          <w:t>28. září</w:t>
        </w:r>
      </w:hyperlink>
      <w:r w:rsidRPr="00664ADB">
        <w:rPr>
          <w:rFonts w:ascii="Arial" w:hAnsi="Arial" w:cs="Arial"/>
          <w:sz w:val="20"/>
          <w:szCs w:val="20"/>
        </w:rPr>
        <w:t xml:space="preserve"> se konají oslavy a pouť do </w:t>
      </w:r>
      <w:hyperlink r:id="rId64" w:tooltip="Stará Boleslav" w:history="1">
        <w:r w:rsidRPr="00664ADB">
          <w:rPr>
            <w:rFonts w:ascii="Arial" w:hAnsi="Arial" w:cs="Arial"/>
            <w:sz w:val="20"/>
            <w:szCs w:val="20"/>
          </w:rPr>
          <w:t>Staré Boleslavi</w:t>
        </w:r>
      </w:hyperlink>
      <w:r w:rsidRPr="00664ADB">
        <w:rPr>
          <w:rFonts w:ascii="Arial" w:hAnsi="Arial" w:cs="Arial"/>
          <w:sz w:val="20"/>
          <w:szCs w:val="20"/>
        </w:rPr>
        <w:t xml:space="preserve">, jichž se v roce 2009 aktivně zúčastnil </w:t>
      </w:r>
      <w:r w:rsidR="003B045B">
        <w:rPr>
          <w:rFonts w:ascii="Arial" w:hAnsi="Arial" w:cs="Arial"/>
          <w:sz w:val="20"/>
          <w:szCs w:val="20"/>
        </w:rPr>
        <w:t>i </w:t>
      </w:r>
      <w:r w:rsidRPr="00664ADB">
        <w:rPr>
          <w:rFonts w:ascii="Arial" w:hAnsi="Arial" w:cs="Arial"/>
          <w:sz w:val="20"/>
          <w:szCs w:val="20"/>
        </w:rPr>
        <w:t>papež </w:t>
      </w:r>
      <w:hyperlink r:id="rId65" w:tooltip="Benedikt XVI." w:history="1">
        <w:r w:rsidRPr="00664ADB">
          <w:rPr>
            <w:rFonts w:ascii="Arial" w:hAnsi="Arial" w:cs="Arial"/>
            <w:sz w:val="20"/>
            <w:szCs w:val="20"/>
          </w:rPr>
          <w:t>Benedikt XVI.</w:t>
        </w:r>
      </w:hyperlink>
      <w:r w:rsidRPr="00664ADB">
        <w:rPr>
          <w:rFonts w:ascii="Arial" w:hAnsi="Arial" w:cs="Arial"/>
          <w:color w:val="202122"/>
          <w:sz w:val="20"/>
          <w:szCs w:val="20"/>
        </w:rPr>
        <w:t xml:space="preserve"> </w:t>
      </w:r>
    </w:p>
    <w:p w:rsidR="00664ADB" w:rsidRPr="00664ADB" w:rsidRDefault="00664ADB" w:rsidP="00664ADB">
      <w:pPr>
        <w:shd w:val="clear" w:color="auto" w:fill="FFFFFF"/>
        <w:jc w:val="both"/>
        <w:rPr>
          <w:rFonts w:ascii="Arial" w:hAnsi="Arial" w:cs="Arial"/>
          <w:sz w:val="20"/>
          <w:szCs w:val="20"/>
        </w:rPr>
      </w:pPr>
      <w:r w:rsidRPr="00664ADB">
        <w:rPr>
          <w:rFonts w:ascii="Arial" w:hAnsi="Arial" w:cs="Arial"/>
          <w:sz w:val="20"/>
          <w:szCs w:val="20"/>
        </w:rPr>
        <w:t xml:space="preserve">Vyzdvihovanými přednostmi Svatého Václava jsou: zbožný a mravný život, horlivost pro čest a slávu </w:t>
      </w:r>
      <w:hyperlink r:id="rId66" w:tooltip="Bůh" w:history="1">
        <w:r w:rsidRPr="00664ADB">
          <w:rPr>
            <w:rFonts w:ascii="Arial" w:hAnsi="Arial" w:cs="Arial"/>
            <w:sz w:val="20"/>
            <w:szCs w:val="20"/>
          </w:rPr>
          <w:t>Boží</w:t>
        </w:r>
      </w:hyperlink>
      <w:r w:rsidRPr="00664ADB">
        <w:rPr>
          <w:rFonts w:ascii="Arial" w:hAnsi="Arial" w:cs="Arial"/>
          <w:sz w:val="20"/>
          <w:szCs w:val="20"/>
        </w:rPr>
        <w:t xml:space="preserve">, péče o rozšíření </w:t>
      </w:r>
      <w:hyperlink r:id="rId67" w:tooltip="Křesťanství" w:history="1">
        <w:r w:rsidRPr="00664ADB">
          <w:rPr>
            <w:rFonts w:ascii="Arial" w:hAnsi="Arial" w:cs="Arial"/>
            <w:sz w:val="20"/>
            <w:szCs w:val="20"/>
          </w:rPr>
          <w:t>křesťanské víry</w:t>
        </w:r>
      </w:hyperlink>
      <w:r w:rsidRPr="00664ADB">
        <w:rPr>
          <w:rFonts w:ascii="Arial" w:hAnsi="Arial" w:cs="Arial"/>
          <w:sz w:val="20"/>
          <w:szCs w:val="20"/>
        </w:rPr>
        <w:t xml:space="preserve"> v celém národě, stavba četných křesťanských kostelů, všestranné konání skutků milosrdenství a lásky. Václav pečoval o chudé, nemocné a sirotky, poskytoval přístřeší a pohostinství pocestným a cizincům a netrpěl, aby se komukoliv stala křivda.</w:t>
      </w:r>
    </w:p>
    <w:p w:rsidR="00664ADB" w:rsidRPr="00664ADB" w:rsidRDefault="00E209E5" w:rsidP="00664ADB">
      <w:pPr>
        <w:shd w:val="clear" w:color="auto" w:fill="FFFFFF"/>
        <w:jc w:val="both"/>
        <w:rPr>
          <w:rFonts w:ascii="Arial" w:hAnsi="Arial" w:cs="Arial"/>
          <w:sz w:val="20"/>
          <w:szCs w:val="20"/>
        </w:rPr>
      </w:pPr>
      <w:hyperlink r:id="rId68" w:tooltip="Svatováclavské milénium (stránka neexistuje)" w:history="1">
        <w:r w:rsidR="00664ADB" w:rsidRPr="00664ADB">
          <w:rPr>
            <w:rFonts w:ascii="Arial" w:hAnsi="Arial" w:cs="Arial"/>
            <w:sz w:val="20"/>
            <w:szCs w:val="20"/>
          </w:rPr>
          <w:t>Svatováclavské milénium</w:t>
        </w:r>
      </w:hyperlink>
      <w:r w:rsidR="00664ADB" w:rsidRPr="00664ADB">
        <w:rPr>
          <w:rFonts w:ascii="Arial" w:hAnsi="Arial" w:cs="Arial"/>
          <w:sz w:val="20"/>
          <w:szCs w:val="20"/>
        </w:rPr>
        <w:t xml:space="preserve"> bylo slaveno za První republiky při slavnostním otevření dostavěné katedrály </w:t>
      </w:r>
      <w:hyperlink r:id="rId69" w:tooltip="Svatý Vít" w:history="1">
        <w:r w:rsidR="00664ADB" w:rsidRPr="00664ADB">
          <w:rPr>
            <w:rFonts w:ascii="Arial" w:hAnsi="Arial" w:cs="Arial"/>
            <w:sz w:val="20"/>
            <w:szCs w:val="20"/>
          </w:rPr>
          <w:t>sv. Víta</w:t>
        </w:r>
      </w:hyperlink>
      <w:r w:rsidR="00664ADB" w:rsidRPr="00664ADB">
        <w:rPr>
          <w:rFonts w:ascii="Arial" w:hAnsi="Arial" w:cs="Arial"/>
          <w:sz w:val="20"/>
          <w:szCs w:val="20"/>
        </w:rPr>
        <w:t>, Václava a </w:t>
      </w:r>
      <w:hyperlink r:id="rId70" w:tooltip="Svatý Vojtěch" w:history="1">
        <w:r w:rsidR="00664ADB" w:rsidRPr="00664ADB">
          <w:rPr>
            <w:rFonts w:ascii="Arial" w:hAnsi="Arial" w:cs="Arial"/>
            <w:sz w:val="20"/>
            <w:szCs w:val="20"/>
          </w:rPr>
          <w:t>Vojtěcha</w:t>
        </w:r>
      </w:hyperlink>
      <w:r w:rsidR="00664ADB" w:rsidRPr="00664ADB">
        <w:rPr>
          <w:rFonts w:ascii="Arial" w:hAnsi="Arial" w:cs="Arial"/>
          <w:sz w:val="20"/>
          <w:szCs w:val="20"/>
        </w:rPr>
        <w:t xml:space="preserve"> v roce </w:t>
      </w:r>
      <w:hyperlink r:id="rId71" w:tooltip="1929" w:history="1">
        <w:r w:rsidR="00664ADB" w:rsidRPr="00664ADB">
          <w:rPr>
            <w:rFonts w:ascii="Arial" w:hAnsi="Arial" w:cs="Arial"/>
            <w:sz w:val="20"/>
            <w:szCs w:val="20"/>
          </w:rPr>
          <w:t>1929</w:t>
        </w:r>
      </w:hyperlink>
      <w:r w:rsidR="00664ADB" w:rsidRPr="00664ADB">
        <w:rPr>
          <w:rFonts w:ascii="Arial" w:hAnsi="Arial" w:cs="Arial"/>
          <w:sz w:val="20"/>
          <w:szCs w:val="20"/>
        </w:rPr>
        <w:t xml:space="preserve"> za účasti prezidenta Masaryka a pražského arcibiskupa </w:t>
      </w:r>
      <w:hyperlink r:id="rId72" w:tooltip="František Kordač" w:history="1">
        <w:r w:rsidR="00664ADB" w:rsidRPr="00664ADB">
          <w:rPr>
            <w:rFonts w:ascii="Arial" w:hAnsi="Arial" w:cs="Arial"/>
            <w:sz w:val="20"/>
            <w:szCs w:val="20"/>
          </w:rPr>
          <w:t>Františka Kordače</w:t>
        </w:r>
      </w:hyperlink>
      <w:r w:rsidR="00664ADB" w:rsidRPr="00664ADB">
        <w:rPr>
          <w:rFonts w:ascii="Arial" w:hAnsi="Arial" w:cs="Arial"/>
          <w:sz w:val="20"/>
          <w:szCs w:val="20"/>
        </w:rPr>
        <w:t xml:space="preserve">. </w:t>
      </w:r>
    </w:p>
    <w:p w:rsidR="00664ADB" w:rsidRPr="00664ADB" w:rsidRDefault="00664ADB" w:rsidP="00664ADB">
      <w:pPr>
        <w:shd w:val="clear" w:color="auto" w:fill="FFFFFF"/>
        <w:jc w:val="both"/>
        <w:rPr>
          <w:rFonts w:ascii="Arial" w:hAnsi="Arial" w:cs="Arial"/>
          <w:color w:val="202122"/>
          <w:sz w:val="20"/>
          <w:szCs w:val="20"/>
        </w:rPr>
      </w:pPr>
      <w:r w:rsidRPr="00664ADB">
        <w:rPr>
          <w:rFonts w:ascii="Arial" w:hAnsi="Arial" w:cs="Arial"/>
          <w:color w:val="202122"/>
          <w:sz w:val="20"/>
          <w:szCs w:val="20"/>
        </w:rPr>
        <w:t>V roce 1994 putoval Českou republikou ostatek sv. Václava a slavnostní doprovod v mnoha katolických farnostech zajišťovaly křesťanské nebo katolické oddíly junáků skautů. Většina z nich se přihlásila k odkazu sv. Václava, který byl od toho roku přijat za ochránce českých junáků. Svatý Václav je pro junáky vzorem v pomoci druhým, v statečném a laskavém jednání. Hlavním odkazem pro české junáky je Václavovo odpuštění bratru Boleslavovi.</w:t>
      </w:r>
    </w:p>
    <w:p w:rsidR="00664ADB" w:rsidRPr="00664ADB" w:rsidRDefault="00664ADB" w:rsidP="00664ADB">
      <w:pPr>
        <w:shd w:val="clear" w:color="auto" w:fill="FFFFFF"/>
        <w:jc w:val="both"/>
        <w:rPr>
          <w:rFonts w:ascii="Arial" w:hAnsi="Arial" w:cs="Arial"/>
          <w:sz w:val="20"/>
          <w:szCs w:val="20"/>
        </w:rPr>
      </w:pPr>
      <w:r w:rsidRPr="00664ADB">
        <w:rPr>
          <w:rFonts w:ascii="Arial" w:hAnsi="Arial" w:cs="Arial"/>
          <w:color w:val="202122"/>
          <w:sz w:val="20"/>
          <w:szCs w:val="20"/>
        </w:rPr>
        <w:t xml:space="preserve">Jako předmět úcty je součástí svatovítského pokladu </w:t>
      </w:r>
      <w:r w:rsidRPr="00664ADB">
        <w:rPr>
          <w:rFonts w:ascii="Arial" w:hAnsi="Arial" w:cs="Arial"/>
          <w:sz w:val="20"/>
          <w:szCs w:val="20"/>
        </w:rPr>
        <w:t xml:space="preserve">Svatováclavská zbroj, kterou tvoří </w:t>
      </w:r>
      <w:hyperlink r:id="rId73" w:tooltip="Vojenská přilba" w:history="1">
        <w:r w:rsidRPr="00664ADB">
          <w:rPr>
            <w:rFonts w:ascii="Arial" w:hAnsi="Arial" w:cs="Arial"/>
            <w:sz w:val="20"/>
            <w:szCs w:val="20"/>
          </w:rPr>
          <w:t>přílba</w:t>
        </w:r>
      </w:hyperlink>
      <w:r w:rsidRPr="00664ADB">
        <w:rPr>
          <w:rFonts w:ascii="Arial" w:hAnsi="Arial" w:cs="Arial"/>
          <w:sz w:val="20"/>
          <w:szCs w:val="20"/>
        </w:rPr>
        <w:t xml:space="preserve">, pláštík, kroužková </w:t>
      </w:r>
      <w:hyperlink r:id="rId74" w:tooltip="Kroužkové brnění" w:history="1">
        <w:r w:rsidRPr="00664ADB">
          <w:rPr>
            <w:rFonts w:ascii="Arial" w:hAnsi="Arial" w:cs="Arial"/>
            <w:sz w:val="20"/>
            <w:szCs w:val="20"/>
          </w:rPr>
          <w:t>drátěná košile</w:t>
        </w:r>
      </w:hyperlink>
      <w:r w:rsidRPr="00664ADB">
        <w:rPr>
          <w:rFonts w:ascii="Arial" w:hAnsi="Arial" w:cs="Arial"/>
          <w:sz w:val="20"/>
          <w:szCs w:val="20"/>
        </w:rPr>
        <w:t xml:space="preserve"> a nepřímo i </w:t>
      </w:r>
      <w:hyperlink r:id="rId75" w:tooltip="Svatováclavský meč" w:history="1">
        <w:r w:rsidRPr="00664ADB">
          <w:rPr>
            <w:rFonts w:ascii="Arial" w:hAnsi="Arial" w:cs="Arial"/>
            <w:sz w:val="20"/>
            <w:szCs w:val="20"/>
          </w:rPr>
          <w:t>meč sv. Václava</w:t>
        </w:r>
      </w:hyperlink>
      <w:r w:rsidRPr="00664ADB">
        <w:rPr>
          <w:rFonts w:ascii="Arial" w:hAnsi="Arial" w:cs="Arial"/>
          <w:sz w:val="20"/>
          <w:szCs w:val="20"/>
        </w:rPr>
        <w:t>.</w:t>
      </w:r>
      <w:r w:rsidRPr="00664ADB">
        <w:rPr>
          <w:rFonts w:ascii="Arial" w:hAnsi="Arial" w:cs="Arial"/>
          <w:color w:val="202122"/>
          <w:sz w:val="20"/>
          <w:szCs w:val="20"/>
        </w:rPr>
        <w:t xml:space="preserve"> </w:t>
      </w:r>
      <w:r w:rsidRPr="00664ADB">
        <w:rPr>
          <w:rFonts w:ascii="Arial" w:hAnsi="Arial" w:cs="Arial"/>
          <w:sz w:val="20"/>
          <w:szCs w:val="20"/>
        </w:rPr>
        <w:t xml:space="preserve">Vedle </w:t>
      </w:r>
      <w:hyperlink r:id="rId76" w:tooltip="Katedrála svatého Víta, Václava a Vojtěcha" w:history="1">
        <w:r w:rsidRPr="00664ADB">
          <w:rPr>
            <w:rFonts w:ascii="Arial" w:hAnsi="Arial" w:cs="Arial"/>
            <w:sz w:val="20"/>
            <w:szCs w:val="20"/>
          </w:rPr>
          <w:t>Chrámu svatého Víta, Václava a</w:t>
        </w:r>
        <w:r w:rsidR="003B045B">
          <w:rPr>
            <w:rFonts w:ascii="Arial" w:hAnsi="Arial" w:cs="Arial"/>
            <w:sz w:val="20"/>
            <w:szCs w:val="20"/>
          </w:rPr>
          <w:t> </w:t>
        </w:r>
        <w:r w:rsidRPr="00664ADB">
          <w:rPr>
            <w:rFonts w:ascii="Arial" w:hAnsi="Arial" w:cs="Arial"/>
            <w:sz w:val="20"/>
            <w:szCs w:val="20"/>
          </w:rPr>
          <w:t>Vojtěcha</w:t>
        </w:r>
      </w:hyperlink>
      <w:r w:rsidRPr="00664ADB">
        <w:rPr>
          <w:rFonts w:ascii="Arial" w:hAnsi="Arial" w:cs="Arial"/>
          <w:sz w:val="20"/>
          <w:szCs w:val="20"/>
        </w:rPr>
        <w:t xml:space="preserve"> na Pražském hradě a v něm </w:t>
      </w:r>
      <w:hyperlink r:id="rId77" w:tooltip="Kaple svatého Václava v katedrále svatého Víta" w:history="1">
        <w:r w:rsidRPr="00664ADB">
          <w:rPr>
            <w:rFonts w:ascii="Arial" w:hAnsi="Arial" w:cs="Arial"/>
            <w:sz w:val="20"/>
            <w:szCs w:val="20"/>
          </w:rPr>
          <w:t>Svatováclavské kaple</w:t>
        </w:r>
      </w:hyperlink>
      <w:r w:rsidRPr="00664ADB">
        <w:rPr>
          <w:rFonts w:ascii="Arial" w:hAnsi="Arial" w:cs="Arial"/>
          <w:sz w:val="20"/>
          <w:szCs w:val="20"/>
        </w:rPr>
        <w:t xml:space="preserve"> je </w:t>
      </w:r>
      <w:r w:rsidRPr="00664ADB">
        <w:rPr>
          <w:rFonts w:ascii="Arial" w:hAnsi="Arial" w:cs="Arial"/>
          <w:bCs/>
          <w:color w:val="000000"/>
          <w:sz w:val="20"/>
          <w:szCs w:val="20"/>
        </w:rPr>
        <w:t xml:space="preserve">Svatému Václavu zasvěcena i řada dalších chrámů a katedrál, jako např.: </w:t>
      </w:r>
      <w:hyperlink r:id="rId78" w:tooltip="Kostel svatého Václava (Stará Boleslav)" w:history="1">
        <w:r w:rsidRPr="00664ADB">
          <w:rPr>
            <w:rFonts w:ascii="Arial" w:hAnsi="Arial" w:cs="Arial"/>
            <w:sz w:val="20"/>
            <w:szCs w:val="20"/>
          </w:rPr>
          <w:t>bazilika Svatého Václava</w:t>
        </w:r>
      </w:hyperlink>
      <w:r w:rsidRPr="00664ADB">
        <w:rPr>
          <w:rFonts w:ascii="Arial" w:hAnsi="Arial" w:cs="Arial"/>
          <w:sz w:val="20"/>
          <w:szCs w:val="20"/>
        </w:rPr>
        <w:t xml:space="preserve"> ve </w:t>
      </w:r>
      <w:hyperlink r:id="rId79" w:tooltip="Stará Boleslav" w:history="1">
        <w:r w:rsidRPr="00664ADB">
          <w:rPr>
            <w:rFonts w:ascii="Arial" w:hAnsi="Arial" w:cs="Arial"/>
            <w:sz w:val="20"/>
            <w:szCs w:val="20"/>
          </w:rPr>
          <w:t>Staré Boleslavi</w:t>
        </w:r>
      </w:hyperlink>
      <w:r w:rsidRPr="00664ADB">
        <w:rPr>
          <w:rFonts w:ascii="Arial" w:hAnsi="Arial" w:cs="Arial"/>
          <w:sz w:val="20"/>
          <w:szCs w:val="20"/>
        </w:rPr>
        <w:t xml:space="preserve">, metropolitní </w:t>
      </w:r>
      <w:hyperlink r:id="rId80" w:tooltip="Katedrála svatého Václava" w:history="1">
        <w:r w:rsidRPr="00664ADB">
          <w:rPr>
            <w:rFonts w:ascii="Arial" w:hAnsi="Arial" w:cs="Arial"/>
            <w:sz w:val="20"/>
            <w:szCs w:val="20"/>
          </w:rPr>
          <w:t>katedrála Svatého Václava</w:t>
        </w:r>
      </w:hyperlink>
      <w:r w:rsidRPr="00664ADB">
        <w:rPr>
          <w:rFonts w:ascii="Arial" w:hAnsi="Arial" w:cs="Arial"/>
          <w:sz w:val="20"/>
          <w:szCs w:val="20"/>
        </w:rPr>
        <w:t xml:space="preserve"> na Václavském náměstí v </w:t>
      </w:r>
      <w:hyperlink r:id="rId81" w:tooltip="Olomouc" w:history="1">
        <w:r w:rsidRPr="00664ADB">
          <w:rPr>
            <w:rFonts w:ascii="Arial" w:hAnsi="Arial" w:cs="Arial"/>
            <w:sz w:val="20"/>
            <w:szCs w:val="20"/>
          </w:rPr>
          <w:t>Olomouci</w:t>
        </w:r>
      </w:hyperlink>
      <w:r w:rsidRPr="00664ADB">
        <w:rPr>
          <w:rFonts w:ascii="Arial" w:hAnsi="Arial" w:cs="Arial"/>
          <w:sz w:val="20"/>
          <w:szCs w:val="20"/>
        </w:rPr>
        <w:t xml:space="preserve">, metropolitní </w:t>
      </w:r>
      <w:hyperlink r:id="rId82" w:tooltip="Katedrála na Wawelu" w:history="1">
        <w:r w:rsidRPr="00664ADB">
          <w:rPr>
            <w:rFonts w:ascii="Arial" w:hAnsi="Arial" w:cs="Arial"/>
            <w:sz w:val="20"/>
            <w:szCs w:val="20"/>
          </w:rPr>
          <w:t>katedrála Sv. Stanislava a Václava</w:t>
        </w:r>
      </w:hyperlink>
      <w:r w:rsidRPr="00664ADB">
        <w:rPr>
          <w:rFonts w:ascii="Arial" w:hAnsi="Arial" w:cs="Arial"/>
          <w:sz w:val="20"/>
          <w:szCs w:val="20"/>
        </w:rPr>
        <w:t xml:space="preserve"> na Wawelu v Polsku, </w:t>
      </w:r>
      <w:hyperlink r:id="rId83" w:tooltip="Kostel svatého Václava (Ostrava)" w:history="1">
        <w:r w:rsidRPr="00664ADB">
          <w:rPr>
            <w:rFonts w:ascii="Arial" w:hAnsi="Arial" w:cs="Arial"/>
            <w:sz w:val="20"/>
            <w:szCs w:val="20"/>
          </w:rPr>
          <w:t>trojlodní gotický kostel Svatého Václava</w:t>
        </w:r>
      </w:hyperlink>
      <w:r w:rsidRPr="00664ADB">
        <w:rPr>
          <w:rFonts w:ascii="Arial" w:hAnsi="Arial" w:cs="Arial"/>
          <w:sz w:val="20"/>
          <w:szCs w:val="20"/>
        </w:rPr>
        <w:t xml:space="preserve"> v </w:t>
      </w:r>
      <w:hyperlink r:id="rId84" w:tooltip="Ostrava" w:history="1">
        <w:r w:rsidRPr="00664ADB">
          <w:rPr>
            <w:rFonts w:ascii="Arial" w:hAnsi="Arial" w:cs="Arial"/>
            <w:sz w:val="20"/>
            <w:szCs w:val="20"/>
          </w:rPr>
          <w:t>Ostravě</w:t>
        </w:r>
      </w:hyperlink>
      <w:r w:rsidRPr="00664ADB">
        <w:rPr>
          <w:rFonts w:ascii="Arial" w:hAnsi="Arial" w:cs="Arial"/>
          <w:sz w:val="20"/>
          <w:szCs w:val="20"/>
        </w:rPr>
        <w:t xml:space="preserve">, Kostelní ulici, chrám sv. Stanislava, sv. Dorothey a sv. Václava ve slezské Vratislavi. </w:t>
      </w:r>
    </w:p>
    <w:p w:rsidR="00664ADB" w:rsidRPr="00664ADB" w:rsidRDefault="00664ADB" w:rsidP="00664ADB">
      <w:pPr>
        <w:shd w:val="clear" w:color="auto" w:fill="FFFFFF"/>
        <w:jc w:val="both"/>
        <w:rPr>
          <w:rFonts w:ascii="Arial" w:hAnsi="Arial" w:cs="Arial"/>
          <w:sz w:val="20"/>
          <w:szCs w:val="20"/>
        </w:rPr>
      </w:pPr>
      <w:r w:rsidRPr="00664ADB">
        <w:rPr>
          <w:rFonts w:ascii="Arial" w:hAnsi="Arial" w:cs="Arial"/>
          <w:sz w:val="20"/>
          <w:szCs w:val="20"/>
        </w:rPr>
        <w:t>V </w:t>
      </w:r>
      <w:hyperlink r:id="rId85" w:tooltip="19. století" w:history="1">
        <w:r w:rsidRPr="00664ADB">
          <w:rPr>
            <w:rFonts w:ascii="Arial" w:hAnsi="Arial" w:cs="Arial"/>
            <w:sz w:val="20"/>
            <w:szCs w:val="20"/>
          </w:rPr>
          <w:t>19. století</w:t>
        </w:r>
      </w:hyperlink>
      <w:r w:rsidRPr="00664ADB">
        <w:rPr>
          <w:rFonts w:ascii="Arial" w:hAnsi="Arial" w:cs="Arial"/>
          <w:sz w:val="20"/>
          <w:szCs w:val="20"/>
        </w:rPr>
        <w:t xml:space="preserve"> byl kult sv. Václava nosným tématem českého </w:t>
      </w:r>
      <w:hyperlink r:id="rId86" w:tooltip="České národní obrození" w:history="1">
        <w:r w:rsidRPr="00664ADB">
          <w:rPr>
            <w:rFonts w:ascii="Arial" w:hAnsi="Arial" w:cs="Arial"/>
            <w:sz w:val="20"/>
            <w:szCs w:val="20"/>
          </w:rPr>
          <w:t>národního obrození</w:t>
        </w:r>
      </w:hyperlink>
      <w:r w:rsidRPr="00664ADB">
        <w:rPr>
          <w:rFonts w:ascii="Arial" w:hAnsi="Arial" w:cs="Arial"/>
          <w:sz w:val="20"/>
          <w:szCs w:val="20"/>
        </w:rPr>
        <w:t xml:space="preserve">, vznikaly sochy, obrazy i literární díla. Nejvýznamnější ze soch, jimiž vyvrcholilo toto období, je </w:t>
      </w:r>
      <w:hyperlink r:id="rId87" w:tooltip="Josef Václav Myslbek" w:history="1">
        <w:r w:rsidRPr="00664ADB">
          <w:rPr>
            <w:rFonts w:ascii="Arial" w:hAnsi="Arial" w:cs="Arial"/>
            <w:sz w:val="20"/>
            <w:szCs w:val="20"/>
          </w:rPr>
          <w:t>Myslbekova</w:t>
        </w:r>
      </w:hyperlink>
      <w:r w:rsidRPr="00664ADB">
        <w:rPr>
          <w:rFonts w:ascii="Arial" w:hAnsi="Arial" w:cs="Arial"/>
          <w:sz w:val="20"/>
          <w:szCs w:val="20"/>
        </w:rPr>
        <w:t xml:space="preserve"> jezdecká </w:t>
      </w:r>
      <w:hyperlink r:id="rId88" w:tooltip="Pomník svatého Václava" w:history="1">
        <w:r w:rsidRPr="00664ADB">
          <w:rPr>
            <w:rFonts w:ascii="Arial" w:hAnsi="Arial" w:cs="Arial"/>
            <w:sz w:val="20"/>
            <w:szCs w:val="20"/>
          </w:rPr>
          <w:t>socha sv. Václava</w:t>
        </w:r>
      </w:hyperlink>
      <w:r w:rsidRPr="00664ADB">
        <w:rPr>
          <w:rFonts w:ascii="Arial" w:hAnsi="Arial" w:cs="Arial"/>
          <w:sz w:val="20"/>
          <w:szCs w:val="20"/>
        </w:rPr>
        <w:t xml:space="preserve"> na </w:t>
      </w:r>
      <w:hyperlink r:id="rId89" w:tooltip="Václavské náměstí" w:history="1">
        <w:r w:rsidRPr="00664ADB">
          <w:rPr>
            <w:rFonts w:ascii="Arial" w:hAnsi="Arial" w:cs="Arial"/>
            <w:sz w:val="20"/>
            <w:szCs w:val="20"/>
          </w:rPr>
          <w:t>Václavském náměstí</w:t>
        </w:r>
      </w:hyperlink>
      <w:r w:rsidRPr="00664ADB">
        <w:rPr>
          <w:rFonts w:ascii="Arial" w:hAnsi="Arial" w:cs="Arial"/>
          <w:sz w:val="20"/>
          <w:szCs w:val="20"/>
        </w:rPr>
        <w:t xml:space="preserve"> v </w:t>
      </w:r>
      <w:hyperlink r:id="rId90" w:tooltip="Praha" w:history="1">
        <w:r w:rsidRPr="00664ADB">
          <w:rPr>
            <w:rFonts w:ascii="Arial" w:hAnsi="Arial" w:cs="Arial"/>
            <w:sz w:val="20"/>
            <w:szCs w:val="20"/>
          </w:rPr>
          <w:t>Praze</w:t>
        </w:r>
      </w:hyperlink>
      <w:r w:rsidRPr="00664ADB">
        <w:rPr>
          <w:rFonts w:ascii="Arial" w:hAnsi="Arial" w:cs="Arial"/>
          <w:sz w:val="20"/>
          <w:szCs w:val="20"/>
        </w:rPr>
        <w:t>. Tato socha byla častým námětem vyobrazení na bankovkách i mincích. V současné době ji bereme do rukou pokaždé, když platíme dvacetikorunou.</w:t>
      </w:r>
    </w:p>
    <w:p w:rsidR="00664ADB" w:rsidRPr="00664ADB" w:rsidRDefault="00664ADB" w:rsidP="00664ADB">
      <w:pPr>
        <w:shd w:val="clear" w:color="auto" w:fill="FFFFFF"/>
        <w:jc w:val="both"/>
        <w:rPr>
          <w:rFonts w:ascii="Arial" w:hAnsi="Arial" w:cs="Arial"/>
          <w:sz w:val="20"/>
          <w:szCs w:val="20"/>
        </w:rPr>
      </w:pPr>
      <w:r w:rsidRPr="00664ADB">
        <w:rPr>
          <w:rFonts w:ascii="Arial" w:hAnsi="Arial" w:cs="Arial"/>
          <w:color w:val="202122"/>
          <w:sz w:val="20"/>
          <w:szCs w:val="20"/>
        </w:rPr>
        <w:t xml:space="preserve"> „</w:t>
      </w:r>
      <w:r w:rsidRPr="00664ADB">
        <w:rPr>
          <w:rFonts w:ascii="Arial" w:hAnsi="Arial" w:cs="Arial"/>
          <w:i/>
          <w:iCs/>
          <w:color w:val="202122"/>
          <w:sz w:val="20"/>
          <w:szCs w:val="20"/>
        </w:rPr>
        <w:t>Svatý Václave, vévodo české země, kníže náš, nedej zahynouti nám ni budoucím</w:t>
      </w:r>
      <w:r w:rsidRPr="00664ADB">
        <w:rPr>
          <w:rFonts w:ascii="Arial" w:hAnsi="Arial" w:cs="Arial"/>
          <w:color w:val="202122"/>
          <w:sz w:val="20"/>
          <w:szCs w:val="20"/>
        </w:rPr>
        <w:t>.“</w:t>
      </w:r>
    </w:p>
    <w:p w:rsidR="00664ADB" w:rsidRDefault="00664ADB" w:rsidP="00216A96">
      <w:pPr>
        <w:ind w:right="-1" w:firstLine="284"/>
        <w:jc w:val="center"/>
        <w:outlineLvl w:val="0"/>
        <w:rPr>
          <w:rFonts w:ascii="Arial" w:hAnsi="Arial" w:cs="Arial"/>
          <w:b/>
          <w:spacing w:val="30"/>
        </w:rPr>
      </w:pPr>
    </w:p>
    <w:p w:rsidR="00D35A68" w:rsidRPr="0025658E" w:rsidRDefault="00D35A68" w:rsidP="000B4521">
      <w:pPr>
        <w:tabs>
          <w:tab w:val="num" w:pos="540"/>
        </w:tabs>
        <w:spacing w:after="120" w:line="280" w:lineRule="exact"/>
        <w:ind w:firstLine="284"/>
        <w:jc w:val="center"/>
        <w:rPr>
          <w:rFonts w:ascii="Arial" w:hAnsi="Arial" w:cs="Arial"/>
          <w:sz w:val="28"/>
          <w:szCs w:val="28"/>
          <w:u w:val="dotDash"/>
        </w:rPr>
      </w:pPr>
      <w:r w:rsidRPr="0025658E">
        <w:rPr>
          <w:rFonts w:ascii="Arial" w:hAnsi="Arial" w:cs="Arial"/>
          <w:sz w:val="28"/>
          <w:szCs w:val="28"/>
          <w:u w:val="dotDash"/>
        </w:rPr>
        <w:tab/>
      </w:r>
      <w:r w:rsidRPr="0025658E">
        <w:rPr>
          <w:rFonts w:ascii="Arial" w:hAnsi="Arial" w:cs="Arial"/>
          <w:sz w:val="28"/>
          <w:szCs w:val="28"/>
          <w:u w:val="dotDash"/>
        </w:rPr>
        <w:tab/>
      </w:r>
      <w:r w:rsidRPr="0025658E">
        <w:rPr>
          <w:rFonts w:ascii="Arial" w:hAnsi="Arial" w:cs="Arial"/>
          <w:sz w:val="28"/>
          <w:szCs w:val="28"/>
          <w:u w:val="dotDash"/>
        </w:rPr>
        <w:tab/>
      </w:r>
      <w:r w:rsidRPr="0025658E">
        <w:rPr>
          <w:rFonts w:ascii="Arial" w:hAnsi="Arial" w:cs="Arial"/>
          <w:sz w:val="28"/>
          <w:szCs w:val="28"/>
          <w:u w:val="dotDash"/>
        </w:rPr>
        <w:tab/>
      </w:r>
      <w:r w:rsidRPr="0025658E">
        <w:rPr>
          <w:rFonts w:ascii="Arial" w:hAnsi="Arial" w:cs="Arial"/>
          <w:sz w:val="28"/>
          <w:szCs w:val="28"/>
          <w:u w:val="dotDash"/>
        </w:rPr>
        <w:tab/>
      </w:r>
    </w:p>
    <w:p w:rsidR="00B23B1E" w:rsidRDefault="006616C9" w:rsidP="007F3ECF">
      <w:pPr>
        <w:spacing w:line="280" w:lineRule="exact"/>
        <w:ind w:right="-1"/>
        <w:jc w:val="both"/>
        <w:outlineLvl w:val="0"/>
        <w:rPr>
          <w:rFonts w:ascii="Arial" w:hAnsi="Arial" w:cs="Arial"/>
          <w:sz w:val="21"/>
          <w:szCs w:val="21"/>
        </w:rPr>
      </w:pPr>
      <w:r>
        <w:rPr>
          <w:rFonts w:ascii="Arial" w:hAnsi="Arial" w:cs="Arial"/>
          <w:sz w:val="21"/>
          <w:szCs w:val="21"/>
        </w:rPr>
        <w:t>Přeju vám všem</w:t>
      </w:r>
      <w:r w:rsidR="00AF002E">
        <w:rPr>
          <w:rFonts w:ascii="Arial" w:hAnsi="Arial" w:cs="Arial"/>
          <w:sz w:val="21"/>
          <w:szCs w:val="21"/>
        </w:rPr>
        <w:t xml:space="preserve">, abyste </w:t>
      </w:r>
      <w:r w:rsidR="00BB0B77">
        <w:rPr>
          <w:rFonts w:ascii="Arial" w:hAnsi="Arial" w:cs="Arial"/>
          <w:sz w:val="21"/>
          <w:szCs w:val="21"/>
        </w:rPr>
        <w:t>vždycky dokázali nalézat a naplno vnímat všechny krásy, které nám na</w:t>
      </w:r>
      <w:r w:rsidR="005E0781">
        <w:rPr>
          <w:rFonts w:ascii="Arial" w:hAnsi="Arial" w:cs="Arial"/>
          <w:sz w:val="21"/>
          <w:szCs w:val="21"/>
        </w:rPr>
        <w:t>bízí</w:t>
      </w:r>
      <w:r w:rsidR="00BB0B77">
        <w:rPr>
          <w:rFonts w:ascii="Arial" w:hAnsi="Arial" w:cs="Arial"/>
          <w:sz w:val="21"/>
          <w:szCs w:val="21"/>
        </w:rPr>
        <w:t xml:space="preserve"> </w:t>
      </w:r>
      <w:r w:rsidR="00AF002E">
        <w:rPr>
          <w:rFonts w:ascii="Arial" w:hAnsi="Arial" w:cs="Arial"/>
          <w:sz w:val="21"/>
          <w:szCs w:val="21"/>
        </w:rPr>
        <w:t>p</w:t>
      </w:r>
      <w:r w:rsidR="005E0781">
        <w:rPr>
          <w:rFonts w:ascii="Arial" w:hAnsi="Arial" w:cs="Arial"/>
          <w:sz w:val="21"/>
          <w:szCs w:val="21"/>
        </w:rPr>
        <w:t>robíha</w:t>
      </w:r>
      <w:r w:rsidR="00AF002E">
        <w:rPr>
          <w:rFonts w:ascii="Arial" w:hAnsi="Arial" w:cs="Arial"/>
          <w:sz w:val="21"/>
          <w:szCs w:val="21"/>
        </w:rPr>
        <w:t>jící podzim</w:t>
      </w:r>
      <w:r w:rsidR="000B4521">
        <w:rPr>
          <w:rFonts w:ascii="Arial" w:hAnsi="Arial" w:cs="Arial"/>
          <w:sz w:val="21"/>
          <w:szCs w:val="21"/>
        </w:rPr>
        <w:t xml:space="preserve">. </w:t>
      </w:r>
    </w:p>
    <w:p w:rsidR="000B4521" w:rsidRDefault="000B4521" w:rsidP="000B4521">
      <w:pPr>
        <w:spacing w:line="280" w:lineRule="exact"/>
        <w:ind w:right="-1"/>
        <w:outlineLvl w:val="0"/>
        <w:rPr>
          <w:rFonts w:ascii="Arial" w:hAnsi="Arial" w:cs="Arial"/>
          <w:sz w:val="21"/>
          <w:szCs w:val="21"/>
        </w:rPr>
      </w:pPr>
    </w:p>
    <w:p w:rsidR="00216A96" w:rsidRPr="00C27A1B" w:rsidRDefault="00B23B1E" w:rsidP="000B4521">
      <w:pPr>
        <w:spacing w:line="280" w:lineRule="exact"/>
        <w:ind w:right="-1" w:firstLine="284"/>
        <w:jc w:val="right"/>
        <w:outlineLvl w:val="0"/>
        <w:rPr>
          <w:rFonts w:ascii="Arial" w:hAnsi="Arial" w:cs="Arial"/>
          <w:sz w:val="21"/>
          <w:szCs w:val="21"/>
        </w:rPr>
      </w:pPr>
      <w:r>
        <w:rPr>
          <w:rFonts w:ascii="Arial" w:hAnsi="Arial" w:cs="Arial"/>
          <w:sz w:val="21"/>
          <w:szCs w:val="21"/>
        </w:rPr>
        <w:t xml:space="preserve"> </w:t>
      </w:r>
      <w:r w:rsidR="00216A96" w:rsidRPr="00C27A1B">
        <w:rPr>
          <w:rFonts w:ascii="Arial" w:hAnsi="Arial" w:cs="Arial"/>
          <w:sz w:val="21"/>
          <w:szCs w:val="21"/>
        </w:rPr>
        <w:t xml:space="preserve">Zdeňka Novotná </w:t>
      </w:r>
    </w:p>
    <w:p w:rsidR="00F55AF6" w:rsidRDefault="00F55AF6" w:rsidP="00216A96">
      <w:pPr>
        <w:spacing w:after="240"/>
        <w:ind w:right="-1"/>
        <w:jc w:val="both"/>
        <w:rPr>
          <w:rFonts w:ascii="Arial" w:hAnsi="Arial" w:cs="Arial"/>
          <w:sz w:val="20"/>
          <w:szCs w:val="20"/>
        </w:rPr>
      </w:pPr>
    </w:p>
    <w:p w:rsidR="00216A96" w:rsidRPr="00EB547A" w:rsidRDefault="008B1CCE" w:rsidP="00216A96">
      <w:pPr>
        <w:spacing w:after="240"/>
        <w:ind w:right="-1"/>
        <w:jc w:val="both"/>
        <w:rPr>
          <w:rFonts w:ascii="Arial" w:hAnsi="Arial" w:cs="Arial"/>
          <w:sz w:val="20"/>
          <w:szCs w:val="20"/>
        </w:rPr>
      </w:pPr>
      <w:r>
        <w:rPr>
          <w:rFonts w:ascii="Arial" w:hAnsi="Arial" w:cs="Arial"/>
          <w:sz w:val="20"/>
          <w:szCs w:val="20"/>
        </w:rPr>
        <w:lastRenderedPageBreak/>
        <w:t>M</w:t>
      </w:r>
      <w:r w:rsidR="00216A96" w:rsidRPr="00EB547A">
        <w:rPr>
          <w:rFonts w:ascii="Arial" w:hAnsi="Arial" w:cs="Arial"/>
          <w:sz w:val="20"/>
          <w:szCs w:val="20"/>
        </w:rPr>
        <w:t>oudr</w:t>
      </w:r>
      <w:r>
        <w:rPr>
          <w:rFonts w:ascii="Arial" w:hAnsi="Arial" w:cs="Arial"/>
          <w:sz w:val="20"/>
          <w:szCs w:val="20"/>
        </w:rPr>
        <w:t>á</w:t>
      </w:r>
      <w:r w:rsidR="00216A96" w:rsidRPr="00EB547A">
        <w:rPr>
          <w:rFonts w:ascii="Arial" w:hAnsi="Arial" w:cs="Arial"/>
          <w:sz w:val="20"/>
          <w:szCs w:val="20"/>
        </w:rPr>
        <w:t xml:space="preserve"> </w:t>
      </w:r>
      <w:r>
        <w:rPr>
          <w:rFonts w:ascii="Arial" w:hAnsi="Arial" w:cs="Arial"/>
          <w:sz w:val="20"/>
          <w:szCs w:val="20"/>
        </w:rPr>
        <w:t>s</w:t>
      </w:r>
      <w:r w:rsidRPr="00EB547A">
        <w:rPr>
          <w:rFonts w:ascii="Arial" w:hAnsi="Arial" w:cs="Arial"/>
          <w:sz w:val="20"/>
          <w:szCs w:val="20"/>
        </w:rPr>
        <w:t xml:space="preserve">lova </w:t>
      </w:r>
      <w:r w:rsidR="00216A96" w:rsidRPr="00EB547A">
        <w:rPr>
          <w:rFonts w:ascii="Arial" w:hAnsi="Arial" w:cs="Arial"/>
          <w:sz w:val="20"/>
          <w:szCs w:val="20"/>
        </w:rPr>
        <w:t>na závěr:</w:t>
      </w:r>
    </w:p>
    <w:p w:rsidR="00842912" w:rsidRDefault="008B1CCE" w:rsidP="004D63B0">
      <w:pPr>
        <w:spacing w:line="360" w:lineRule="auto"/>
        <w:jc w:val="both"/>
        <w:rPr>
          <w:rFonts w:ascii="Arial" w:hAnsi="Arial" w:cs="Arial"/>
        </w:rPr>
      </w:pPr>
      <w:r>
        <w:rPr>
          <w:rFonts w:ascii="Arial" w:hAnsi="Arial" w:cs="Arial"/>
        </w:rPr>
        <w:t>Když vidíš v někom něco krásného, řekni mu to. Tobě to zabere vteřinu a jemu to možná utkví v hlavě celý život.</w:t>
      </w:r>
    </w:p>
    <w:p w:rsidR="008B1CCE" w:rsidRPr="00842912" w:rsidRDefault="008B1CCE" w:rsidP="004D63B0">
      <w:pPr>
        <w:spacing w:line="360" w:lineRule="auto"/>
        <w:jc w:val="both"/>
        <w:rPr>
          <w:rFonts w:ascii="Calibri" w:hAnsi="Calibri"/>
          <w:sz w:val="16"/>
          <w:szCs w:val="16"/>
        </w:rPr>
      </w:pPr>
    </w:p>
    <w:p w:rsidR="00842912" w:rsidRPr="009779D1" w:rsidRDefault="00842912" w:rsidP="004D63B0">
      <w:pPr>
        <w:spacing w:line="360" w:lineRule="auto"/>
        <w:jc w:val="center"/>
        <w:rPr>
          <w:rFonts w:ascii="Arial" w:hAnsi="Arial" w:cs="Arial"/>
          <w:spacing w:val="30"/>
          <w:sz w:val="16"/>
          <w:szCs w:val="16"/>
          <w:u w:val="wave"/>
        </w:rPr>
      </w:pPr>
      <w:r w:rsidRPr="009779D1">
        <w:rPr>
          <w:rFonts w:ascii="Arial" w:hAnsi="Arial" w:cs="Arial"/>
          <w:spacing w:val="30"/>
          <w:sz w:val="16"/>
          <w:szCs w:val="16"/>
          <w:u w:val="wave"/>
        </w:rPr>
        <w:tab/>
      </w:r>
      <w:r w:rsidRPr="009779D1">
        <w:rPr>
          <w:rFonts w:ascii="Arial" w:hAnsi="Arial" w:cs="Arial"/>
          <w:spacing w:val="30"/>
          <w:sz w:val="16"/>
          <w:szCs w:val="16"/>
          <w:u w:val="wave"/>
        </w:rPr>
        <w:tab/>
      </w:r>
    </w:p>
    <w:p w:rsidR="00842912" w:rsidRPr="009779D1" w:rsidRDefault="00842912" w:rsidP="004D63B0">
      <w:pPr>
        <w:spacing w:line="360" w:lineRule="auto"/>
        <w:rPr>
          <w:rFonts w:ascii="Arial" w:hAnsi="Arial" w:cs="Arial"/>
          <w:spacing w:val="30"/>
          <w:sz w:val="16"/>
          <w:szCs w:val="16"/>
        </w:rPr>
      </w:pPr>
    </w:p>
    <w:p w:rsidR="00216A96" w:rsidRPr="00FD1087" w:rsidRDefault="008B1CCE" w:rsidP="00E85BA1">
      <w:pPr>
        <w:spacing w:line="360" w:lineRule="auto"/>
        <w:jc w:val="both"/>
        <w:rPr>
          <w:rFonts w:ascii="Arial" w:hAnsi="Arial" w:cs="Arial"/>
          <w:i/>
        </w:rPr>
      </w:pPr>
      <w:r>
        <w:rPr>
          <w:rFonts w:ascii="Arial" w:hAnsi="Arial" w:cs="Arial"/>
        </w:rPr>
        <w:t>Udržuj si odstup od lidí, kteří nepřiznají, že něco udělali špatně a vždy se snaží, aby ses cítil tak, že je to tvoje chyba.</w:t>
      </w:r>
    </w:p>
    <w:p w:rsidR="008B1CCE" w:rsidRDefault="008B1CCE" w:rsidP="006B7E99">
      <w:pPr>
        <w:tabs>
          <w:tab w:val="num" w:pos="540"/>
        </w:tabs>
        <w:spacing w:after="120" w:line="280" w:lineRule="exact"/>
        <w:ind w:firstLine="284"/>
        <w:jc w:val="center"/>
        <w:rPr>
          <w:rFonts w:ascii="Calibri" w:hAnsi="Calibri"/>
          <w:sz w:val="22"/>
          <w:szCs w:val="22"/>
        </w:rPr>
      </w:pPr>
    </w:p>
    <w:p w:rsidR="006B7E99" w:rsidRPr="0025658E" w:rsidRDefault="006B7E99" w:rsidP="006B7E99">
      <w:pPr>
        <w:tabs>
          <w:tab w:val="num" w:pos="540"/>
        </w:tabs>
        <w:spacing w:after="120" w:line="280" w:lineRule="exact"/>
        <w:ind w:firstLine="284"/>
        <w:jc w:val="center"/>
        <w:rPr>
          <w:rFonts w:ascii="Arial" w:hAnsi="Arial" w:cs="Arial"/>
          <w:sz w:val="28"/>
          <w:szCs w:val="28"/>
          <w:u w:val="dotDash"/>
        </w:rPr>
      </w:pPr>
      <w:r w:rsidRPr="0025658E">
        <w:rPr>
          <w:rFonts w:ascii="Arial" w:hAnsi="Arial" w:cs="Arial"/>
          <w:sz w:val="28"/>
          <w:szCs w:val="28"/>
          <w:u w:val="dotDash"/>
        </w:rPr>
        <w:tab/>
      </w:r>
      <w:r w:rsidRPr="0025658E">
        <w:rPr>
          <w:rFonts w:ascii="Arial" w:hAnsi="Arial" w:cs="Arial"/>
          <w:sz w:val="28"/>
          <w:szCs w:val="28"/>
          <w:u w:val="dotDash"/>
        </w:rPr>
        <w:tab/>
      </w:r>
      <w:r w:rsidRPr="0025658E">
        <w:rPr>
          <w:rFonts w:ascii="Arial" w:hAnsi="Arial" w:cs="Arial"/>
          <w:sz w:val="28"/>
          <w:szCs w:val="28"/>
          <w:u w:val="dotDash"/>
        </w:rPr>
        <w:tab/>
      </w:r>
      <w:r w:rsidRPr="0025658E">
        <w:rPr>
          <w:rFonts w:ascii="Arial" w:hAnsi="Arial" w:cs="Arial"/>
          <w:sz w:val="28"/>
          <w:szCs w:val="28"/>
          <w:u w:val="dotDash"/>
        </w:rPr>
        <w:tab/>
      </w:r>
      <w:r w:rsidRPr="0025658E">
        <w:rPr>
          <w:rFonts w:ascii="Arial" w:hAnsi="Arial" w:cs="Arial"/>
          <w:sz w:val="28"/>
          <w:szCs w:val="28"/>
          <w:u w:val="dotDash"/>
        </w:rPr>
        <w:tab/>
      </w:r>
    </w:p>
    <w:p w:rsidR="004A3E8C" w:rsidRDefault="004D63B0" w:rsidP="002523DA">
      <w:pPr>
        <w:jc w:val="center"/>
        <w:rPr>
          <w:rFonts w:ascii="Calibri" w:hAnsi="Calibri"/>
          <w:sz w:val="22"/>
          <w:szCs w:val="22"/>
        </w:rPr>
      </w:pPr>
      <w:r>
        <w:rPr>
          <w:rFonts w:ascii="Calibri" w:hAnsi="Calibri"/>
          <w:sz w:val="22"/>
          <w:szCs w:val="22"/>
        </w:rPr>
        <w:t>A několik l</w:t>
      </w:r>
      <w:r w:rsidR="002523DA">
        <w:rPr>
          <w:rFonts w:ascii="Calibri" w:hAnsi="Calibri"/>
          <w:sz w:val="22"/>
          <w:szCs w:val="22"/>
        </w:rPr>
        <w:t>idov</w:t>
      </w:r>
      <w:r>
        <w:rPr>
          <w:rFonts w:ascii="Calibri" w:hAnsi="Calibri"/>
          <w:sz w:val="22"/>
          <w:szCs w:val="22"/>
        </w:rPr>
        <w:t>ých</w:t>
      </w:r>
      <w:r w:rsidR="002523DA">
        <w:rPr>
          <w:rFonts w:ascii="Calibri" w:hAnsi="Calibri"/>
          <w:sz w:val="22"/>
          <w:szCs w:val="22"/>
        </w:rPr>
        <w:t xml:space="preserve"> pranostik na říjen</w:t>
      </w:r>
    </w:p>
    <w:p w:rsidR="004D63B0" w:rsidRDefault="004D63B0" w:rsidP="002523DA">
      <w:pPr>
        <w:jc w:val="center"/>
        <w:rPr>
          <w:rFonts w:ascii="Calibri" w:hAnsi="Calibri"/>
          <w:sz w:val="22"/>
          <w:szCs w:val="22"/>
        </w:rPr>
      </w:pPr>
    </w:p>
    <w:p w:rsidR="004A3E8C" w:rsidRDefault="004A3E8C" w:rsidP="004A3E8C">
      <w:pPr>
        <w:jc w:val="both"/>
        <w:rPr>
          <w:rFonts w:ascii="Arial" w:hAnsi="Arial" w:cs="Arial"/>
        </w:rPr>
      </w:pPr>
      <w:r>
        <w:rPr>
          <w:rFonts w:ascii="Arial" w:hAnsi="Arial" w:cs="Arial"/>
        </w:rPr>
        <w:t>V říjnu hodně žaludů a bukvic oznamuje zimy víc.</w:t>
      </w:r>
    </w:p>
    <w:p w:rsidR="004A3E8C" w:rsidRPr="009779D1" w:rsidRDefault="004A3E8C" w:rsidP="004A3E8C">
      <w:pPr>
        <w:jc w:val="center"/>
        <w:rPr>
          <w:rFonts w:ascii="Arial" w:hAnsi="Arial" w:cs="Arial"/>
          <w:spacing w:val="30"/>
          <w:sz w:val="16"/>
          <w:szCs w:val="16"/>
          <w:u w:val="wave"/>
        </w:rPr>
      </w:pPr>
      <w:r w:rsidRPr="009779D1">
        <w:rPr>
          <w:rFonts w:ascii="Arial" w:hAnsi="Arial" w:cs="Arial"/>
          <w:spacing w:val="30"/>
          <w:sz w:val="16"/>
          <w:szCs w:val="16"/>
          <w:u w:val="wave"/>
        </w:rPr>
        <w:tab/>
      </w:r>
      <w:r w:rsidRPr="009779D1">
        <w:rPr>
          <w:rFonts w:ascii="Arial" w:hAnsi="Arial" w:cs="Arial"/>
          <w:spacing w:val="30"/>
          <w:sz w:val="16"/>
          <w:szCs w:val="16"/>
          <w:u w:val="wave"/>
        </w:rPr>
        <w:tab/>
      </w:r>
    </w:p>
    <w:p w:rsidR="004A3E8C" w:rsidRPr="009779D1" w:rsidRDefault="004A3E8C" w:rsidP="004A3E8C">
      <w:pPr>
        <w:rPr>
          <w:rFonts w:ascii="Arial" w:hAnsi="Arial" w:cs="Arial"/>
          <w:spacing w:val="30"/>
          <w:sz w:val="16"/>
          <w:szCs w:val="16"/>
        </w:rPr>
      </w:pPr>
    </w:p>
    <w:p w:rsidR="004A3E8C" w:rsidRDefault="004A3E8C" w:rsidP="004A3E8C">
      <w:pPr>
        <w:jc w:val="both"/>
        <w:rPr>
          <w:rFonts w:ascii="Arial" w:hAnsi="Arial" w:cs="Arial"/>
        </w:rPr>
      </w:pPr>
      <w:r>
        <w:rPr>
          <w:rFonts w:ascii="Arial" w:hAnsi="Arial" w:cs="Arial"/>
        </w:rPr>
        <w:t>Svatý František zahání lidi do chýšek.</w:t>
      </w:r>
    </w:p>
    <w:p w:rsidR="006B7E99" w:rsidRPr="009779D1" w:rsidRDefault="006B7E99" w:rsidP="006B7E99">
      <w:pPr>
        <w:jc w:val="center"/>
        <w:rPr>
          <w:rFonts w:ascii="Arial" w:hAnsi="Arial" w:cs="Arial"/>
          <w:spacing w:val="30"/>
          <w:sz w:val="16"/>
          <w:szCs w:val="16"/>
          <w:u w:val="wave"/>
        </w:rPr>
      </w:pPr>
      <w:r w:rsidRPr="009779D1">
        <w:rPr>
          <w:rFonts w:ascii="Arial" w:hAnsi="Arial" w:cs="Arial"/>
          <w:spacing w:val="30"/>
          <w:sz w:val="16"/>
          <w:szCs w:val="16"/>
          <w:u w:val="wave"/>
        </w:rPr>
        <w:tab/>
      </w:r>
      <w:r w:rsidRPr="009779D1">
        <w:rPr>
          <w:rFonts w:ascii="Arial" w:hAnsi="Arial" w:cs="Arial"/>
          <w:spacing w:val="30"/>
          <w:sz w:val="16"/>
          <w:szCs w:val="16"/>
          <w:u w:val="wave"/>
        </w:rPr>
        <w:tab/>
      </w:r>
    </w:p>
    <w:p w:rsidR="006B7E99" w:rsidRPr="009779D1" w:rsidRDefault="006B7E99" w:rsidP="006B7E99">
      <w:pPr>
        <w:rPr>
          <w:rFonts w:ascii="Arial" w:hAnsi="Arial" w:cs="Arial"/>
          <w:spacing w:val="30"/>
          <w:sz w:val="16"/>
          <w:szCs w:val="16"/>
        </w:rPr>
      </w:pPr>
    </w:p>
    <w:p w:rsidR="006B7E99" w:rsidRDefault="006B7E99" w:rsidP="004A3E8C">
      <w:pPr>
        <w:jc w:val="both"/>
        <w:rPr>
          <w:rFonts w:ascii="Arial" w:hAnsi="Arial" w:cs="Arial"/>
        </w:rPr>
      </w:pPr>
      <w:r>
        <w:rPr>
          <w:rFonts w:ascii="Arial" w:hAnsi="Arial" w:cs="Arial"/>
        </w:rPr>
        <w:t>Svatá Uršula perličky rozsula;</w:t>
      </w:r>
      <w:r w:rsidR="002523DA">
        <w:rPr>
          <w:rFonts w:ascii="Arial" w:hAnsi="Arial" w:cs="Arial"/>
        </w:rPr>
        <w:t xml:space="preserve"> </w:t>
      </w:r>
      <w:r>
        <w:rPr>
          <w:rFonts w:ascii="Arial" w:hAnsi="Arial" w:cs="Arial"/>
        </w:rPr>
        <w:t>ráno vstala, posbírala, ani jediné nenechala.</w:t>
      </w:r>
    </w:p>
    <w:p w:rsidR="006B7E99" w:rsidRDefault="006B7E99" w:rsidP="004A3E8C">
      <w:pPr>
        <w:jc w:val="both"/>
        <w:rPr>
          <w:rFonts w:ascii="Arial" w:hAnsi="Arial" w:cs="Arial"/>
        </w:rPr>
      </w:pPr>
    </w:p>
    <w:p w:rsidR="004A3E8C" w:rsidRPr="00842912" w:rsidRDefault="004A3E8C" w:rsidP="004A3E8C">
      <w:pPr>
        <w:jc w:val="both"/>
        <w:rPr>
          <w:rFonts w:ascii="Calibri" w:hAnsi="Calibri"/>
          <w:sz w:val="16"/>
          <w:szCs w:val="16"/>
        </w:rPr>
      </w:pPr>
    </w:p>
    <w:p w:rsidR="004A3E8C" w:rsidRPr="00842912" w:rsidRDefault="004A3E8C" w:rsidP="00B61BEA">
      <w:pPr>
        <w:jc w:val="right"/>
        <w:rPr>
          <w:rFonts w:ascii="Calibri" w:hAnsi="Calibri"/>
          <w:sz w:val="22"/>
          <w:szCs w:val="22"/>
        </w:rPr>
      </w:pPr>
    </w:p>
    <w:p w:rsidR="00216A96" w:rsidRPr="00A11E2E" w:rsidRDefault="00216A96" w:rsidP="00216A96">
      <w:pPr>
        <w:jc w:val="right"/>
        <w:rPr>
          <w:rFonts w:ascii="Arial" w:hAnsi="Arial" w:cs="Arial"/>
          <w:i/>
          <w:sz w:val="10"/>
          <w:szCs w:val="10"/>
        </w:rPr>
      </w:pPr>
    </w:p>
    <w:p w:rsidR="00216A96" w:rsidRPr="00C27A1B" w:rsidRDefault="00E209E5" w:rsidP="00216A96">
      <w:pPr>
        <w:ind w:right="-1" w:firstLine="284"/>
        <w:jc w:val="center"/>
        <w:rPr>
          <w:rFonts w:ascii="Arial" w:hAnsi="Arial" w:cs="Arial"/>
          <w:sz w:val="21"/>
          <w:szCs w:val="21"/>
        </w:rPr>
      </w:pPr>
      <w:r>
        <w:rPr>
          <w:rFonts w:ascii="Arial" w:hAnsi="Arial" w:cs="Arial"/>
          <w:sz w:val="21"/>
          <w:szCs w:val="21"/>
        </w:rPr>
        <w:pict>
          <v:rect id="_x0000_i1025" style="width:0;height:1.5pt" o:hralign="center" o:hrstd="t" o:hr="t" fillcolor="#a0a0a0" stroked="f"/>
        </w:pict>
      </w:r>
    </w:p>
    <w:p w:rsidR="00216A96" w:rsidRPr="00C27A1B" w:rsidRDefault="00216A96" w:rsidP="00216A96">
      <w:pPr>
        <w:ind w:right="-1" w:firstLine="284"/>
        <w:jc w:val="both"/>
        <w:rPr>
          <w:rFonts w:ascii="Arial" w:hAnsi="Arial" w:cs="Arial"/>
          <w:color w:val="FF0000"/>
          <w:sz w:val="21"/>
          <w:szCs w:val="21"/>
        </w:rPr>
      </w:pPr>
      <w:r w:rsidRPr="000604C0">
        <w:rPr>
          <w:rFonts w:ascii="Arial" w:hAnsi="Arial" w:cs="Arial"/>
          <w:sz w:val="21"/>
          <w:szCs w:val="21"/>
        </w:rPr>
        <w:t>Příští zpravodaj vyjde v </w:t>
      </w:r>
      <w:r w:rsidR="005D60F7">
        <w:rPr>
          <w:rFonts w:ascii="Arial" w:hAnsi="Arial" w:cs="Arial"/>
          <w:sz w:val="21"/>
          <w:szCs w:val="21"/>
        </w:rPr>
        <w:t>prosinci</w:t>
      </w:r>
      <w:r w:rsidRPr="000604C0">
        <w:rPr>
          <w:rFonts w:ascii="Arial" w:hAnsi="Arial" w:cs="Arial"/>
          <w:sz w:val="21"/>
          <w:szCs w:val="21"/>
        </w:rPr>
        <w:t xml:space="preserve"> 20</w:t>
      </w:r>
      <w:r w:rsidR="00E84C1B">
        <w:rPr>
          <w:rFonts w:ascii="Arial" w:hAnsi="Arial" w:cs="Arial"/>
          <w:sz w:val="21"/>
          <w:szCs w:val="21"/>
        </w:rPr>
        <w:t>20</w:t>
      </w:r>
      <w:r w:rsidRPr="00C27A1B">
        <w:rPr>
          <w:rFonts w:ascii="Arial" w:hAnsi="Arial" w:cs="Arial"/>
          <w:color w:val="FF0000"/>
          <w:sz w:val="21"/>
          <w:szCs w:val="21"/>
        </w:rPr>
        <w:t xml:space="preserve">. </w:t>
      </w:r>
    </w:p>
    <w:p w:rsidR="00216A96" w:rsidRPr="00C27A1B" w:rsidRDefault="00216A96" w:rsidP="00216A96">
      <w:pPr>
        <w:ind w:right="-1" w:firstLine="284"/>
        <w:jc w:val="both"/>
        <w:rPr>
          <w:rFonts w:ascii="Arial" w:hAnsi="Arial" w:cs="Arial"/>
          <w:color w:val="FF0000"/>
          <w:sz w:val="21"/>
          <w:szCs w:val="21"/>
        </w:rPr>
      </w:pPr>
    </w:p>
    <w:p w:rsidR="00216A96" w:rsidRPr="00C27A1B" w:rsidRDefault="00216A96" w:rsidP="00216A96">
      <w:pPr>
        <w:ind w:right="-1"/>
        <w:jc w:val="center"/>
        <w:rPr>
          <w:rFonts w:ascii="Arial" w:hAnsi="Arial" w:cs="Arial"/>
          <w:i/>
          <w:iCs/>
          <w:color w:val="FF0000"/>
          <w:sz w:val="21"/>
          <w:szCs w:val="21"/>
        </w:rPr>
      </w:pPr>
      <w:r>
        <w:rPr>
          <w:rFonts w:ascii="Arial" w:hAnsi="Arial" w:cs="Arial"/>
          <w:b/>
          <w:noProof/>
          <w:color w:val="FF0000"/>
          <w:sz w:val="21"/>
          <w:szCs w:val="21"/>
        </w:rPr>
        <w:drawing>
          <wp:inline distT="0" distB="0" distL="0" distR="0">
            <wp:extent cx="342900" cy="447675"/>
            <wp:effectExtent l="0" t="0" r="0"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42900" cy="447675"/>
                    </a:xfrm>
                    <a:prstGeom prst="rect">
                      <a:avLst/>
                    </a:prstGeom>
                    <a:noFill/>
                    <a:ln>
                      <a:noFill/>
                    </a:ln>
                  </pic:spPr>
                </pic:pic>
              </a:graphicData>
            </a:graphic>
          </wp:inline>
        </w:drawing>
      </w:r>
    </w:p>
    <w:p w:rsidR="00216A96" w:rsidRPr="00C27A1B" w:rsidRDefault="00216A96" w:rsidP="00216A96">
      <w:pPr>
        <w:spacing w:after="120"/>
        <w:ind w:right="-1"/>
        <w:jc w:val="right"/>
        <w:rPr>
          <w:rFonts w:ascii="Arial" w:hAnsi="Arial" w:cs="Arial"/>
          <w:i/>
          <w:iCs/>
          <w:color w:val="FF0000"/>
          <w:sz w:val="21"/>
          <w:szCs w:val="21"/>
        </w:rPr>
      </w:pPr>
    </w:p>
    <w:p w:rsidR="00216A96" w:rsidRPr="000604C0" w:rsidRDefault="00216A96" w:rsidP="00216A96">
      <w:pPr>
        <w:spacing w:after="120"/>
        <w:ind w:right="-1" w:firstLine="284"/>
        <w:jc w:val="center"/>
        <w:rPr>
          <w:rFonts w:ascii="Arial" w:hAnsi="Arial" w:cs="Arial"/>
          <w:sz w:val="21"/>
          <w:szCs w:val="21"/>
        </w:rPr>
      </w:pPr>
      <w:r w:rsidRPr="000604C0">
        <w:rPr>
          <w:rFonts w:ascii="Arial" w:hAnsi="Arial" w:cs="Arial"/>
          <w:sz w:val="21"/>
          <w:szCs w:val="21"/>
        </w:rPr>
        <w:t xml:space="preserve">č. </w:t>
      </w:r>
      <w:r w:rsidR="005D60F7">
        <w:rPr>
          <w:rFonts w:ascii="Arial" w:hAnsi="Arial" w:cs="Arial"/>
          <w:sz w:val="21"/>
          <w:szCs w:val="21"/>
        </w:rPr>
        <w:t>3</w:t>
      </w:r>
      <w:r w:rsidRPr="000604C0">
        <w:rPr>
          <w:rFonts w:ascii="Arial" w:hAnsi="Arial" w:cs="Arial"/>
          <w:sz w:val="21"/>
          <w:szCs w:val="21"/>
        </w:rPr>
        <w:t>/20</w:t>
      </w:r>
      <w:r w:rsidR="00E84C1B">
        <w:rPr>
          <w:rFonts w:ascii="Arial" w:hAnsi="Arial" w:cs="Arial"/>
          <w:sz w:val="21"/>
          <w:szCs w:val="21"/>
        </w:rPr>
        <w:t>20</w:t>
      </w:r>
    </w:p>
    <w:p w:rsidR="00216A96" w:rsidRPr="000604C0" w:rsidRDefault="000D71C6" w:rsidP="00216A96">
      <w:pPr>
        <w:tabs>
          <w:tab w:val="num" w:pos="540"/>
        </w:tabs>
        <w:spacing w:after="120"/>
        <w:ind w:right="-1" w:firstLine="284"/>
        <w:jc w:val="center"/>
        <w:rPr>
          <w:rFonts w:ascii="Arial" w:hAnsi="Arial" w:cs="Arial"/>
          <w:sz w:val="21"/>
          <w:szCs w:val="21"/>
        </w:rPr>
      </w:pPr>
      <w:r>
        <w:rPr>
          <w:rFonts w:ascii="Arial" w:hAnsi="Arial" w:cs="Arial"/>
          <w:sz w:val="21"/>
          <w:szCs w:val="21"/>
        </w:rPr>
        <w:t>30</w:t>
      </w:r>
      <w:r w:rsidR="00216A96" w:rsidRPr="000604C0">
        <w:rPr>
          <w:rFonts w:ascii="Arial" w:hAnsi="Arial" w:cs="Arial"/>
          <w:sz w:val="21"/>
          <w:szCs w:val="21"/>
        </w:rPr>
        <w:t xml:space="preserve">. </w:t>
      </w:r>
      <w:r w:rsidR="005D60F7">
        <w:rPr>
          <w:rFonts w:ascii="Arial" w:hAnsi="Arial" w:cs="Arial"/>
          <w:sz w:val="21"/>
          <w:szCs w:val="21"/>
        </w:rPr>
        <w:t>9</w:t>
      </w:r>
      <w:r w:rsidR="00216A96" w:rsidRPr="000604C0">
        <w:rPr>
          <w:rFonts w:ascii="Arial" w:hAnsi="Arial" w:cs="Arial"/>
          <w:sz w:val="21"/>
          <w:szCs w:val="21"/>
        </w:rPr>
        <w:t>. 20</w:t>
      </w:r>
      <w:r w:rsidR="00E84C1B">
        <w:rPr>
          <w:rFonts w:ascii="Arial" w:hAnsi="Arial" w:cs="Arial"/>
          <w:sz w:val="21"/>
          <w:szCs w:val="21"/>
        </w:rPr>
        <w:t>20</w:t>
      </w:r>
    </w:p>
    <w:p w:rsidR="00216A96" w:rsidRDefault="00216A96" w:rsidP="00216A96">
      <w:pPr>
        <w:tabs>
          <w:tab w:val="num" w:pos="540"/>
        </w:tabs>
        <w:ind w:right="-1" w:firstLine="284"/>
        <w:jc w:val="center"/>
        <w:rPr>
          <w:rFonts w:ascii="Arial" w:hAnsi="Arial" w:cs="Arial"/>
          <w:sz w:val="21"/>
          <w:szCs w:val="21"/>
        </w:rPr>
      </w:pPr>
      <w:r w:rsidRPr="000604C0">
        <w:rPr>
          <w:rFonts w:ascii="Arial" w:hAnsi="Arial" w:cs="Arial"/>
          <w:sz w:val="21"/>
          <w:szCs w:val="21"/>
        </w:rPr>
        <w:t xml:space="preserve">© Obec Suchovršice, Suchovršice 122, 542 32 – </w:t>
      </w:r>
      <w:hyperlink r:id="rId92" w:history="1">
        <w:r w:rsidRPr="000604C0">
          <w:rPr>
            <w:rStyle w:val="Hypertextovodkaz"/>
            <w:rFonts w:ascii="Arial" w:hAnsi="Arial" w:cs="Arial"/>
            <w:sz w:val="21"/>
            <w:szCs w:val="21"/>
          </w:rPr>
          <w:t>www.suchovrsice.cz</w:t>
        </w:r>
      </w:hyperlink>
      <w:r w:rsidRPr="000604C0">
        <w:rPr>
          <w:rFonts w:ascii="Arial" w:hAnsi="Arial" w:cs="Arial"/>
          <w:sz w:val="21"/>
          <w:szCs w:val="21"/>
        </w:rPr>
        <w:t xml:space="preserve"> </w:t>
      </w:r>
    </w:p>
    <w:p w:rsidR="00F30472" w:rsidRDefault="00F30472" w:rsidP="00F30472">
      <w:pPr>
        <w:tabs>
          <w:tab w:val="num" w:pos="540"/>
        </w:tabs>
        <w:ind w:right="-1" w:firstLine="284"/>
        <w:jc w:val="center"/>
        <w:rPr>
          <w:b/>
        </w:rPr>
      </w:pPr>
    </w:p>
    <w:sectPr w:rsidR="00F30472" w:rsidSect="0011219A">
      <w:type w:val="continuous"/>
      <w:pgSz w:w="11906" w:h="16838" w:code="9"/>
      <w:pgMar w:top="964" w:right="1021" w:bottom="964" w:left="964" w:header="709" w:footer="709" w:gutter="0"/>
      <w:cols w:num="2" w:space="56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219A" w:rsidRDefault="0001219A">
      <w:r>
        <w:separator/>
      </w:r>
    </w:p>
  </w:endnote>
  <w:endnote w:type="continuationSeparator" w:id="0">
    <w:p w:rsidR="0001219A" w:rsidRDefault="00012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5760" w:rsidRDefault="00E209E5">
    <w:pPr>
      <w:pStyle w:val="Zpat"/>
      <w:jc w:val="center"/>
    </w:pPr>
    <w:r>
      <w:fldChar w:fldCharType="begin"/>
    </w:r>
    <w:r>
      <w:instrText xml:space="preserve"> PAGE   \* MERGEFORMAT </w:instrText>
    </w:r>
    <w:r>
      <w:fldChar w:fldCharType="separate"/>
    </w:r>
    <w:r>
      <w:rPr>
        <w:noProof/>
      </w:rPr>
      <w:t>2</w:t>
    </w:r>
    <w:r>
      <w:rPr>
        <w:noProof/>
      </w:rPr>
      <w:fldChar w:fldCharType="end"/>
    </w:r>
  </w:p>
  <w:p w:rsidR="00DB5760" w:rsidRDefault="00DB576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219A" w:rsidRDefault="0001219A">
      <w:r>
        <w:separator/>
      </w:r>
    </w:p>
  </w:footnote>
  <w:footnote w:type="continuationSeparator" w:id="0">
    <w:p w:rsidR="0001219A" w:rsidRDefault="000121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78498B"/>
    <w:multiLevelType w:val="hybridMultilevel"/>
    <w:tmpl w:val="140A44FE"/>
    <w:lvl w:ilvl="0" w:tplc="F91E9574">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
    <w:nsid w:val="2F6C6FB0"/>
    <w:multiLevelType w:val="multilevel"/>
    <w:tmpl w:val="410E3008"/>
    <w:lvl w:ilvl="0">
      <w:start w:val="1"/>
      <w:numFmt w:val="upp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nsid w:val="32E81961"/>
    <w:multiLevelType w:val="multilevel"/>
    <w:tmpl w:val="C2AE3A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6CF5D95"/>
    <w:multiLevelType w:val="multilevel"/>
    <w:tmpl w:val="DF8A5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9A4117D"/>
    <w:multiLevelType w:val="multilevel"/>
    <w:tmpl w:val="519AD3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7472937"/>
    <w:multiLevelType w:val="multilevel"/>
    <w:tmpl w:val="E174A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7485838"/>
    <w:multiLevelType w:val="hybridMultilevel"/>
    <w:tmpl w:val="B0088FCE"/>
    <w:lvl w:ilvl="0" w:tplc="832EDE16">
      <w:numFmt w:val="bullet"/>
      <w:lvlText w:val="-"/>
      <w:lvlJc w:val="left"/>
      <w:pPr>
        <w:tabs>
          <w:tab w:val="num" w:pos="720"/>
        </w:tabs>
        <w:ind w:left="720" w:hanging="360"/>
      </w:pPr>
      <w:rPr>
        <w:rFonts w:ascii="Verdana" w:eastAsia="Times New Roman" w:hAnsi="Verdana"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56EB3544"/>
    <w:multiLevelType w:val="multilevel"/>
    <w:tmpl w:val="7D5A4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8881BFC"/>
    <w:multiLevelType w:val="multilevel"/>
    <w:tmpl w:val="98269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9081B5A"/>
    <w:multiLevelType w:val="hybridMultilevel"/>
    <w:tmpl w:val="22987DA6"/>
    <w:lvl w:ilvl="0" w:tplc="08D889DC">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7F7D3C65"/>
    <w:multiLevelType w:val="multilevel"/>
    <w:tmpl w:val="49247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8"/>
  </w:num>
  <w:num w:numId="3">
    <w:abstractNumId w:val="4"/>
  </w:num>
  <w:num w:numId="4">
    <w:abstractNumId w:val="2"/>
  </w:num>
  <w:num w:numId="5">
    <w:abstractNumId w:val="0"/>
  </w:num>
  <w:num w:numId="6">
    <w:abstractNumId w:val="10"/>
  </w:num>
  <w:num w:numId="7">
    <w:abstractNumId w:val="7"/>
  </w:num>
  <w:num w:numId="8">
    <w:abstractNumId w:val="5"/>
  </w:num>
  <w:num w:numId="9">
    <w:abstractNumId w:val="6"/>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C14F7D"/>
    <w:rsid w:val="00010CA6"/>
    <w:rsid w:val="00011A20"/>
    <w:rsid w:val="0001219A"/>
    <w:rsid w:val="00016390"/>
    <w:rsid w:val="000232C4"/>
    <w:rsid w:val="0003655D"/>
    <w:rsid w:val="00036CCF"/>
    <w:rsid w:val="00060873"/>
    <w:rsid w:val="00062759"/>
    <w:rsid w:val="000661B3"/>
    <w:rsid w:val="000952AF"/>
    <w:rsid w:val="000A1116"/>
    <w:rsid w:val="000A7540"/>
    <w:rsid w:val="000B4521"/>
    <w:rsid w:val="000B5F8C"/>
    <w:rsid w:val="000C2222"/>
    <w:rsid w:val="000C2C0D"/>
    <w:rsid w:val="000D71C6"/>
    <w:rsid w:val="000E5BCC"/>
    <w:rsid w:val="001107EF"/>
    <w:rsid w:val="0011219A"/>
    <w:rsid w:val="00140D41"/>
    <w:rsid w:val="00166EFC"/>
    <w:rsid w:val="001A5EB2"/>
    <w:rsid w:val="001B6906"/>
    <w:rsid w:val="001D463E"/>
    <w:rsid w:val="001E348E"/>
    <w:rsid w:val="001F0C37"/>
    <w:rsid w:val="00214F0A"/>
    <w:rsid w:val="00216A96"/>
    <w:rsid w:val="00230388"/>
    <w:rsid w:val="00234A6C"/>
    <w:rsid w:val="0024609E"/>
    <w:rsid w:val="002523DA"/>
    <w:rsid w:val="0025658E"/>
    <w:rsid w:val="00260630"/>
    <w:rsid w:val="00260B56"/>
    <w:rsid w:val="002917AD"/>
    <w:rsid w:val="00294FD6"/>
    <w:rsid w:val="002972DC"/>
    <w:rsid w:val="002A1666"/>
    <w:rsid w:val="002A3F53"/>
    <w:rsid w:val="002A646B"/>
    <w:rsid w:val="002C3C1A"/>
    <w:rsid w:val="002E2549"/>
    <w:rsid w:val="00303106"/>
    <w:rsid w:val="00303FDD"/>
    <w:rsid w:val="00316C87"/>
    <w:rsid w:val="00321EBE"/>
    <w:rsid w:val="00362DA1"/>
    <w:rsid w:val="00362F5F"/>
    <w:rsid w:val="00394C52"/>
    <w:rsid w:val="00394EDB"/>
    <w:rsid w:val="003A26F1"/>
    <w:rsid w:val="003B045B"/>
    <w:rsid w:val="003B2B25"/>
    <w:rsid w:val="003B6B69"/>
    <w:rsid w:val="003C31EB"/>
    <w:rsid w:val="003D0FFA"/>
    <w:rsid w:val="003D3AEA"/>
    <w:rsid w:val="003E093C"/>
    <w:rsid w:val="003F726E"/>
    <w:rsid w:val="00403CC5"/>
    <w:rsid w:val="004244F2"/>
    <w:rsid w:val="00433879"/>
    <w:rsid w:val="00433B45"/>
    <w:rsid w:val="0043674F"/>
    <w:rsid w:val="00440A66"/>
    <w:rsid w:val="004432FE"/>
    <w:rsid w:val="00446A89"/>
    <w:rsid w:val="00455E3C"/>
    <w:rsid w:val="00475883"/>
    <w:rsid w:val="004809D4"/>
    <w:rsid w:val="004826F3"/>
    <w:rsid w:val="00485BCA"/>
    <w:rsid w:val="0048630D"/>
    <w:rsid w:val="0048673F"/>
    <w:rsid w:val="004A3E8C"/>
    <w:rsid w:val="004A5A03"/>
    <w:rsid w:val="004C1D9E"/>
    <w:rsid w:val="004D01A2"/>
    <w:rsid w:val="004D63B0"/>
    <w:rsid w:val="004F49E1"/>
    <w:rsid w:val="005034DA"/>
    <w:rsid w:val="00523E5F"/>
    <w:rsid w:val="00531B3C"/>
    <w:rsid w:val="0054061B"/>
    <w:rsid w:val="0054374D"/>
    <w:rsid w:val="00551DF6"/>
    <w:rsid w:val="0055578C"/>
    <w:rsid w:val="00580938"/>
    <w:rsid w:val="00593151"/>
    <w:rsid w:val="005A0420"/>
    <w:rsid w:val="005B0009"/>
    <w:rsid w:val="005C25C4"/>
    <w:rsid w:val="005C5F4E"/>
    <w:rsid w:val="005D41F2"/>
    <w:rsid w:val="005D60F7"/>
    <w:rsid w:val="005E0781"/>
    <w:rsid w:val="005F58EB"/>
    <w:rsid w:val="005F6303"/>
    <w:rsid w:val="005F674D"/>
    <w:rsid w:val="00635343"/>
    <w:rsid w:val="00636016"/>
    <w:rsid w:val="00636074"/>
    <w:rsid w:val="00643121"/>
    <w:rsid w:val="00646D69"/>
    <w:rsid w:val="00647804"/>
    <w:rsid w:val="006530E7"/>
    <w:rsid w:val="00653689"/>
    <w:rsid w:val="006616C9"/>
    <w:rsid w:val="00664ADB"/>
    <w:rsid w:val="00670BD8"/>
    <w:rsid w:val="00672239"/>
    <w:rsid w:val="00696876"/>
    <w:rsid w:val="006A4C79"/>
    <w:rsid w:val="006B0B59"/>
    <w:rsid w:val="006B0D87"/>
    <w:rsid w:val="006B0EF8"/>
    <w:rsid w:val="006B4C32"/>
    <w:rsid w:val="006B6D56"/>
    <w:rsid w:val="006B786B"/>
    <w:rsid w:val="006B7E99"/>
    <w:rsid w:val="006C6A3D"/>
    <w:rsid w:val="006E2351"/>
    <w:rsid w:val="006E25FB"/>
    <w:rsid w:val="00707FA7"/>
    <w:rsid w:val="00707FCD"/>
    <w:rsid w:val="00724247"/>
    <w:rsid w:val="0075184B"/>
    <w:rsid w:val="007532D6"/>
    <w:rsid w:val="0075476F"/>
    <w:rsid w:val="00764F9E"/>
    <w:rsid w:val="0078230F"/>
    <w:rsid w:val="00782459"/>
    <w:rsid w:val="00791A9C"/>
    <w:rsid w:val="00792876"/>
    <w:rsid w:val="00794C08"/>
    <w:rsid w:val="007B0728"/>
    <w:rsid w:val="007D188E"/>
    <w:rsid w:val="007D4391"/>
    <w:rsid w:val="007E0F5A"/>
    <w:rsid w:val="007E25A5"/>
    <w:rsid w:val="007E3B46"/>
    <w:rsid w:val="007F2271"/>
    <w:rsid w:val="007F3ECF"/>
    <w:rsid w:val="00803C5E"/>
    <w:rsid w:val="00807CD6"/>
    <w:rsid w:val="00820416"/>
    <w:rsid w:val="0082126F"/>
    <w:rsid w:val="00821CE1"/>
    <w:rsid w:val="00826300"/>
    <w:rsid w:val="00836F05"/>
    <w:rsid w:val="00837354"/>
    <w:rsid w:val="00842106"/>
    <w:rsid w:val="00842912"/>
    <w:rsid w:val="008571A7"/>
    <w:rsid w:val="00894F3C"/>
    <w:rsid w:val="008964DA"/>
    <w:rsid w:val="00896825"/>
    <w:rsid w:val="008B1CCE"/>
    <w:rsid w:val="008B3F8F"/>
    <w:rsid w:val="008B5781"/>
    <w:rsid w:val="008C6DAC"/>
    <w:rsid w:val="008D4688"/>
    <w:rsid w:val="008D7CAE"/>
    <w:rsid w:val="008E398E"/>
    <w:rsid w:val="008F2C8C"/>
    <w:rsid w:val="008F4766"/>
    <w:rsid w:val="008F7C53"/>
    <w:rsid w:val="009079B9"/>
    <w:rsid w:val="00910C8A"/>
    <w:rsid w:val="00911F75"/>
    <w:rsid w:val="0092284A"/>
    <w:rsid w:val="009300D9"/>
    <w:rsid w:val="00931CFE"/>
    <w:rsid w:val="00933F03"/>
    <w:rsid w:val="009364C6"/>
    <w:rsid w:val="009375DB"/>
    <w:rsid w:val="0094313A"/>
    <w:rsid w:val="009524DA"/>
    <w:rsid w:val="009615EA"/>
    <w:rsid w:val="00966F67"/>
    <w:rsid w:val="009779D1"/>
    <w:rsid w:val="00997AB6"/>
    <w:rsid w:val="009A2ACE"/>
    <w:rsid w:val="009A6589"/>
    <w:rsid w:val="009C1968"/>
    <w:rsid w:val="009D7F6A"/>
    <w:rsid w:val="009F09A6"/>
    <w:rsid w:val="009F4BBC"/>
    <w:rsid w:val="00A03E4C"/>
    <w:rsid w:val="00A03E5F"/>
    <w:rsid w:val="00A10B10"/>
    <w:rsid w:val="00A2655D"/>
    <w:rsid w:val="00A26E78"/>
    <w:rsid w:val="00A32283"/>
    <w:rsid w:val="00A36693"/>
    <w:rsid w:val="00A417FF"/>
    <w:rsid w:val="00A44311"/>
    <w:rsid w:val="00A459A0"/>
    <w:rsid w:val="00A50A04"/>
    <w:rsid w:val="00A61C54"/>
    <w:rsid w:val="00A61E11"/>
    <w:rsid w:val="00A70783"/>
    <w:rsid w:val="00A75C80"/>
    <w:rsid w:val="00A820B6"/>
    <w:rsid w:val="00A8599F"/>
    <w:rsid w:val="00A8647F"/>
    <w:rsid w:val="00A9118D"/>
    <w:rsid w:val="00AA0400"/>
    <w:rsid w:val="00AA0563"/>
    <w:rsid w:val="00AB0216"/>
    <w:rsid w:val="00AB21F7"/>
    <w:rsid w:val="00AB7376"/>
    <w:rsid w:val="00AD0303"/>
    <w:rsid w:val="00AD2458"/>
    <w:rsid w:val="00AF002E"/>
    <w:rsid w:val="00B06C23"/>
    <w:rsid w:val="00B1555E"/>
    <w:rsid w:val="00B23B1E"/>
    <w:rsid w:val="00B35938"/>
    <w:rsid w:val="00B44B29"/>
    <w:rsid w:val="00B55F6A"/>
    <w:rsid w:val="00B61BEA"/>
    <w:rsid w:val="00B653E1"/>
    <w:rsid w:val="00B734B5"/>
    <w:rsid w:val="00B74374"/>
    <w:rsid w:val="00B745B4"/>
    <w:rsid w:val="00B74689"/>
    <w:rsid w:val="00B80FEF"/>
    <w:rsid w:val="00B879B9"/>
    <w:rsid w:val="00B91F2F"/>
    <w:rsid w:val="00B9270B"/>
    <w:rsid w:val="00BA6074"/>
    <w:rsid w:val="00BB035E"/>
    <w:rsid w:val="00BB0B77"/>
    <w:rsid w:val="00BC361A"/>
    <w:rsid w:val="00BC45EF"/>
    <w:rsid w:val="00BC72A2"/>
    <w:rsid w:val="00BE12BB"/>
    <w:rsid w:val="00BF6418"/>
    <w:rsid w:val="00C050CB"/>
    <w:rsid w:val="00C0568A"/>
    <w:rsid w:val="00C14F7D"/>
    <w:rsid w:val="00C17692"/>
    <w:rsid w:val="00C36DB6"/>
    <w:rsid w:val="00C37C5C"/>
    <w:rsid w:val="00C41245"/>
    <w:rsid w:val="00C7257C"/>
    <w:rsid w:val="00C863D5"/>
    <w:rsid w:val="00CA33F5"/>
    <w:rsid w:val="00CA4497"/>
    <w:rsid w:val="00CA60B8"/>
    <w:rsid w:val="00CA7215"/>
    <w:rsid w:val="00CD03CE"/>
    <w:rsid w:val="00CF3900"/>
    <w:rsid w:val="00CF4570"/>
    <w:rsid w:val="00D11694"/>
    <w:rsid w:val="00D21603"/>
    <w:rsid w:val="00D32E58"/>
    <w:rsid w:val="00D35A68"/>
    <w:rsid w:val="00D41E7B"/>
    <w:rsid w:val="00D47F9E"/>
    <w:rsid w:val="00D75F1B"/>
    <w:rsid w:val="00D87CF1"/>
    <w:rsid w:val="00D9028A"/>
    <w:rsid w:val="00D92539"/>
    <w:rsid w:val="00D954C1"/>
    <w:rsid w:val="00DA1498"/>
    <w:rsid w:val="00DA3E41"/>
    <w:rsid w:val="00DA7F9E"/>
    <w:rsid w:val="00DB5476"/>
    <w:rsid w:val="00DB5760"/>
    <w:rsid w:val="00DB7B94"/>
    <w:rsid w:val="00DD4931"/>
    <w:rsid w:val="00DD7DDC"/>
    <w:rsid w:val="00DE5654"/>
    <w:rsid w:val="00DE77A0"/>
    <w:rsid w:val="00E209E5"/>
    <w:rsid w:val="00E21318"/>
    <w:rsid w:val="00E27B69"/>
    <w:rsid w:val="00E3310B"/>
    <w:rsid w:val="00E33A23"/>
    <w:rsid w:val="00E43368"/>
    <w:rsid w:val="00E570EE"/>
    <w:rsid w:val="00E67389"/>
    <w:rsid w:val="00E84C1B"/>
    <w:rsid w:val="00E85BA1"/>
    <w:rsid w:val="00E91B37"/>
    <w:rsid w:val="00E94EE3"/>
    <w:rsid w:val="00E974C5"/>
    <w:rsid w:val="00EC2C50"/>
    <w:rsid w:val="00ED26EF"/>
    <w:rsid w:val="00F153DC"/>
    <w:rsid w:val="00F1590B"/>
    <w:rsid w:val="00F30472"/>
    <w:rsid w:val="00F42072"/>
    <w:rsid w:val="00F50A6E"/>
    <w:rsid w:val="00F53B13"/>
    <w:rsid w:val="00F55AF6"/>
    <w:rsid w:val="00F64F07"/>
    <w:rsid w:val="00F819FE"/>
    <w:rsid w:val="00F864FF"/>
    <w:rsid w:val="00F92667"/>
    <w:rsid w:val="00F93C2F"/>
    <w:rsid w:val="00FD1087"/>
    <w:rsid w:val="00FD269C"/>
    <w:rsid w:val="00FE0B3C"/>
    <w:rsid w:val="00FE2AD0"/>
    <w:rsid w:val="00FE3D95"/>
    <w:rsid w:val="00FE57BE"/>
    <w:rsid w:val="00FF03D8"/>
    <w:rsid w:val="00FF0C0E"/>
    <w:rsid w:val="00FF18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16A96"/>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link w:val="Nadpis1Char"/>
    <w:uiPriority w:val="9"/>
    <w:qFormat/>
    <w:rsid w:val="00216A96"/>
    <w:pPr>
      <w:spacing w:before="300" w:after="150"/>
      <w:outlineLvl w:val="0"/>
    </w:pPr>
    <w:rPr>
      <w:rFonts w:ascii="inherit" w:hAnsi="inherit"/>
      <w:color w:val="0B89C6"/>
      <w:kern w:val="36"/>
      <w:sz w:val="54"/>
      <w:szCs w:val="54"/>
    </w:rPr>
  </w:style>
  <w:style w:type="paragraph" w:styleId="Nadpis2">
    <w:name w:val="heading 2"/>
    <w:basedOn w:val="Normln"/>
    <w:link w:val="Nadpis2Char"/>
    <w:uiPriority w:val="9"/>
    <w:qFormat/>
    <w:rsid w:val="00216A96"/>
    <w:pPr>
      <w:spacing w:before="300" w:after="150"/>
      <w:outlineLvl w:val="1"/>
    </w:pPr>
    <w:rPr>
      <w:rFonts w:ascii="inherit" w:hAnsi="inherit"/>
      <w:sz w:val="45"/>
      <w:szCs w:val="45"/>
    </w:rPr>
  </w:style>
  <w:style w:type="paragraph" w:styleId="Nadpis4">
    <w:name w:val="heading 4"/>
    <w:basedOn w:val="Normln"/>
    <w:next w:val="Normln"/>
    <w:link w:val="Nadpis4Char"/>
    <w:uiPriority w:val="9"/>
    <w:semiHidden/>
    <w:unhideWhenUsed/>
    <w:qFormat/>
    <w:rsid w:val="00643121"/>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16A96"/>
    <w:rPr>
      <w:rFonts w:ascii="inherit" w:eastAsia="Times New Roman" w:hAnsi="inherit" w:cs="Times New Roman"/>
      <w:color w:val="0B89C6"/>
      <w:kern w:val="36"/>
      <w:sz w:val="54"/>
      <w:szCs w:val="54"/>
      <w:lang w:eastAsia="cs-CZ"/>
    </w:rPr>
  </w:style>
  <w:style w:type="character" w:customStyle="1" w:styleId="Nadpis2Char">
    <w:name w:val="Nadpis 2 Char"/>
    <w:basedOn w:val="Standardnpsmoodstavce"/>
    <w:link w:val="Nadpis2"/>
    <w:uiPriority w:val="9"/>
    <w:rsid w:val="00216A96"/>
    <w:rPr>
      <w:rFonts w:ascii="inherit" w:eastAsia="Times New Roman" w:hAnsi="inherit" w:cs="Times New Roman"/>
      <w:sz w:val="45"/>
      <w:szCs w:val="45"/>
      <w:lang w:eastAsia="cs-CZ"/>
    </w:rPr>
  </w:style>
  <w:style w:type="character" w:styleId="Hypertextovodkaz">
    <w:name w:val="Hyperlink"/>
    <w:uiPriority w:val="99"/>
    <w:rsid w:val="00216A96"/>
    <w:rPr>
      <w:color w:val="0000FF"/>
      <w:u w:val="single"/>
    </w:rPr>
  </w:style>
  <w:style w:type="paragraph" w:styleId="Zpat">
    <w:name w:val="footer"/>
    <w:basedOn w:val="Normln"/>
    <w:link w:val="ZpatChar"/>
    <w:uiPriority w:val="99"/>
    <w:unhideWhenUsed/>
    <w:rsid w:val="00216A96"/>
    <w:pPr>
      <w:tabs>
        <w:tab w:val="center" w:pos="4536"/>
        <w:tab w:val="right" w:pos="9072"/>
      </w:tabs>
      <w:spacing w:after="200" w:line="276" w:lineRule="auto"/>
    </w:pPr>
    <w:rPr>
      <w:rFonts w:ascii="Calibri" w:eastAsia="Calibri" w:hAnsi="Calibri"/>
      <w:sz w:val="22"/>
      <w:szCs w:val="22"/>
      <w:lang w:eastAsia="en-US"/>
    </w:rPr>
  </w:style>
  <w:style w:type="character" w:customStyle="1" w:styleId="ZpatChar">
    <w:name w:val="Zápatí Char"/>
    <w:basedOn w:val="Standardnpsmoodstavce"/>
    <w:link w:val="Zpat"/>
    <w:uiPriority w:val="99"/>
    <w:rsid w:val="00216A96"/>
    <w:rPr>
      <w:rFonts w:ascii="Calibri" w:eastAsia="Calibri" w:hAnsi="Calibri" w:cs="Times New Roman"/>
    </w:rPr>
  </w:style>
  <w:style w:type="paragraph" w:styleId="Normlnweb">
    <w:name w:val="Normal (Web)"/>
    <w:basedOn w:val="Normln"/>
    <w:uiPriority w:val="99"/>
    <w:rsid w:val="00216A96"/>
    <w:pPr>
      <w:spacing w:before="100" w:beforeAutospacing="1" w:after="100" w:afterAutospacing="1"/>
    </w:pPr>
  </w:style>
  <w:style w:type="character" w:styleId="Siln">
    <w:name w:val="Strong"/>
    <w:uiPriority w:val="22"/>
    <w:qFormat/>
    <w:rsid w:val="00216A96"/>
    <w:rPr>
      <w:b/>
      <w:bCs/>
    </w:rPr>
  </w:style>
  <w:style w:type="paragraph" w:customStyle="1" w:styleId="perex">
    <w:name w:val="perex"/>
    <w:basedOn w:val="Normln"/>
    <w:rsid w:val="00216A96"/>
    <w:pPr>
      <w:spacing w:after="150"/>
    </w:pPr>
  </w:style>
  <w:style w:type="paragraph" w:styleId="Textbubliny">
    <w:name w:val="Balloon Text"/>
    <w:basedOn w:val="Normln"/>
    <w:link w:val="TextbublinyChar"/>
    <w:uiPriority w:val="99"/>
    <w:semiHidden/>
    <w:unhideWhenUsed/>
    <w:rsid w:val="00216A96"/>
    <w:rPr>
      <w:rFonts w:ascii="Tahoma" w:hAnsi="Tahoma" w:cs="Tahoma"/>
      <w:sz w:val="16"/>
      <w:szCs w:val="16"/>
    </w:rPr>
  </w:style>
  <w:style w:type="character" w:customStyle="1" w:styleId="TextbublinyChar">
    <w:name w:val="Text bubliny Char"/>
    <w:basedOn w:val="Standardnpsmoodstavce"/>
    <w:link w:val="Textbubliny"/>
    <w:uiPriority w:val="99"/>
    <w:semiHidden/>
    <w:rsid w:val="00216A96"/>
    <w:rPr>
      <w:rFonts w:ascii="Tahoma" w:eastAsia="Times New Roman" w:hAnsi="Tahoma" w:cs="Tahoma"/>
      <w:sz w:val="16"/>
      <w:szCs w:val="16"/>
      <w:lang w:eastAsia="cs-CZ"/>
    </w:rPr>
  </w:style>
  <w:style w:type="paragraph" w:styleId="Zhlav">
    <w:name w:val="header"/>
    <w:basedOn w:val="Normln"/>
    <w:link w:val="ZhlavChar"/>
    <w:uiPriority w:val="99"/>
    <w:unhideWhenUsed/>
    <w:rsid w:val="00636016"/>
    <w:pPr>
      <w:tabs>
        <w:tab w:val="center" w:pos="4536"/>
        <w:tab w:val="right" w:pos="9072"/>
      </w:tabs>
      <w:spacing w:after="200" w:line="276" w:lineRule="auto"/>
    </w:pPr>
    <w:rPr>
      <w:rFonts w:ascii="Calibri" w:eastAsia="Calibri" w:hAnsi="Calibri"/>
      <w:sz w:val="22"/>
      <w:szCs w:val="22"/>
      <w:lang w:eastAsia="en-US"/>
    </w:rPr>
  </w:style>
  <w:style w:type="character" w:customStyle="1" w:styleId="ZhlavChar">
    <w:name w:val="Záhlaví Char"/>
    <w:basedOn w:val="Standardnpsmoodstavce"/>
    <w:link w:val="Zhlav"/>
    <w:uiPriority w:val="99"/>
    <w:rsid w:val="00636016"/>
    <w:rPr>
      <w:rFonts w:ascii="Calibri" w:eastAsia="Calibri" w:hAnsi="Calibri" w:cs="Times New Roman"/>
    </w:rPr>
  </w:style>
  <w:style w:type="paragraph" w:customStyle="1" w:styleId="meta-info">
    <w:name w:val="meta-info"/>
    <w:basedOn w:val="Normln"/>
    <w:rsid w:val="0075184B"/>
    <w:pPr>
      <w:spacing w:before="100" w:beforeAutospacing="1" w:after="100" w:afterAutospacing="1"/>
    </w:pPr>
  </w:style>
  <w:style w:type="paragraph" w:styleId="Bezmezer">
    <w:name w:val="No Spacing"/>
    <w:uiPriority w:val="1"/>
    <w:qFormat/>
    <w:rsid w:val="00A03E4C"/>
    <w:pPr>
      <w:spacing w:after="0" w:line="240" w:lineRule="auto"/>
    </w:pPr>
    <w:rPr>
      <w:rFonts w:ascii="Calibri" w:eastAsia="Calibri" w:hAnsi="Calibri" w:cs="Times New Roman"/>
    </w:rPr>
  </w:style>
  <w:style w:type="paragraph" w:styleId="Odstavecseseznamem">
    <w:name w:val="List Paragraph"/>
    <w:basedOn w:val="Normln"/>
    <w:uiPriority w:val="34"/>
    <w:qFormat/>
    <w:rsid w:val="0054061B"/>
    <w:pPr>
      <w:ind w:left="720"/>
      <w:contextualSpacing/>
    </w:pPr>
  </w:style>
  <w:style w:type="character" w:styleId="Zvraznn">
    <w:name w:val="Emphasis"/>
    <w:basedOn w:val="Standardnpsmoodstavce"/>
    <w:uiPriority w:val="20"/>
    <w:qFormat/>
    <w:rsid w:val="007B0728"/>
    <w:rPr>
      <w:i/>
      <w:iCs/>
    </w:rPr>
  </w:style>
  <w:style w:type="character" w:customStyle="1" w:styleId="Nadpis4Char">
    <w:name w:val="Nadpis 4 Char"/>
    <w:basedOn w:val="Standardnpsmoodstavce"/>
    <w:link w:val="Nadpis4"/>
    <w:uiPriority w:val="9"/>
    <w:semiHidden/>
    <w:rsid w:val="00643121"/>
    <w:rPr>
      <w:rFonts w:asciiTheme="majorHAnsi" w:eastAsiaTheme="majorEastAsia" w:hAnsiTheme="majorHAnsi" w:cstheme="majorBidi"/>
      <w:b/>
      <w:bCs/>
      <w:i/>
      <w:iCs/>
      <w:color w:val="4F81BD" w:themeColor="accent1"/>
      <w:sz w:val="24"/>
      <w:szCs w:val="24"/>
      <w:lang w:eastAsia="cs-CZ"/>
    </w:rPr>
  </w:style>
  <w:style w:type="paragraph" w:styleId="Rozloendokumentu">
    <w:name w:val="Document Map"/>
    <w:basedOn w:val="Normln"/>
    <w:link w:val="RozloendokumentuChar"/>
    <w:uiPriority w:val="99"/>
    <w:semiHidden/>
    <w:unhideWhenUsed/>
    <w:rsid w:val="00260B56"/>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260B56"/>
    <w:rPr>
      <w:rFonts w:ascii="Tahoma" w:eastAsia="Times New Roman"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16A96"/>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link w:val="Nadpis1Char"/>
    <w:uiPriority w:val="9"/>
    <w:qFormat/>
    <w:rsid w:val="00216A96"/>
    <w:pPr>
      <w:spacing w:before="300" w:after="150"/>
      <w:outlineLvl w:val="0"/>
    </w:pPr>
    <w:rPr>
      <w:rFonts w:ascii="inherit" w:hAnsi="inherit"/>
      <w:color w:val="0B89C6"/>
      <w:kern w:val="36"/>
      <w:sz w:val="54"/>
      <w:szCs w:val="54"/>
    </w:rPr>
  </w:style>
  <w:style w:type="paragraph" w:styleId="Nadpis2">
    <w:name w:val="heading 2"/>
    <w:basedOn w:val="Normln"/>
    <w:link w:val="Nadpis2Char"/>
    <w:uiPriority w:val="9"/>
    <w:qFormat/>
    <w:rsid w:val="00216A96"/>
    <w:pPr>
      <w:spacing w:before="300" w:after="150"/>
      <w:outlineLvl w:val="1"/>
    </w:pPr>
    <w:rPr>
      <w:rFonts w:ascii="inherit" w:hAnsi="inherit"/>
      <w:sz w:val="45"/>
      <w:szCs w:val="4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16A96"/>
    <w:rPr>
      <w:rFonts w:ascii="inherit" w:eastAsia="Times New Roman" w:hAnsi="inherit" w:cs="Times New Roman"/>
      <w:color w:val="0B89C6"/>
      <w:kern w:val="36"/>
      <w:sz w:val="54"/>
      <w:szCs w:val="54"/>
      <w:lang w:eastAsia="cs-CZ"/>
    </w:rPr>
  </w:style>
  <w:style w:type="character" w:customStyle="1" w:styleId="Nadpis2Char">
    <w:name w:val="Nadpis 2 Char"/>
    <w:basedOn w:val="Standardnpsmoodstavce"/>
    <w:link w:val="Nadpis2"/>
    <w:uiPriority w:val="9"/>
    <w:rsid w:val="00216A96"/>
    <w:rPr>
      <w:rFonts w:ascii="inherit" w:eastAsia="Times New Roman" w:hAnsi="inherit" w:cs="Times New Roman"/>
      <w:sz w:val="45"/>
      <w:szCs w:val="45"/>
      <w:lang w:eastAsia="cs-CZ"/>
    </w:rPr>
  </w:style>
  <w:style w:type="character" w:styleId="Hypertextovodkaz">
    <w:name w:val="Hyperlink"/>
    <w:uiPriority w:val="99"/>
    <w:rsid w:val="00216A96"/>
    <w:rPr>
      <w:color w:val="0000FF"/>
      <w:u w:val="single"/>
    </w:rPr>
  </w:style>
  <w:style w:type="paragraph" w:styleId="Zpat">
    <w:name w:val="footer"/>
    <w:basedOn w:val="Normln"/>
    <w:link w:val="ZpatChar"/>
    <w:uiPriority w:val="99"/>
    <w:unhideWhenUsed/>
    <w:rsid w:val="00216A96"/>
    <w:pPr>
      <w:tabs>
        <w:tab w:val="center" w:pos="4536"/>
        <w:tab w:val="right" w:pos="9072"/>
      </w:tabs>
      <w:spacing w:after="200" w:line="276" w:lineRule="auto"/>
    </w:pPr>
    <w:rPr>
      <w:rFonts w:ascii="Calibri" w:eastAsia="Calibri" w:hAnsi="Calibri"/>
      <w:sz w:val="22"/>
      <w:szCs w:val="22"/>
      <w:lang w:val="x-none" w:eastAsia="en-US"/>
    </w:rPr>
  </w:style>
  <w:style w:type="character" w:customStyle="1" w:styleId="ZpatChar">
    <w:name w:val="Zápatí Char"/>
    <w:basedOn w:val="Standardnpsmoodstavce"/>
    <w:link w:val="Zpat"/>
    <w:uiPriority w:val="99"/>
    <w:rsid w:val="00216A96"/>
    <w:rPr>
      <w:rFonts w:ascii="Calibri" w:eastAsia="Calibri" w:hAnsi="Calibri" w:cs="Times New Roman"/>
      <w:lang w:val="x-none"/>
    </w:rPr>
  </w:style>
  <w:style w:type="paragraph" w:styleId="Normlnweb">
    <w:name w:val="Normal (Web)"/>
    <w:basedOn w:val="Normln"/>
    <w:uiPriority w:val="99"/>
    <w:rsid w:val="00216A96"/>
    <w:pPr>
      <w:spacing w:before="100" w:beforeAutospacing="1" w:after="100" w:afterAutospacing="1"/>
    </w:pPr>
  </w:style>
  <w:style w:type="character" w:styleId="Siln">
    <w:name w:val="Strong"/>
    <w:uiPriority w:val="22"/>
    <w:qFormat/>
    <w:rsid w:val="00216A96"/>
    <w:rPr>
      <w:b/>
      <w:bCs/>
    </w:rPr>
  </w:style>
  <w:style w:type="paragraph" w:customStyle="1" w:styleId="perex">
    <w:name w:val="perex"/>
    <w:basedOn w:val="Normln"/>
    <w:rsid w:val="00216A96"/>
    <w:pPr>
      <w:spacing w:after="150"/>
    </w:pPr>
  </w:style>
  <w:style w:type="paragraph" w:styleId="Textbubliny">
    <w:name w:val="Balloon Text"/>
    <w:basedOn w:val="Normln"/>
    <w:link w:val="TextbublinyChar"/>
    <w:uiPriority w:val="99"/>
    <w:semiHidden/>
    <w:unhideWhenUsed/>
    <w:rsid w:val="00216A96"/>
    <w:rPr>
      <w:rFonts w:ascii="Tahoma" w:hAnsi="Tahoma" w:cs="Tahoma"/>
      <w:sz w:val="16"/>
      <w:szCs w:val="16"/>
    </w:rPr>
  </w:style>
  <w:style w:type="character" w:customStyle="1" w:styleId="TextbublinyChar">
    <w:name w:val="Text bubliny Char"/>
    <w:basedOn w:val="Standardnpsmoodstavce"/>
    <w:link w:val="Textbubliny"/>
    <w:uiPriority w:val="99"/>
    <w:semiHidden/>
    <w:rsid w:val="00216A96"/>
    <w:rPr>
      <w:rFonts w:ascii="Tahoma" w:eastAsia="Times New Roman" w:hAnsi="Tahoma" w:cs="Tahoma"/>
      <w:sz w:val="16"/>
      <w:szCs w:val="16"/>
      <w:lang w:eastAsia="cs-CZ"/>
    </w:rPr>
  </w:style>
  <w:style w:type="paragraph" w:styleId="Zhlav">
    <w:name w:val="header"/>
    <w:basedOn w:val="Normln"/>
    <w:link w:val="ZhlavChar"/>
    <w:uiPriority w:val="99"/>
    <w:unhideWhenUsed/>
    <w:rsid w:val="00636016"/>
    <w:pPr>
      <w:tabs>
        <w:tab w:val="center" w:pos="4536"/>
        <w:tab w:val="right" w:pos="9072"/>
      </w:tabs>
      <w:spacing w:after="200" w:line="276" w:lineRule="auto"/>
    </w:pPr>
    <w:rPr>
      <w:rFonts w:ascii="Calibri" w:eastAsia="Calibri" w:hAnsi="Calibri"/>
      <w:sz w:val="22"/>
      <w:szCs w:val="22"/>
      <w:lang w:val="x-none" w:eastAsia="en-US"/>
    </w:rPr>
  </w:style>
  <w:style w:type="character" w:customStyle="1" w:styleId="ZhlavChar">
    <w:name w:val="Záhlaví Char"/>
    <w:basedOn w:val="Standardnpsmoodstavce"/>
    <w:link w:val="Zhlav"/>
    <w:uiPriority w:val="99"/>
    <w:rsid w:val="00636016"/>
    <w:rPr>
      <w:rFonts w:ascii="Calibri" w:eastAsia="Calibri" w:hAnsi="Calibri" w:cs="Times New Roman"/>
      <w:lang w:val="x-none"/>
    </w:rPr>
  </w:style>
  <w:style w:type="paragraph" w:customStyle="1" w:styleId="meta-info">
    <w:name w:val="meta-info"/>
    <w:basedOn w:val="Normln"/>
    <w:rsid w:val="0075184B"/>
    <w:pPr>
      <w:spacing w:before="100" w:beforeAutospacing="1" w:after="100" w:afterAutospacing="1"/>
    </w:pPr>
  </w:style>
  <w:style w:type="paragraph" w:styleId="Bezmezer">
    <w:name w:val="No Spacing"/>
    <w:uiPriority w:val="1"/>
    <w:qFormat/>
    <w:rsid w:val="00A03E4C"/>
    <w:pPr>
      <w:spacing w:after="0" w:line="240" w:lineRule="auto"/>
    </w:pPr>
    <w:rPr>
      <w:rFonts w:ascii="Calibri" w:eastAsia="Calibri" w:hAnsi="Calibri" w:cs="Times New Roman"/>
    </w:rPr>
  </w:style>
  <w:style w:type="paragraph" w:styleId="Odstavecseseznamem">
    <w:name w:val="List Paragraph"/>
    <w:basedOn w:val="Normln"/>
    <w:uiPriority w:val="34"/>
    <w:qFormat/>
    <w:rsid w:val="005406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20389">
      <w:bodyDiv w:val="1"/>
      <w:marLeft w:val="0"/>
      <w:marRight w:val="0"/>
      <w:marTop w:val="0"/>
      <w:marBottom w:val="0"/>
      <w:divBdr>
        <w:top w:val="none" w:sz="0" w:space="0" w:color="auto"/>
        <w:left w:val="none" w:sz="0" w:space="0" w:color="auto"/>
        <w:bottom w:val="none" w:sz="0" w:space="0" w:color="auto"/>
        <w:right w:val="none" w:sz="0" w:space="0" w:color="auto"/>
      </w:divBdr>
    </w:div>
    <w:div w:id="31807143">
      <w:bodyDiv w:val="1"/>
      <w:marLeft w:val="0"/>
      <w:marRight w:val="0"/>
      <w:marTop w:val="0"/>
      <w:marBottom w:val="0"/>
      <w:divBdr>
        <w:top w:val="none" w:sz="0" w:space="0" w:color="auto"/>
        <w:left w:val="none" w:sz="0" w:space="0" w:color="auto"/>
        <w:bottom w:val="none" w:sz="0" w:space="0" w:color="auto"/>
        <w:right w:val="none" w:sz="0" w:space="0" w:color="auto"/>
      </w:divBdr>
    </w:div>
    <w:div w:id="202836652">
      <w:bodyDiv w:val="1"/>
      <w:marLeft w:val="0"/>
      <w:marRight w:val="0"/>
      <w:marTop w:val="0"/>
      <w:marBottom w:val="0"/>
      <w:divBdr>
        <w:top w:val="none" w:sz="0" w:space="0" w:color="auto"/>
        <w:left w:val="none" w:sz="0" w:space="0" w:color="auto"/>
        <w:bottom w:val="none" w:sz="0" w:space="0" w:color="auto"/>
        <w:right w:val="none" w:sz="0" w:space="0" w:color="auto"/>
      </w:divBdr>
    </w:div>
    <w:div w:id="311908073">
      <w:bodyDiv w:val="1"/>
      <w:marLeft w:val="0"/>
      <w:marRight w:val="0"/>
      <w:marTop w:val="0"/>
      <w:marBottom w:val="0"/>
      <w:divBdr>
        <w:top w:val="none" w:sz="0" w:space="0" w:color="auto"/>
        <w:left w:val="none" w:sz="0" w:space="0" w:color="auto"/>
        <w:bottom w:val="none" w:sz="0" w:space="0" w:color="auto"/>
        <w:right w:val="none" w:sz="0" w:space="0" w:color="auto"/>
      </w:divBdr>
    </w:div>
    <w:div w:id="329724993">
      <w:bodyDiv w:val="1"/>
      <w:marLeft w:val="0"/>
      <w:marRight w:val="0"/>
      <w:marTop w:val="0"/>
      <w:marBottom w:val="0"/>
      <w:divBdr>
        <w:top w:val="none" w:sz="0" w:space="0" w:color="auto"/>
        <w:left w:val="none" w:sz="0" w:space="0" w:color="auto"/>
        <w:bottom w:val="none" w:sz="0" w:space="0" w:color="auto"/>
        <w:right w:val="none" w:sz="0" w:space="0" w:color="auto"/>
      </w:divBdr>
    </w:div>
    <w:div w:id="470706745">
      <w:bodyDiv w:val="1"/>
      <w:marLeft w:val="0"/>
      <w:marRight w:val="0"/>
      <w:marTop w:val="0"/>
      <w:marBottom w:val="0"/>
      <w:divBdr>
        <w:top w:val="none" w:sz="0" w:space="0" w:color="auto"/>
        <w:left w:val="none" w:sz="0" w:space="0" w:color="auto"/>
        <w:bottom w:val="none" w:sz="0" w:space="0" w:color="auto"/>
        <w:right w:val="none" w:sz="0" w:space="0" w:color="auto"/>
      </w:divBdr>
      <w:divsChild>
        <w:div w:id="838547960">
          <w:marLeft w:val="0"/>
          <w:marRight w:val="0"/>
          <w:marTop w:val="0"/>
          <w:marBottom w:val="0"/>
          <w:divBdr>
            <w:top w:val="none" w:sz="0" w:space="0" w:color="auto"/>
            <w:left w:val="none" w:sz="0" w:space="0" w:color="auto"/>
            <w:bottom w:val="none" w:sz="0" w:space="0" w:color="auto"/>
            <w:right w:val="none" w:sz="0" w:space="0" w:color="auto"/>
          </w:divBdr>
        </w:div>
        <w:div w:id="2052535964">
          <w:marLeft w:val="0"/>
          <w:marRight w:val="0"/>
          <w:marTop w:val="0"/>
          <w:marBottom w:val="0"/>
          <w:divBdr>
            <w:top w:val="none" w:sz="0" w:space="0" w:color="auto"/>
            <w:left w:val="none" w:sz="0" w:space="0" w:color="auto"/>
            <w:bottom w:val="none" w:sz="0" w:space="0" w:color="auto"/>
            <w:right w:val="none" w:sz="0" w:space="0" w:color="auto"/>
          </w:divBdr>
        </w:div>
      </w:divsChild>
    </w:div>
    <w:div w:id="853835601">
      <w:bodyDiv w:val="1"/>
      <w:marLeft w:val="0"/>
      <w:marRight w:val="0"/>
      <w:marTop w:val="0"/>
      <w:marBottom w:val="0"/>
      <w:divBdr>
        <w:top w:val="none" w:sz="0" w:space="0" w:color="auto"/>
        <w:left w:val="none" w:sz="0" w:space="0" w:color="auto"/>
        <w:bottom w:val="none" w:sz="0" w:space="0" w:color="auto"/>
        <w:right w:val="none" w:sz="0" w:space="0" w:color="auto"/>
      </w:divBdr>
    </w:div>
    <w:div w:id="919026332">
      <w:bodyDiv w:val="1"/>
      <w:marLeft w:val="0"/>
      <w:marRight w:val="0"/>
      <w:marTop w:val="0"/>
      <w:marBottom w:val="0"/>
      <w:divBdr>
        <w:top w:val="none" w:sz="0" w:space="0" w:color="auto"/>
        <w:left w:val="none" w:sz="0" w:space="0" w:color="auto"/>
        <w:bottom w:val="none" w:sz="0" w:space="0" w:color="auto"/>
        <w:right w:val="none" w:sz="0" w:space="0" w:color="auto"/>
      </w:divBdr>
    </w:div>
    <w:div w:id="1349914562">
      <w:bodyDiv w:val="1"/>
      <w:marLeft w:val="0"/>
      <w:marRight w:val="0"/>
      <w:marTop w:val="0"/>
      <w:marBottom w:val="0"/>
      <w:divBdr>
        <w:top w:val="none" w:sz="0" w:space="0" w:color="auto"/>
        <w:left w:val="none" w:sz="0" w:space="0" w:color="auto"/>
        <w:bottom w:val="none" w:sz="0" w:space="0" w:color="auto"/>
        <w:right w:val="none" w:sz="0" w:space="0" w:color="auto"/>
      </w:divBdr>
    </w:div>
    <w:div w:id="1459757602">
      <w:bodyDiv w:val="1"/>
      <w:marLeft w:val="0"/>
      <w:marRight w:val="0"/>
      <w:marTop w:val="0"/>
      <w:marBottom w:val="0"/>
      <w:divBdr>
        <w:top w:val="none" w:sz="0" w:space="0" w:color="auto"/>
        <w:left w:val="none" w:sz="0" w:space="0" w:color="auto"/>
        <w:bottom w:val="none" w:sz="0" w:space="0" w:color="auto"/>
        <w:right w:val="none" w:sz="0" w:space="0" w:color="auto"/>
      </w:divBdr>
      <w:divsChild>
        <w:div w:id="102382261">
          <w:marLeft w:val="0"/>
          <w:marRight w:val="0"/>
          <w:marTop w:val="0"/>
          <w:marBottom w:val="0"/>
          <w:divBdr>
            <w:top w:val="none" w:sz="0" w:space="0" w:color="auto"/>
            <w:left w:val="none" w:sz="0" w:space="0" w:color="auto"/>
            <w:bottom w:val="none" w:sz="0" w:space="0" w:color="auto"/>
            <w:right w:val="none" w:sz="0" w:space="0" w:color="auto"/>
          </w:divBdr>
          <w:divsChild>
            <w:div w:id="211818911">
              <w:marLeft w:val="0"/>
              <w:marRight w:val="0"/>
              <w:marTop w:val="0"/>
              <w:marBottom w:val="0"/>
              <w:divBdr>
                <w:top w:val="none" w:sz="0" w:space="0" w:color="auto"/>
                <w:left w:val="none" w:sz="0" w:space="0" w:color="auto"/>
                <w:bottom w:val="none" w:sz="0" w:space="0" w:color="auto"/>
                <w:right w:val="none" w:sz="0" w:space="0" w:color="auto"/>
              </w:divBdr>
            </w:div>
            <w:div w:id="1938295795">
              <w:marLeft w:val="0"/>
              <w:marRight w:val="0"/>
              <w:marTop w:val="0"/>
              <w:marBottom w:val="0"/>
              <w:divBdr>
                <w:top w:val="none" w:sz="0" w:space="0" w:color="auto"/>
                <w:left w:val="none" w:sz="0" w:space="0" w:color="auto"/>
                <w:bottom w:val="none" w:sz="0" w:space="0" w:color="auto"/>
                <w:right w:val="none" w:sz="0" w:space="0" w:color="auto"/>
              </w:divBdr>
            </w:div>
            <w:div w:id="1849909701">
              <w:marLeft w:val="0"/>
              <w:marRight w:val="0"/>
              <w:marTop w:val="0"/>
              <w:marBottom w:val="0"/>
              <w:divBdr>
                <w:top w:val="none" w:sz="0" w:space="0" w:color="auto"/>
                <w:left w:val="none" w:sz="0" w:space="0" w:color="auto"/>
                <w:bottom w:val="none" w:sz="0" w:space="0" w:color="auto"/>
                <w:right w:val="none" w:sz="0" w:space="0" w:color="auto"/>
              </w:divBdr>
            </w:div>
            <w:div w:id="1791970778">
              <w:marLeft w:val="0"/>
              <w:marRight w:val="0"/>
              <w:marTop w:val="0"/>
              <w:marBottom w:val="0"/>
              <w:divBdr>
                <w:top w:val="none" w:sz="0" w:space="0" w:color="auto"/>
                <w:left w:val="none" w:sz="0" w:space="0" w:color="auto"/>
                <w:bottom w:val="none" w:sz="0" w:space="0" w:color="auto"/>
                <w:right w:val="none" w:sz="0" w:space="0" w:color="auto"/>
              </w:divBdr>
            </w:div>
            <w:div w:id="1360280599">
              <w:marLeft w:val="0"/>
              <w:marRight w:val="0"/>
              <w:marTop w:val="0"/>
              <w:marBottom w:val="0"/>
              <w:divBdr>
                <w:top w:val="none" w:sz="0" w:space="0" w:color="auto"/>
                <w:left w:val="none" w:sz="0" w:space="0" w:color="auto"/>
                <w:bottom w:val="none" w:sz="0" w:space="0" w:color="auto"/>
                <w:right w:val="none" w:sz="0" w:space="0" w:color="auto"/>
              </w:divBdr>
            </w:div>
            <w:div w:id="1705792832">
              <w:marLeft w:val="0"/>
              <w:marRight w:val="0"/>
              <w:marTop w:val="0"/>
              <w:marBottom w:val="0"/>
              <w:divBdr>
                <w:top w:val="none" w:sz="0" w:space="0" w:color="auto"/>
                <w:left w:val="none" w:sz="0" w:space="0" w:color="auto"/>
                <w:bottom w:val="none" w:sz="0" w:space="0" w:color="auto"/>
                <w:right w:val="none" w:sz="0" w:space="0" w:color="auto"/>
              </w:divBdr>
            </w:div>
            <w:div w:id="314770379">
              <w:marLeft w:val="0"/>
              <w:marRight w:val="0"/>
              <w:marTop w:val="0"/>
              <w:marBottom w:val="0"/>
              <w:divBdr>
                <w:top w:val="none" w:sz="0" w:space="0" w:color="auto"/>
                <w:left w:val="none" w:sz="0" w:space="0" w:color="auto"/>
                <w:bottom w:val="none" w:sz="0" w:space="0" w:color="auto"/>
                <w:right w:val="none" w:sz="0" w:space="0" w:color="auto"/>
              </w:divBdr>
            </w:div>
            <w:div w:id="400105033">
              <w:marLeft w:val="0"/>
              <w:marRight w:val="0"/>
              <w:marTop w:val="0"/>
              <w:marBottom w:val="0"/>
              <w:divBdr>
                <w:top w:val="none" w:sz="0" w:space="0" w:color="auto"/>
                <w:left w:val="none" w:sz="0" w:space="0" w:color="auto"/>
                <w:bottom w:val="none" w:sz="0" w:space="0" w:color="auto"/>
                <w:right w:val="none" w:sz="0" w:space="0" w:color="auto"/>
              </w:divBdr>
            </w:div>
            <w:div w:id="2041085303">
              <w:marLeft w:val="0"/>
              <w:marRight w:val="0"/>
              <w:marTop w:val="0"/>
              <w:marBottom w:val="0"/>
              <w:divBdr>
                <w:top w:val="none" w:sz="0" w:space="0" w:color="auto"/>
                <w:left w:val="none" w:sz="0" w:space="0" w:color="auto"/>
                <w:bottom w:val="none" w:sz="0" w:space="0" w:color="auto"/>
                <w:right w:val="none" w:sz="0" w:space="0" w:color="auto"/>
              </w:divBdr>
            </w:div>
            <w:div w:id="1598174811">
              <w:marLeft w:val="0"/>
              <w:marRight w:val="0"/>
              <w:marTop w:val="0"/>
              <w:marBottom w:val="0"/>
              <w:divBdr>
                <w:top w:val="none" w:sz="0" w:space="0" w:color="auto"/>
                <w:left w:val="none" w:sz="0" w:space="0" w:color="auto"/>
                <w:bottom w:val="none" w:sz="0" w:space="0" w:color="auto"/>
                <w:right w:val="none" w:sz="0" w:space="0" w:color="auto"/>
              </w:divBdr>
            </w:div>
            <w:div w:id="1214610297">
              <w:marLeft w:val="0"/>
              <w:marRight w:val="0"/>
              <w:marTop w:val="0"/>
              <w:marBottom w:val="0"/>
              <w:divBdr>
                <w:top w:val="none" w:sz="0" w:space="0" w:color="auto"/>
                <w:left w:val="none" w:sz="0" w:space="0" w:color="auto"/>
                <w:bottom w:val="none" w:sz="0" w:space="0" w:color="auto"/>
                <w:right w:val="none" w:sz="0" w:space="0" w:color="auto"/>
              </w:divBdr>
            </w:div>
            <w:div w:id="217057259">
              <w:marLeft w:val="0"/>
              <w:marRight w:val="0"/>
              <w:marTop w:val="0"/>
              <w:marBottom w:val="0"/>
              <w:divBdr>
                <w:top w:val="none" w:sz="0" w:space="0" w:color="auto"/>
                <w:left w:val="none" w:sz="0" w:space="0" w:color="auto"/>
                <w:bottom w:val="none" w:sz="0" w:space="0" w:color="auto"/>
                <w:right w:val="none" w:sz="0" w:space="0" w:color="auto"/>
              </w:divBdr>
            </w:div>
            <w:div w:id="1047341327">
              <w:marLeft w:val="0"/>
              <w:marRight w:val="0"/>
              <w:marTop w:val="0"/>
              <w:marBottom w:val="0"/>
              <w:divBdr>
                <w:top w:val="none" w:sz="0" w:space="0" w:color="auto"/>
                <w:left w:val="none" w:sz="0" w:space="0" w:color="auto"/>
                <w:bottom w:val="none" w:sz="0" w:space="0" w:color="auto"/>
                <w:right w:val="none" w:sz="0" w:space="0" w:color="auto"/>
              </w:divBdr>
            </w:div>
            <w:div w:id="899751081">
              <w:marLeft w:val="0"/>
              <w:marRight w:val="0"/>
              <w:marTop w:val="0"/>
              <w:marBottom w:val="0"/>
              <w:divBdr>
                <w:top w:val="none" w:sz="0" w:space="0" w:color="auto"/>
                <w:left w:val="none" w:sz="0" w:space="0" w:color="auto"/>
                <w:bottom w:val="none" w:sz="0" w:space="0" w:color="auto"/>
                <w:right w:val="none" w:sz="0" w:space="0" w:color="auto"/>
              </w:divBdr>
            </w:div>
            <w:div w:id="529150840">
              <w:marLeft w:val="0"/>
              <w:marRight w:val="0"/>
              <w:marTop w:val="0"/>
              <w:marBottom w:val="0"/>
              <w:divBdr>
                <w:top w:val="none" w:sz="0" w:space="0" w:color="auto"/>
                <w:left w:val="none" w:sz="0" w:space="0" w:color="auto"/>
                <w:bottom w:val="none" w:sz="0" w:space="0" w:color="auto"/>
                <w:right w:val="none" w:sz="0" w:space="0" w:color="auto"/>
              </w:divBdr>
            </w:div>
            <w:div w:id="672687192">
              <w:marLeft w:val="0"/>
              <w:marRight w:val="0"/>
              <w:marTop w:val="0"/>
              <w:marBottom w:val="0"/>
              <w:divBdr>
                <w:top w:val="none" w:sz="0" w:space="0" w:color="auto"/>
                <w:left w:val="none" w:sz="0" w:space="0" w:color="auto"/>
                <w:bottom w:val="none" w:sz="0" w:space="0" w:color="auto"/>
                <w:right w:val="none" w:sz="0" w:space="0" w:color="auto"/>
              </w:divBdr>
            </w:div>
            <w:div w:id="922565321">
              <w:marLeft w:val="0"/>
              <w:marRight w:val="0"/>
              <w:marTop w:val="0"/>
              <w:marBottom w:val="0"/>
              <w:divBdr>
                <w:top w:val="none" w:sz="0" w:space="0" w:color="auto"/>
                <w:left w:val="none" w:sz="0" w:space="0" w:color="auto"/>
                <w:bottom w:val="none" w:sz="0" w:space="0" w:color="auto"/>
                <w:right w:val="none" w:sz="0" w:space="0" w:color="auto"/>
              </w:divBdr>
            </w:div>
            <w:div w:id="1571387814">
              <w:marLeft w:val="0"/>
              <w:marRight w:val="0"/>
              <w:marTop w:val="0"/>
              <w:marBottom w:val="0"/>
              <w:divBdr>
                <w:top w:val="none" w:sz="0" w:space="0" w:color="auto"/>
                <w:left w:val="none" w:sz="0" w:space="0" w:color="auto"/>
                <w:bottom w:val="none" w:sz="0" w:space="0" w:color="auto"/>
                <w:right w:val="none" w:sz="0" w:space="0" w:color="auto"/>
              </w:divBdr>
            </w:div>
            <w:div w:id="286084333">
              <w:marLeft w:val="0"/>
              <w:marRight w:val="0"/>
              <w:marTop w:val="0"/>
              <w:marBottom w:val="0"/>
              <w:divBdr>
                <w:top w:val="none" w:sz="0" w:space="0" w:color="auto"/>
                <w:left w:val="none" w:sz="0" w:space="0" w:color="auto"/>
                <w:bottom w:val="none" w:sz="0" w:space="0" w:color="auto"/>
                <w:right w:val="none" w:sz="0" w:space="0" w:color="auto"/>
              </w:divBdr>
            </w:div>
            <w:div w:id="1211376642">
              <w:marLeft w:val="0"/>
              <w:marRight w:val="0"/>
              <w:marTop w:val="0"/>
              <w:marBottom w:val="0"/>
              <w:divBdr>
                <w:top w:val="none" w:sz="0" w:space="0" w:color="auto"/>
                <w:left w:val="none" w:sz="0" w:space="0" w:color="auto"/>
                <w:bottom w:val="none" w:sz="0" w:space="0" w:color="auto"/>
                <w:right w:val="none" w:sz="0" w:space="0" w:color="auto"/>
              </w:divBdr>
            </w:div>
            <w:div w:id="69927947">
              <w:marLeft w:val="0"/>
              <w:marRight w:val="0"/>
              <w:marTop w:val="0"/>
              <w:marBottom w:val="0"/>
              <w:divBdr>
                <w:top w:val="none" w:sz="0" w:space="0" w:color="auto"/>
                <w:left w:val="none" w:sz="0" w:space="0" w:color="auto"/>
                <w:bottom w:val="none" w:sz="0" w:space="0" w:color="auto"/>
                <w:right w:val="none" w:sz="0" w:space="0" w:color="auto"/>
              </w:divBdr>
            </w:div>
            <w:div w:id="663625308">
              <w:marLeft w:val="0"/>
              <w:marRight w:val="0"/>
              <w:marTop w:val="0"/>
              <w:marBottom w:val="0"/>
              <w:divBdr>
                <w:top w:val="none" w:sz="0" w:space="0" w:color="auto"/>
                <w:left w:val="none" w:sz="0" w:space="0" w:color="auto"/>
                <w:bottom w:val="none" w:sz="0" w:space="0" w:color="auto"/>
                <w:right w:val="none" w:sz="0" w:space="0" w:color="auto"/>
              </w:divBdr>
            </w:div>
            <w:div w:id="1135685448">
              <w:marLeft w:val="0"/>
              <w:marRight w:val="0"/>
              <w:marTop w:val="0"/>
              <w:marBottom w:val="0"/>
              <w:divBdr>
                <w:top w:val="none" w:sz="0" w:space="0" w:color="auto"/>
                <w:left w:val="none" w:sz="0" w:space="0" w:color="auto"/>
                <w:bottom w:val="none" w:sz="0" w:space="0" w:color="auto"/>
                <w:right w:val="none" w:sz="0" w:space="0" w:color="auto"/>
              </w:divBdr>
            </w:div>
            <w:div w:id="1755667203">
              <w:marLeft w:val="0"/>
              <w:marRight w:val="0"/>
              <w:marTop w:val="0"/>
              <w:marBottom w:val="0"/>
              <w:divBdr>
                <w:top w:val="none" w:sz="0" w:space="0" w:color="auto"/>
                <w:left w:val="none" w:sz="0" w:space="0" w:color="auto"/>
                <w:bottom w:val="none" w:sz="0" w:space="0" w:color="auto"/>
                <w:right w:val="none" w:sz="0" w:space="0" w:color="auto"/>
              </w:divBdr>
            </w:div>
            <w:div w:id="529342696">
              <w:marLeft w:val="0"/>
              <w:marRight w:val="0"/>
              <w:marTop w:val="0"/>
              <w:marBottom w:val="0"/>
              <w:divBdr>
                <w:top w:val="none" w:sz="0" w:space="0" w:color="auto"/>
                <w:left w:val="none" w:sz="0" w:space="0" w:color="auto"/>
                <w:bottom w:val="none" w:sz="0" w:space="0" w:color="auto"/>
                <w:right w:val="none" w:sz="0" w:space="0" w:color="auto"/>
              </w:divBdr>
            </w:div>
            <w:div w:id="1998193893">
              <w:marLeft w:val="0"/>
              <w:marRight w:val="0"/>
              <w:marTop w:val="0"/>
              <w:marBottom w:val="0"/>
              <w:divBdr>
                <w:top w:val="none" w:sz="0" w:space="0" w:color="auto"/>
                <w:left w:val="none" w:sz="0" w:space="0" w:color="auto"/>
                <w:bottom w:val="none" w:sz="0" w:space="0" w:color="auto"/>
                <w:right w:val="none" w:sz="0" w:space="0" w:color="auto"/>
              </w:divBdr>
            </w:div>
            <w:div w:id="1201356257">
              <w:marLeft w:val="0"/>
              <w:marRight w:val="0"/>
              <w:marTop w:val="0"/>
              <w:marBottom w:val="0"/>
              <w:divBdr>
                <w:top w:val="none" w:sz="0" w:space="0" w:color="auto"/>
                <w:left w:val="none" w:sz="0" w:space="0" w:color="auto"/>
                <w:bottom w:val="none" w:sz="0" w:space="0" w:color="auto"/>
                <w:right w:val="none" w:sz="0" w:space="0" w:color="auto"/>
              </w:divBdr>
            </w:div>
            <w:div w:id="17630178">
              <w:marLeft w:val="0"/>
              <w:marRight w:val="0"/>
              <w:marTop w:val="0"/>
              <w:marBottom w:val="0"/>
              <w:divBdr>
                <w:top w:val="none" w:sz="0" w:space="0" w:color="auto"/>
                <w:left w:val="none" w:sz="0" w:space="0" w:color="auto"/>
                <w:bottom w:val="none" w:sz="0" w:space="0" w:color="auto"/>
                <w:right w:val="none" w:sz="0" w:space="0" w:color="auto"/>
              </w:divBdr>
            </w:div>
            <w:div w:id="1979219571">
              <w:marLeft w:val="0"/>
              <w:marRight w:val="0"/>
              <w:marTop w:val="0"/>
              <w:marBottom w:val="0"/>
              <w:divBdr>
                <w:top w:val="none" w:sz="0" w:space="0" w:color="auto"/>
                <w:left w:val="none" w:sz="0" w:space="0" w:color="auto"/>
                <w:bottom w:val="none" w:sz="0" w:space="0" w:color="auto"/>
                <w:right w:val="none" w:sz="0" w:space="0" w:color="auto"/>
              </w:divBdr>
            </w:div>
            <w:div w:id="1108620800">
              <w:marLeft w:val="0"/>
              <w:marRight w:val="0"/>
              <w:marTop w:val="0"/>
              <w:marBottom w:val="0"/>
              <w:divBdr>
                <w:top w:val="none" w:sz="0" w:space="0" w:color="auto"/>
                <w:left w:val="none" w:sz="0" w:space="0" w:color="auto"/>
                <w:bottom w:val="none" w:sz="0" w:space="0" w:color="auto"/>
                <w:right w:val="none" w:sz="0" w:space="0" w:color="auto"/>
              </w:divBdr>
            </w:div>
            <w:div w:id="800345802">
              <w:marLeft w:val="0"/>
              <w:marRight w:val="0"/>
              <w:marTop w:val="0"/>
              <w:marBottom w:val="0"/>
              <w:divBdr>
                <w:top w:val="none" w:sz="0" w:space="0" w:color="auto"/>
                <w:left w:val="none" w:sz="0" w:space="0" w:color="auto"/>
                <w:bottom w:val="none" w:sz="0" w:space="0" w:color="auto"/>
                <w:right w:val="none" w:sz="0" w:space="0" w:color="auto"/>
              </w:divBdr>
            </w:div>
            <w:div w:id="928924668">
              <w:marLeft w:val="0"/>
              <w:marRight w:val="0"/>
              <w:marTop w:val="0"/>
              <w:marBottom w:val="0"/>
              <w:divBdr>
                <w:top w:val="none" w:sz="0" w:space="0" w:color="auto"/>
                <w:left w:val="none" w:sz="0" w:space="0" w:color="auto"/>
                <w:bottom w:val="none" w:sz="0" w:space="0" w:color="auto"/>
                <w:right w:val="none" w:sz="0" w:space="0" w:color="auto"/>
              </w:divBdr>
            </w:div>
            <w:div w:id="677149383">
              <w:marLeft w:val="0"/>
              <w:marRight w:val="0"/>
              <w:marTop w:val="0"/>
              <w:marBottom w:val="0"/>
              <w:divBdr>
                <w:top w:val="none" w:sz="0" w:space="0" w:color="auto"/>
                <w:left w:val="none" w:sz="0" w:space="0" w:color="auto"/>
                <w:bottom w:val="none" w:sz="0" w:space="0" w:color="auto"/>
                <w:right w:val="none" w:sz="0" w:space="0" w:color="auto"/>
              </w:divBdr>
            </w:div>
            <w:div w:id="1540434797">
              <w:marLeft w:val="0"/>
              <w:marRight w:val="0"/>
              <w:marTop w:val="0"/>
              <w:marBottom w:val="0"/>
              <w:divBdr>
                <w:top w:val="none" w:sz="0" w:space="0" w:color="auto"/>
                <w:left w:val="none" w:sz="0" w:space="0" w:color="auto"/>
                <w:bottom w:val="none" w:sz="0" w:space="0" w:color="auto"/>
                <w:right w:val="none" w:sz="0" w:space="0" w:color="auto"/>
              </w:divBdr>
            </w:div>
            <w:div w:id="148790013">
              <w:marLeft w:val="0"/>
              <w:marRight w:val="0"/>
              <w:marTop w:val="0"/>
              <w:marBottom w:val="0"/>
              <w:divBdr>
                <w:top w:val="none" w:sz="0" w:space="0" w:color="auto"/>
                <w:left w:val="none" w:sz="0" w:space="0" w:color="auto"/>
                <w:bottom w:val="none" w:sz="0" w:space="0" w:color="auto"/>
                <w:right w:val="none" w:sz="0" w:space="0" w:color="auto"/>
              </w:divBdr>
            </w:div>
            <w:div w:id="888567993">
              <w:marLeft w:val="0"/>
              <w:marRight w:val="0"/>
              <w:marTop w:val="0"/>
              <w:marBottom w:val="0"/>
              <w:divBdr>
                <w:top w:val="none" w:sz="0" w:space="0" w:color="auto"/>
                <w:left w:val="none" w:sz="0" w:space="0" w:color="auto"/>
                <w:bottom w:val="none" w:sz="0" w:space="0" w:color="auto"/>
                <w:right w:val="none" w:sz="0" w:space="0" w:color="auto"/>
              </w:divBdr>
            </w:div>
            <w:div w:id="102503344">
              <w:marLeft w:val="0"/>
              <w:marRight w:val="0"/>
              <w:marTop w:val="0"/>
              <w:marBottom w:val="0"/>
              <w:divBdr>
                <w:top w:val="none" w:sz="0" w:space="0" w:color="auto"/>
                <w:left w:val="none" w:sz="0" w:space="0" w:color="auto"/>
                <w:bottom w:val="none" w:sz="0" w:space="0" w:color="auto"/>
                <w:right w:val="none" w:sz="0" w:space="0" w:color="auto"/>
              </w:divBdr>
            </w:div>
            <w:div w:id="1161392187">
              <w:marLeft w:val="0"/>
              <w:marRight w:val="0"/>
              <w:marTop w:val="0"/>
              <w:marBottom w:val="0"/>
              <w:divBdr>
                <w:top w:val="none" w:sz="0" w:space="0" w:color="auto"/>
                <w:left w:val="none" w:sz="0" w:space="0" w:color="auto"/>
                <w:bottom w:val="none" w:sz="0" w:space="0" w:color="auto"/>
                <w:right w:val="none" w:sz="0" w:space="0" w:color="auto"/>
              </w:divBdr>
            </w:div>
            <w:div w:id="824124846">
              <w:marLeft w:val="0"/>
              <w:marRight w:val="0"/>
              <w:marTop w:val="0"/>
              <w:marBottom w:val="0"/>
              <w:divBdr>
                <w:top w:val="none" w:sz="0" w:space="0" w:color="auto"/>
                <w:left w:val="none" w:sz="0" w:space="0" w:color="auto"/>
                <w:bottom w:val="none" w:sz="0" w:space="0" w:color="auto"/>
                <w:right w:val="none" w:sz="0" w:space="0" w:color="auto"/>
              </w:divBdr>
            </w:div>
            <w:div w:id="580527103">
              <w:marLeft w:val="0"/>
              <w:marRight w:val="0"/>
              <w:marTop w:val="0"/>
              <w:marBottom w:val="0"/>
              <w:divBdr>
                <w:top w:val="none" w:sz="0" w:space="0" w:color="auto"/>
                <w:left w:val="none" w:sz="0" w:space="0" w:color="auto"/>
                <w:bottom w:val="none" w:sz="0" w:space="0" w:color="auto"/>
                <w:right w:val="none" w:sz="0" w:space="0" w:color="auto"/>
              </w:divBdr>
            </w:div>
            <w:div w:id="1840850600">
              <w:marLeft w:val="0"/>
              <w:marRight w:val="0"/>
              <w:marTop w:val="0"/>
              <w:marBottom w:val="0"/>
              <w:divBdr>
                <w:top w:val="none" w:sz="0" w:space="0" w:color="auto"/>
                <w:left w:val="none" w:sz="0" w:space="0" w:color="auto"/>
                <w:bottom w:val="none" w:sz="0" w:space="0" w:color="auto"/>
                <w:right w:val="none" w:sz="0" w:space="0" w:color="auto"/>
              </w:divBdr>
            </w:div>
            <w:div w:id="339042433">
              <w:marLeft w:val="0"/>
              <w:marRight w:val="0"/>
              <w:marTop w:val="0"/>
              <w:marBottom w:val="0"/>
              <w:divBdr>
                <w:top w:val="none" w:sz="0" w:space="0" w:color="auto"/>
                <w:left w:val="none" w:sz="0" w:space="0" w:color="auto"/>
                <w:bottom w:val="none" w:sz="0" w:space="0" w:color="auto"/>
                <w:right w:val="none" w:sz="0" w:space="0" w:color="auto"/>
              </w:divBdr>
            </w:div>
            <w:div w:id="1573538913">
              <w:marLeft w:val="0"/>
              <w:marRight w:val="0"/>
              <w:marTop w:val="0"/>
              <w:marBottom w:val="0"/>
              <w:divBdr>
                <w:top w:val="none" w:sz="0" w:space="0" w:color="auto"/>
                <w:left w:val="none" w:sz="0" w:space="0" w:color="auto"/>
                <w:bottom w:val="none" w:sz="0" w:space="0" w:color="auto"/>
                <w:right w:val="none" w:sz="0" w:space="0" w:color="auto"/>
              </w:divBdr>
            </w:div>
            <w:div w:id="1114134144">
              <w:marLeft w:val="0"/>
              <w:marRight w:val="0"/>
              <w:marTop w:val="0"/>
              <w:marBottom w:val="0"/>
              <w:divBdr>
                <w:top w:val="none" w:sz="0" w:space="0" w:color="auto"/>
                <w:left w:val="none" w:sz="0" w:space="0" w:color="auto"/>
                <w:bottom w:val="none" w:sz="0" w:space="0" w:color="auto"/>
                <w:right w:val="none" w:sz="0" w:space="0" w:color="auto"/>
              </w:divBdr>
            </w:div>
            <w:div w:id="550578127">
              <w:marLeft w:val="0"/>
              <w:marRight w:val="0"/>
              <w:marTop w:val="0"/>
              <w:marBottom w:val="0"/>
              <w:divBdr>
                <w:top w:val="none" w:sz="0" w:space="0" w:color="auto"/>
                <w:left w:val="none" w:sz="0" w:space="0" w:color="auto"/>
                <w:bottom w:val="none" w:sz="0" w:space="0" w:color="auto"/>
                <w:right w:val="none" w:sz="0" w:space="0" w:color="auto"/>
              </w:divBdr>
            </w:div>
            <w:div w:id="1209681393">
              <w:marLeft w:val="0"/>
              <w:marRight w:val="0"/>
              <w:marTop w:val="0"/>
              <w:marBottom w:val="0"/>
              <w:divBdr>
                <w:top w:val="none" w:sz="0" w:space="0" w:color="auto"/>
                <w:left w:val="none" w:sz="0" w:space="0" w:color="auto"/>
                <w:bottom w:val="none" w:sz="0" w:space="0" w:color="auto"/>
                <w:right w:val="none" w:sz="0" w:space="0" w:color="auto"/>
              </w:divBdr>
            </w:div>
            <w:div w:id="1518152693">
              <w:marLeft w:val="0"/>
              <w:marRight w:val="0"/>
              <w:marTop w:val="0"/>
              <w:marBottom w:val="0"/>
              <w:divBdr>
                <w:top w:val="none" w:sz="0" w:space="0" w:color="auto"/>
                <w:left w:val="none" w:sz="0" w:space="0" w:color="auto"/>
                <w:bottom w:val="none" w:sz="0" w:space="0" w:color="auto"/>
                <w:right w:val="none" w:sz="0" w:space="0" w:color="auto"/>
              </w:divBdr>
            </w:div>
            <w:div w:id="2082095386">
              <w:marLeft w:val="0"/>
              <w:marRight w:val="0"/>
              <w:marTop w:val="0"/>
              <w:marBottom w:val="0"/>
              <w:divBdr>
                <w:top w:val="none" w:sz="0" w:space="0" w:color="auto"/>
                <w:left w:val="none" w:sz="0" w:space="0" w:color="auto"/>
                <w:bottom w:val="none" w:sz="0" w:space="0" w:color="auto"/>
                <w:right w:val="none" w:sz="0" w:space="0" w:color="auto"/>
              </w:divBdr>
            </w:div>
            <w:div w:id="257638468">
              <w:marLeft w:val="0"/>
              <w:marRight w:val="0"/>
              <w:marTop w:val="0"/>
              <w:marBottom w:val="0"/>
              <w:divBdr>
                <w:top w:val="none" w:sz="0" w:space="0" w:color="auto"/>
                <w:left w:val="none" w:sz="0" w:space="0" w:color="auto"/>
                <w:bottom w:val="none" w:sz="0" w:space="0" w:color="auto"/>
                <w:right w:val="none" w:sz="0" w:space="0" w:color="auto"/>
              </w:divBdr>
            </w:div>
            <w:div w:id="379944593">
              <w:marLeft w:val="0"/>
              <w:marRight w:val="0"/>
              <w:marTop w:val="0"/>
              <w:marBottom w:val="0"/>
              <w:divBdr>
                <w:top w:val="none" w:sz="0" w:space="0" w:color="auto"/>
                <w:left w:val="none" w:sz="0" w:space="0" w:color="auto"/>
                <w:bottom w:val="none" w:sz="0" w:space="0" w:color="auto"/>
                <w:right w:val="none" w:sz="0" w:space="0" w:color="auto"/>
              </w:divBdr>
            </w:div>
            <w:div w:id="836769464">
              <w:marLeft w:val="0"/>
              <w:marRight w:val="0"/>
              <w:marTop w:val="0"/>
              <w:marBottom w:val="0"/>
              <w:divBdr>
                <w:top w:val="none" w:sz="0" w:space="0" w:color="auto"/>
                <w:left w:val="none" w:sz="0" w:space="0" w:color="auto"/>
                <w:bottom w:val="none" w:sz="0" w:space="0" w:color="auto"/>
                <w:right w:val="none" w:sz="0" w:space="0" w:color="auto"/>
              </w:divBdr>
            </w:div>
            <w:div w:id="512309199">
              <w:marLeft w:val="0"/>
              <w:marRight w:val="0"/>
              <w:marTop w:val="0"/>
              <w:marBottom w:val="0"/>
              <w:divBdr>
                <w:top w:val="none" w:sz="0" w:space="0" w:color="auto"/>
                <w:left w:val="none" w:sz="0" w:space="0" w:color="auto"/>
                <w:bottom w:val="none" w:sz="0" w:space="0" w:color="auto"/>
                <w:right w:val="none" w:sz="0" w:space="0" w:color="auto"/>
              </w:divBdr>
            </w:div>
            <w:div w:id="635917706">
              <w:marLeft w:val="0"/>
              <w:marRight w:val="0"/>
              <w:marTop w:val="0"/>
              <w:marBottom w:val="0"/>
              <w:divBdr>
                <w:top w:val="none" w:sz="0" w:space="0" w:color="auto"/>
                <w:left w:val="none" w:sz="0" w:space="0" w:color="auto"/>
                <w:bottom w:val="none" w:sz="0" w:space="0" w:color="auto"/>
                <w:right w:val="none" w:sz="0" w:space="0" w:color="auto"/>
              </w:divBdr>
            </w:div>
            <w:div w:id="1021973897">
              <w:marLeft w:val="0"/>
              <w:marRight w:val="0"/>
              <w:marTop w:val="0"/>
              <w:marBottom w:val="0"/>
              <w:divBdr>
                <w:top w:val="none" w:sz="0" w:space="0" w:color="auto"/>
                <w:left w:val="none" w:sz="0" w:space="0" w:color="auto"/>
                <w:bottom w:val="none" w:sz="0" w:space="0" w:color="auto"/>
                <w:right w:val="none" w:sz="0" w:space="0" w:color="auto"/>
              </w:divBdr>
            </w:div>
            <w:div w:id="825166281">
              <w:marLeft w:val="0"/>
              <w:marRight w:val="0"/>
              <w:marTop w:val="0"/>
              <w:marBottom w:val="0"/>
              <w:divBdr>
                <w:top w:val="none" w:sz="0" w:space="0" w:color="auto"/>
                <w:left w:val="none" w:sz="0" w:space="0" w:color="auto"/>
                <w:bottom w:val="none" w:sz="0" w:space="0" w:color="auto"/>
                <w:right w:val="none" w:sz="0" w:space="0" w:color="auto"/>
              </w:divBdr>
            </w:div>
            <w:div w:id="1772776630">
              <w:marLeft w:val="0"/>
              <w:marRight w:val="0"/>
              <w:marTop w:val="0"/>
              <w:marBottom w:val="0"/>
              <w:divBdr>
                <w:top w:val="none" w:sz="0" w:space="0" w:color="auto"/>
                <w:left w:val="none" w:sz="0" w:space="0" w:color="auto"/>
                <w:bottom w:val="none" w:sz="0" w:space="0" w:color="auto"/>
                <w:right w:val="none" w:sz="0" w:space="0" w:color="auto"/>
              </w:divBdr>
            </w:div>
            <w:div w:id="908926822">
              <w:marLeft w:val="0"/>
              <w:marRight w:val="0"/>
              <w:marTop w:val="0"/>
              <w:marBottom w:val="0"/>
              <w:divBdr>
                <w:top w:val="none" w:sz="0" w:space="0" w:color="auto"/>
                <w:left w:val="none" w:sz="0" w:space="0" w:color="auto"/>
                <w:bottom w:val="none" w:sz="0" w:space="0" w:color="auto"/>
                <w:right w:val="none" w:sz="0" w:space="0" w:color="auto"/>
              </w:divBdr>
            </w:div>
            <w:div w:id="409084573">
              <w:marLeft w:val="0"/>
              <w:marRight w:val="0"/>
              <w:marTop w:val="0"/>
              <w:marBottom w:val="0"/>
              <w:divBdr>
                <w:top w:val="none" w:sz="0" w:space="0" w:color="auto"/>
                <w:left w:val="none" w:sz="0" w:space="0" w:color="auto"/>
                <w:bottom w:val="none" w:sz="0" w:space="0" w:color="auto"/>
                <w:right w:val="none" w:sz="0" w:space="0" w:color="auto"/>
              </w:divBdr>
            </w:div>
            <w:div w:id="1969969030">
              <w:marLeft w:val="0"/>
              <w:marRight w:val="0"/>
              <w:marTop w:val="0"/>
              <w:marBottom w:val="0"/>
              <w:divBdr>
                <w:top w:val="none" w:sz="0" w:space="0" w:color="auto"/>
                <w:left w:val="none" w:sz="0" w:space="0" w:color="auto"/>
                <w:bottom w:val="none" w:sz="0" w:space="0" w:color="auto"/>
                <w:right w:val="none" w:sz="0" w:space="0" w:color="auto"/>
              </w:divBdr>
            </w:div>
            <w:div w:id="1083375680">
              <w:marLeft w:val="0"/>
              <w:marRight w:val="0"/>
              <w:marTop w:val="0"/>
              <w:marBottom w:val="0"/>
              <w:divBdr>
                <w:top w:val="none" w:sz="0" w:space="0" w:color="auto"/>
                <w:left w:val="none" w:sz="0" w:space="0" w:color="auto"/>
                <w:bottom w:val="none" w:sz="0" w:space="0" w:color="auto"/>
                <w:right w:val="none" w:sz="0" w:space="0" w:color="auto"/>
              </w:divBdr>
            </w:div>
            <w:div w:id="592977792">
              <w:marLeft w:val="0"/>
              <w:marRight w:val="0"/>
              <w:marTop w:val="0"/>
              <w:marBottom w:val="0"/>
              <w:divBdr>
                <w:top w:val="none" w:sz="0" w:space="0" w:color="auto"/>
                <w:left w:val="none" w:sz="0" w:space="0" w:color="auto"/>
                <w:bottom w:val="none" w:sz="0" w:space="0" w:color="auto"/>
                <w:right w:val="none" w:sz="0" w:space="0" w:color="auto"/>
              </w:divBdr>
            </w:div>
            <w:div w:id="2115127223">
              <w:marLeft w:val="0"/>
              <w:marRight w:val="0"/>
              <w:marTop w:val="0"/>
              <w:marBottom w:val="0"/>
              <w:divBdr>
                <w:top w:val="none" w:sz="0" w:space="0" w:color="auto"/>
                <w:left w:val="none" w:sz="0" w:space="0" w:color="auto"/>
                <w:bottom w:val="none" w:sz="0" w:space="0" w:color="auto"/>
                <w:right w:val="none" w:sz="0" w:space="0" w:color="auto"/>
              </w:divBdr>
            </w:div>
            <w:div w:id="1244532507">
              <w:marLeft w:val="0"/>
              <w:marRight w:val="0"/>
              <w:marTop w:val="0"/>
              <w:marBottom w:val="0"/>
              <w:divBdr>
                <w:top w:val="none" w:sz="0" w:space="0" w:color="auto"/>
                <w:left w:val="none" w:sz="0" w:space="0" w:color="auto"/>
                <w:bottom w:val="none" w:sz="0" w:space="0" w:color="auto"/>
                <w:right w:val="none" w:sz="0" w:space="0" w:color="auto"/>
              </w:divBdr>
            </w:div>
            <w:div w:id="273482005">
              <w:marLeft w:val="0"/>
              <w:marRight w:val="0"/>
              <w:marTop w:val="0"/>
              <w:marBottom w:val="0"/>
              <w:divBdr>
                <w:top w:val="none" w:sz="0" w:space="0" w:color="auto"/>
                <w:left w:val="none" w:sz="0" w:space="0" w:color="auto"/>
                <w:bottom w:val="none" w:sz="0" w:space="0" w:color="auto"/>
                <w:right w:val="none" w:sz="0" w:space="0" w:color="auto"/>
              </w:divBdr>
            </w:div>
            <w:div w:id="67315792">
              <w:marLeft w:val="0"/>
              <w:marRight w:val="0"/>
              <w:marTop w:val="0"/>
              <w:marBottom w:val="0"/>
              <w:divBdr>
                <w:top w:val="none" w:sz="0" w:space="0" w:color="auto"/>
                <w:left w:val="none" w:sz="0" w:space="0" w:color="auto"/>
                <w:bottom w:val="none" w:sz="0" w:space="0" w:color="auto"/>
                <w:right w:val="none" w:sz="0" w:space="0" w:color="auto"/>
              </w:divBdr>
            </w:div>
            <w:div w:id="481311380">
              <w:marLeft w:val="0"/>
              <w:marRight w:val="0"/>
              <w:marTop w:val="0"/>
              <w:marBottom w:val="0"/>
              <w:divBdr>
                <w:top w:val="none" w:sz="0" w:space="0" w:color="auto"/>
                <w:left w:val="none" w:sz="0" w:space="0" w:color="auto"/>
                <w:bottom w:val="none" w:sz="0" w:space="0" w:color="auto"/>
                <w:right w:val="none" w:sz="0" w:space="0" w:color="auto"/>
              </w:divBdr>
            </w:div>
            <w:div w:id="1518353583">
              <w:marLeft w:val="0"/>
              <w:marRight w:val="0"/>
              <w:marTop w:val="0"/>
              <w:marBottom w:val="0"/>
              <w:divBdr>
                <w:top w:val="none" w:sz="0" w:space="0" w:color="auto"/>
                <w:left w:val="none" w:sz="0" w:space="0" w:color="auto"/>
                <w:bottom w:val="none" w:sz="0" w:space="0" w:color="auto"/>
                <w:right w:val="none" w:sz="0" w:space="0" w:color="auto"/>
              </w:divBdr>
            </w:div>
            <w:div w:id="740904471">
              <w:marLeft w:val="0"/>
              <w:marRight w:val="0"/>
              <w:marTop w:val="0"/>
              <w:marBottom w:val="0"/>
              <w:divBdr>
                <w:top w:val="none" w:sz="0" w:space="0" w:color="auto"/>
                <w:left w:val="none" w:sz="0" w:space="0" w:color="auto"/>
                <w:bottom w:val="none" w:sz="0" w:space="0" w:color="auto"/>
                <w:right w:val="none" w:sz="0" w:space="0" w:color="auto"/>
              </w:divBdr>
            </w:div>
            <w:div w:id="1463307212">
              <w:marLeft w:val="0"/>
              <w:marRight w:val="0"/>
              <w:marTop w:val="0"/>
              <w:marBottom w:val="0"/>
              <w:divBdr>
                <w:top w:val="none" w:sz="0" w:space="0" w:color="auto"/>
                <w:left w:val="none" w:sz="0" w:space="0" w:color="auto"/>
                <w:bottom w:val="none" w:sz="0" w:space="0" w:color="auto"/>
                <w:right w:val="none" w:sz="0" w:space="0" w:color="auto"/>
              </w:divBdr>
            </w:div>
            <w:div w:id="1811746175">
              <w:marLeft w:val="0"/>
              <w:marRight w:val="0"/>
              <w:marTop w:val="0"/>
              <w:marBottom w:val="0"/>
              <w:divBdr>
                <w:top w:val="none" w:sz="0" w:space="0" w:color="auto"/>
                <w:left w:val="none" w:sz="0" w:space="0" w:color="auto"/>
                <w:bottom w:val="none" w:sz="0" w:space="0" w:color="auto"/>
                <w:right w:val="none" w:sz="0" w:space="0" w:color="auto"/>
              </w:divBdr>
            </w:div>
            <w:div w:id="1506703507">
              <w:marLeft w:val="0"/>
              <w:marRight w:val="0"/>
              <w:marTop w:val="0"/>
              <w:marBottom w:val="0"/>
              <w:divBdr>
                <w:top w:val="none" w:sz="0" w:space="0" w:color="auto"/>
                <w:left w:val="none" w:sz="0" w:space="0" w:color="auto"/>
                <w:bottom w:val="none" w:sz="0" w:space="0" w:color="auto"/>
                <w:right w:val="none" w:sz="0" w:space="0" w:color="auto"/>
              </w:divBdr>
            </w:div>
            <w:div w:id="1363170464">
              <w:marLeft w:val="0"/>
              <w:marRight w:val="0"/>
              <w:marTop w:val="0"/>
              <w:marBottom w:val="0"/>
              <w:divBdr>
                <w:top w:val="none" w:sz="0" w:space="0" w:color="auto"/>
                <w:left w:val="none" w:sz="0" w:space="0" w:color="auto"/>
                <w:bottom w:val="none" w:sz="0" w:space="0" w:color="auto"/>
                <w:right w:val="none" w:sz="0" w:space="0" w:color="auto"/>
              </w:divBdr>
            </w:div>
            <w:div w:id="457997285">
              <w:marLeft w:val="0"/>
              <w:marRight w:val="0"/>
              <w:marTop w:val="0"/>
              <w:marBottom w:val="0"/>
              <w:divBdr>
                <w:top w:val="none" w:sz="0" w:space="0" w:color="auto"/>
                <w:left w:val="none" w:sz="0" w:space="0" w:color="auto"/>
                <w:bottom w:val="none" w:sz="0" w:space="0" w:color="auto"/>
                <w:right w:val="none" w:sz="0" w:space="0" w:color="auto"/>
              </w:divBdr>
            </w:div>
            <w:div w:id="580792784">
              <w:marLeft w:val="0"/>
              <w:marRight w:val="0"/>
              <w:marTop w:val="0"/>
              <w:marBottom w:val="0"/>
              <w:divBdr>
                <w:top w:val="none" w:sz="0" w:space="0" w:color="auto"/>
                <w:left w:val="none" w:sz="0" w:space="0" w:color="auto"/>
                <w:bottom w:val="none" w:sz="0" w:space="0" w:color="auto"/>
                <w:right w:val="none" w:sz="0" w:space="0" w:color="auto"/>
              </w:divBdr>
            </w:div>
            <w:div w:id="243801119">
              <w:marLeft w:val="0"/>
              <w:marRight w:val="0"/>
              <w:marTop w:val="0"/>
              <w:marBottom w:val="0"/>
              <w:divBdr>
                <w:top w:val="none" w:sz="0" w:space="0" w:color="auto"/>
                <w:left w:val="none" w:sz="0" w:space="0" w:color="auto"/>
                <w:bottom w:val="none" w:sz="0" w:space="0" w:color="auto"/>
                <w:right w:val="none" w:sz="0" w:space="0" w:color="auto"/>
              </w:divBdr>
            </w:div>
            <w:div w:id="1864122821">
              <w:marLeft w:val="0"/>
              <w:marRight w:val="0"/>
              <w:marTop w:val="0"/>
              <w:marBottom w:val="0"/>
              <w:divBdr>
                <w:top w:val="none" w:sz="0" w:space="0" w:color="auto"/>
                <w:left w:val="none" w:sz="0" w:space="0" w:color="auto"/>
                <w:bottom w:val="none" w:sz="0" w:space="0" w:color="auto"/>
                <w:right w:val="none" w:sz="0" w:space="0" w:color="auto"/>
              </w:divBdr>
            </w:div>
            <w:div w:id="1301348482">
              <w:marLeft w:val="0"/>
              <w:marRight w:val="0"/>
              <w:marTop w:val="0"/>
              <w:marBottom w:val="0"/>
              <w:divBdr>
                <w:top w:val="none" w:sz="0" w:space="0" w:color="auto"/>
                <w:left w:val="none" w:sz="0" w:space="0" w:color="auto"/>
                <w:bottom w:val="none" w:sz="0" w:space="0" w:color="auto"/>
                <w:right w:val="none" w:sz="0" w:space="0" w:color="auto"/>
              </w:divBdr>
            </w:div>
            <w:div w:id="299238430">
              <w:marLeft w:val="0"/>
              <w:marRight w:val="0"/>
              <w:marTop w:val="0"/>
              <w:marBottom w:val="0"/>
              <w:divBdr>
                <w:top w:val="none" w:sz="0" w:space="0" w:color="auto"/>
                <w:left w:val="none" w:sz="0" w:space="0" w:color="auto"/>
                <w:bottom w:val="none" w:sz="0" w:space="0" w:color="auto"/>
                <w:right w:val="none" w:sz="0" w:space="0" w:color="auto"/>
              </w:divBdr>
            </w:div>
            <w:div w:id="18700364">
              <w:marLeft w:val="0"/>
              <w:marRight w:val="0"/>
              <w:marTop w:val="0"/>
              <w:marBottom w:val="0"/>
              <w:divBdr>
                <w:top w:val="none" w:sz="0" w:space="0" w:color="auto"/>
                <w:left w:val="none" w:sz="0" w:space="0" w:color="auto"/>
                <w:bottom w:val="none" w:sz="0" w:space="0" w:color="auto"/>
                <w:right w:val="none" w:sz="0" w:space="0" w:color="auto"/>
              </w:divBdr>
            </w:div>
            <w:div w:id="132259200">
              <w:marLeft w:val="0"/>
              <w:marRight w:val="0"/>
              <w:marTop w:val="0"/>
              <w:marBottom w:val="0"/>
              <w:divBdr>
                <w:top w:val="none" w:sz="0" w:space="0" w:color="auto"/>
                <w:left w:val="none" w:sz="0" w:space="0" w:color="auto"/>
                <w:bottom w:val="none" w:sz="0" w:space="0" w:color="auto"/>
                <w:right w:val="none" w:sz="0" w:space="0" w:color="auto"/>
              </w:divBdr>
            </w:div>
            <w:div w:id="1009452098">
              <w:marLeft w:val="0"/>
              <w:marRight w:val="0"/>
              <w:marTop w:val="0"/>
              <w:marBottom w:val="0"/>
              <w:divBdr>
                <w:top w:val="none" w:sz="0" w:space="0" w:color="auto"/>
                <w:left w:val="none" w:sz="0" w:space="0" w:color="auto"/>
                <w:bottom w:val="none" w:sz="0" w:space="0" w:color="auto"/>
                <w:right w:val="none" w:sz="0" w:space="0" w:color="auto"/>
              </w:divBdr>
            </w:div>
            <w:div w:id="1756054362">
              <w:marLeft w:val="0"/>
              <w:marRight w:val="0"/>
              <w:marTop w:val="0"/>
              <w:marBottom w:val="0"/>
              <w:divBdr>
                <w:top w:val="none" w:sz="0" w:space="0" w:color="auto"/>
                <w:left w:val="none" w:sz="0" w:space="0" w:color="auto"/>
                <w:bottom w:val="none" w:sz="0" w:space="0" w:color="auto"/>
                <w:right w:val="none" w:sz="0" w:space="0" w:color="auto"/>
              </w:divBdr>
            </w:div>
            <w:div w:id="1819303330">
              <w:marLeft w:val="0"/>
              <w:marRight w:val="0"/>
              <w:marTop w:val="0"/>
              <w:marBottom w:val="0"/>
              <w:divBdr>
                <w:top w:val="none" w:sz="0" w:space="0" w:color="auto"/>
                <w:left w:val="none" w:sz="0" w:space="0" w:color="auto"/>
                <w:bottom w:val="none" w:sz="0" w:space="0" w:color="auto"/>
                <w:right w:val="none" w:sz="0" w:space="0" w:color="auto"/>
              </w:divBdr>
            </w:div>
            <w:div w:id="1052076567">
              <w:marLeft w:val="0"/>
              <w:marRight w:val="0"/>
              <w:marTop w:val="0"/>
              <w:marBottom w:val="0"/>
              <w:divBdr>
                <w:top w:val="none" w:sz="0" w:space="0" w:color="auto"/>
                <w:left w:val="none" w:sz="0" w:space="0" w:color="auto"/>
                <w:bottom w:val="none" w:sz="0" w:space="0" w:color="auto"/>
                <w:right w:val="none" w:sz="0" w:space="0" w:color="auto"/>
              </w:divBdr>
            </w:div>
            <w:div w:id="393049388">
              <w:marLeft w:val="0"/>
              <w:marRight w:val="0"/>
              <w:marTop w:val="0"/>
              <w:marBottom w:val="0"/>
              <w:divBdr>
                <w:top w:val="none" w:sz="0" w:space="0" w:color="auto"/>
                <w:left w:val="none" w:sz="0" w:space="0" w:color="auto"/>
                <w:bottom w:val="none" w:sz="0" w:space="0" w:color="auto"/>
                <w:right w:val="none" w:sz="0" w:space="0" w:color="auto"/>
              </w:divBdr>
            </w:div>
            <w:div w:id="1050769518">
              <w:marLeft w:val="0"/>
              <w:marRight w:val="0"/>
              <w:marTop w:val="0"/>
              <w:marBottom w:val="0"/>
              <w:divBdr>
                <w:top w:val="none" w:sz="0" w:space="0" w:color="auto"/>
                <w:left w:val="none" w:sz="0" w:space="0" w:color="auto"/>
                <w:bottom w:val="none" w:sz="0" w:space="0" w:color="auto"/>
                <w:right w:val="none" w:sz="0" w:space="0" w:color="auto"/>
              </w:divBdr>
            </w:div>
            <w:div w:id="785007604">
              <w:marLeft w:val="0"/>
              <w:marRight w:val="0"/>
              <w:marTop w:val="0"/>
              <w:marBottom w:val="0"/>
              <w:divBdr>
                <w:top w:val="none" w:sz="0" w:space="0" w:color="auto"/>
                <w:left w:val="none" w:sz="0" w:space="0" w:color="auto"/>
                <w:bottom w:val="none" w:sz="0" w:space="0" w:color="auto"/>
                <w:right w:val="none" w:sz="0" w:space="0" w:color="auto"/>
              </w:divBdr>
            </w:div>
            <w:div w:id="2077782349">
              <w:marLeft w:val="0"/>
              <w:marRight w:val="0"/>
              <w:marTop w:val="0"/>
              <w:marBottom w:val="0"/>
              <w:divBdr>
                <w:top w:val="none" w:sz="0" w:space="0" w:color="auto"/>
                <w:left w:val="none" w:sz="0" w:space="0" w:color="auto"/>
                <w:bottom w:val="none" w:sz="0" w:space="0" w:color="auto"/>
                <w:right w:val="none" w:sz="0" w:space="0" w:color="auto"/>
              </w:divBdr>
            </w:div>
            <w:div w:id="1246652395">
              <w:marLeft w:val="0"/>
              <w:marRight w:val="0"/>
              <w:marTop w:val="0"/>
              <w:marBottom w:val="0"/>
              <w:divBdr>
                <w:top w:val="none" w:sz="0" w:space="0" w:color="auto"/>
                <w:left w:val="none" w:sz="0" w:space="0" w:color="auto"/>
                <w:bottom w:val="none" w:sz="0" w:space="0" w:color="auto"/>
                <w:right w:val="none" w:sz="0" w:space="0" w:color="auto"/>
              </w:divBdr>
            </w:div>
            <w:div w:id="1315452958">
              <w:marLeft w:val="0"/>
              <w:marRight w:val="0"/>
              <w:marTop w:val="0"/>
              <w:marBottom w:val="0"/>
              <w:divBdr>
                <w:top w:val="none" w:sz="0" w:space="0" w:color="auto"/>
                <w:left w:val="none" w:sz="0" w:space="0" w:color="auto"/>
                <w:bottom w:val="none" w:sz="0" w:space="0" w:color="auto"/>
                <w:right w:val="none" w:sz="0" w:space="0" w:color="auto"/>
              </w:divBdr>
            </w:div>
            <w:div w:id="2003652960">
              <w:marLeft w:val="0"/>
              <w:marRight w:val="0"/>
              <w:marTop w:val="0"/>
              <w:marBottom w:val="0"/>
              <w:divBdr>
                <w:top w:val="none" w:sz="0" w:space="0" w:color="auto"/>
                <w:left w:val="none" w:sz="0" w:space="0" w:color="auto"/>
                <w:bottom w:val="none" w:sz="0" w:space="0" w:color="auto"/>
                <w:right w:val="none" w:sz="0" w:space="0" w:color="auto"/>
              </w:divBdr>
            </w:div>
            <w:div w:id="1919368184">
              <w:marLeft w:val="0"/>
              <w:marRight w:val="0"/>
              <w:marTop w:val="0"/>
              <w:marBottom w:val="0"/>
              <w:divBdr>
                <w:top w:val="none" w:sz="0" w:space="0" w:color="auto"/>
                <w:left w:val="none" w:sz="0" w:space="0" w:color="auto"/>
                <w:bottom w:val="none" w:sz="0" w:space="0" w:color="auto"/>
                <w:right w:val="none" w:sz="0" w:space="0" w:color="auto"/>
              </w:divBdr>
            </w:div>
            <w:div w:id="611596915">
              <w:marLeft w:val="0"/>
              <w:marRight w:val="0"/>
              <w:marTop w:val="0"/>
              <w:marBottom w:val="0"/>
              <w:divBdr>
                <w:top w:val="none" w:sz="0" w:space="0" w:color="auto"/>
                <w:left w:val="none" w:sz="0" w:space="0" w:color="auto"/>
                <w:bottom w:val="none" w:sz="0" w:space="0" w:color="auto"/>
                <w:right w:val="none" w:sz="0" w:space="0" w:color="auto"/>
              </w:divBdr>
            </w:div>
            <w:div w:id="1488284765">
              <w:marLeft w:val="0"/>
              <w:marRight w:val="0"/>
              <w:marTop w:val="0"/>
              <w:marBottom w:val="0"/>
              <w:divBdr>
                <w:top w:val="none" w:sz="0" w:space="0" w:color="auto"/>
                <w:left w:val="none" w:sz="0" w:space="0" w:color="auto"/>
                <w:bottom w:val="none" w:sz="0" w:space="0" w:color="auto"/>
                <w:right w:val="none" w:sz="0" w:space="0" w:color="auto"/>
              </w:divBdr>
            </w:div>
            <w:div w:id="1481771352">
              <w:marLeft w:val="0"/>
              <w:marRight w:val="0"/>
              <w:marTop w:val="0"/>
              <w:marBottom w:val="0"/>
              <w:divBdr>
                <w:top w:val="none" w:sz="0" w:space="0" w:color="auto"/>
                <w:left w:val="none" w:sz="0" w:space="0" w:color="auto"/>
                <w:bottom w:val="none" w:sz="0" w:space="0" w:color="auto"/>
                <w:right w:val="none" w:sz="0" w:space="0" w:color="auto"/>
              </w:divBdr>
            </w:div>
            <w:div w:id="304703177">
              <w:marLeft w:val="0"/>
              <w:marRight w:val="0"/>
              <w:marTop w:val="0"/>
              <w:marBottom w:val="0"/>
              <w:divBdr>
                <w:top w:val="none" w:sz="0" w:space="0" w:color="auto"/>
                <w:left w:val="none" w:sz="0" w:space="0" w:color="auto"/>
                <w:bottom w:val="none" w:sz="0" w:space="0" w:color="auto"/>
                <w:right w:val="none" w:sz="0" w:space="0" w:color="auto"/>
              </w:divBdr>
            </w:div>
            <w:div w:id="1591960754">
              <w:marLeft w:val="0"/>
              <w:marRight w:val="0"/>
              <w:marTop w:val="0"/>
              <w:marBottom w:val="0"/>
              <w:divBdr>
                <w:top w:val="none" w:sz="0" w:space="0" w:color="auto"/>
                <w:left w:val="none" w:sz="0" w:space="0" w:color="auto"/>
                <w:bottom w:val="none" w:sz="0" w:space="0" w:color="auto"/>
                <w:right w:val="none" w:sz="0" w:space="0" w:color="auto"/>
              </w:divBdr>
            </w:div>
            <w:div w:id="816607047">
              <w:marLeft w:val="0"/>
              <w:marRight w:val="0"/>
              <w:marTop w:val="0"/>
              <w:marBottom w:val="0"/>
              <w:divBdr>
                <w:top w:val="none" w:sz="0" w:space="0" w:color="auto"/>
                <w:left w:val="none" w:sz="0" w:space="0" w:color="auto"/>
                <w:bottom w:val="none" w:sz="0" w:space="0" w:color="auto"/>
                <w:right w:val="none" w:sz="0" w:space="0" w:color="auto"/>
              </w:divBdr>
            </w:div>
            <w:div w:id="257448620">
              <w:marLeft w:val="0"/>
              <w:marRight w:val="0"/>
              <w:marTop w:val="0"/>
              <w:marBottom w:val="0"/>
              <w:divBdr>
                <w:top w:val="none" w:sz="0" w:space="0" w:color="auto"/>
                <w:left w:val="none" w:sz="0" w:space="0" w:color="auto"/>
                <w:bottom w:val="none" w:sz="0" w:space="0" w:color="auto"/>
                <w:right w:val="none" w:sz="0" w:space="0" w:color="auto"/>
              </w:divBdr>
            </w:div>
            <w:div w:id="543828809">
              <w:marLeft w:val="0"/>
              <w:marRight w:val="0"/>
              <w:marTop w:val="0"/>
              <w:marBottom w:val="0"/>
              <w:divBdr>
                <w:top w:val="none" w:sz="0" w:space="0" w:color="auto"/>
                <w:left w:val="none" w:sz="0" w:space="0" w:color="auto"/>
                <w:bottom w:val="none" w:sz="0" w:space="0" w:color="auto"/>
                <w:right w:val="none" w:sz="0" w:space="0" w:color="auto"/>
              </w:divBdr>
            </w:div>
            <w:div w:id="401294001">
              <w:marLeft w:val="0"/>
              <w:marRight w:val="0"/>
              <w:marTop w:val="0"/>
              <w:marBottom w:val="0"/>
              <w:divBdr>
                <w:top w:val="none" w:sz="0" w:space="0" w:color="auto"/>
                <w:left w:val="none" w:sz="0" w:space="0" w:color="auto"/>
                <w:bottom w:val="none" w:sz="0" w:space="0" w:color="auto"/>
                <w:right w:val="none" w:sz="0" w:space="0" w:color="auto"/>
              </w:divBdr>
            </w:div>
            <w:div w:id="560940462">
              <w:marLeft w:val="0"/>
              <w:marRight w:val="0"/>
              <w:marTop w:val="0"/>
              <w:marBottom w:val="0"/>
              <w:divBdr>
                <w:top w:val="none" w:sz="0" w:space="0" w:color="auto"/>
                <w:left w:val="none" w:sz="0" w:space="0" w:color="auto"/>
                <w:bottom w:val="none" w:sz="0" w:space="0" w:color="auto"/>
                <w:right w:val="none" w:sz="0" w:space="0" w:color="auto"/>
              </w:divBdr>
            </w:div>
            <w:div w:id="1289505437">
              <w:marLeft w:val="0"/>
              <w:marRight w:val="0"/>
              <w:marTop w:val="0"/>
              <w:marBottom w:val="0"/>
              <w:divBdr>
                <w:top w:val="none" w:sz="0" w:space="0" w:color="auto"/>
                <w:left w:val="none" w:sz="0" w:space="0" w:color="auto"/>
                <w:bottom w:val="none" w:sz="0" w:space="0" w:color="auto"/>
                <w:right w:val="none" w:sz="0" w:space="0" w:color="auto"/>
              </w:divBdr>
            </w:div>
            <w:div w:id="425425399">
              <w:marLeft w:val="0"/>
              <w:marRight w:val="0"/>
              <w:marTop w:val="0"/>
              <w:marBottom w:val="0"/>
              <w:divBdr>
                <w:top w:val="none" w:sz="0" w:space="0" w:color="auto"/>
                <w:left w:val="none" w:sz="0" w:space="0" w:color="auto"/>
                <w:bottom w:val="none" w:sz="0" w:space="0" w:color="auto"/>
                <w:right w:val="none" w:sz="0" w:space="0" w:color="auto"/>
              </w:divBdr>
            </w:div>
            <w:div w:id="940140885">
              <w:marLeft w:val="0"/>
              <w:marRight w:val="0"/>
              <w:marTop w:val="0"/>
              <w:marBottom w:val="0"/>
              <w:divBdr>
                <w:top w:val="none" w:sz="0" w:space="0" w:color="auto"/>
                <w:left w:val="none" w:sz="0" w:space="0" w:color="auto"/>
                <w:bottom w:val="none" w:sz="0" w:space="0" w:color="auto"/>
                <w:right w:val="none" w:sz="0" w:space="0" w:color="auto"/>
              </w:divBdr>
            </w:div>
            <w:div w:id="90124995">
              <w:marLeft w:val="0"/>
              <w:marRight w:val="0"/>
              <w:marTop w:val="0"/>
              <w:marBottom w:val="0"/>
              <w:divBdr>
                <w:top w:val="none" w:sz="0" w:space="0" w:color="auto"/>
                <w:left w:val="none" w:sz="0" w:space="0" w:color="auto"/>
                <w:bottom w:val="none" w:sz="0" w:space="0" w:color="auto"/>
                <w:right w:val="none" w:sz="0" w:space="0" w:color="auto"/>
              </w:divBdr>
            </w:div>
            <w:div w:id="2049714617">
              <w:marLeft w:val="0"/>
              <w:marRight w:val="0"/>
              <w:marTop w:val="0"/>
              <w:marBottom w:val="0"/>
              <w:divBdr>
                <w:top w:val="none" w:sz="0" w:space="0" w:color="auto"/>
                <w:left w:val="none" w:sz="0" w:space="0" w:color="auto"/>
                <w:bottom w:val="none" w:sz="0" w:space="0" w:color="auto"/>
                <w:right w:val="none" w:sz="0" w:space="0" w:color="auto"/>
              </w:divBdr>
            </w:div>
            <w:div w:id="629089693">
              <w:marLeft w:val="0"/>
              <w:marRight w:val="0"/>
              <w:marTop w:val="0"/>
              <w:marBottom w:val="0"/>
              <w:divBdr>
                <w:top w:val="none" w:sz="0" w:space="0" w:color="auto"/>
                <w:left w:val="none" w:sz="0" w:space="0" w:color="auto"/>
                <w:bottom w:val="none" w:sz="0" w:space="0" w:color="auto"/>
                <w:right w:val="none" w:sz="0" w:space="0" w:color="auto"/>
              </w:divBdr>
            </w:div>
            <w:div w:id="88040559">
              <w:marLeft w:val="0"/>
              <w:marRight w:val="0"/>
              <w:marTop w:val="0"/>
              <w:marBottom w:val="0"/>
              <w:divBdr>
                <w:top w:val="none" w:sz="0" w:space="0" w:color="auto"/>
                <w:left w:val="none" w:sz="0" w:space="0" w:color="auto"/>
                <w:bottom w:val="none" w:sz="0" w:space="0" w:color="auto"/>
                <w:right w:val="none" w:sz="0" w:space="0" w:color="auto"/>
              </w:divBdr>
            </w:div>
            <w:div w:id="437600883">
              <w:marLeft w:val="0"/>
              <w:marRight w:val="0"/>
              <w:marTop w:val="0"/>
              <w:marBottom w:val="0"/>
              <w:divBdr>
                <w:top w:val="none" w:sz="0" w:space="0" w:color="auto"/>
                <w:left w:val="none" w:sz="0" w:space="0" w:color="auto"/>
                <w:bottom w:val="none" w:sz="0" w:space="0" w:color="auto"/>
                <w:right w:val="none" w:sz="0" w:space="0" w:color="auto"/>
              </w:divBdr>
            </w:div>
            <w:div w:id="1458841549">
              <w:marLeft w:val="0"/>
              <w:marRight w:val="0"/>
              <w:marTop w:val="0"/>
              <w:marBottom w:val="0"/>
              <w:divBdr>
                <w:top w:val="none" w:sz="0" w:space="0" w:color="auto"/>
                <w:left w:val="none" w:sz="0" w:space="0" w:color="auto"/>
                <w:bottom w:val="none" w:sz="0" w:space="0" w:color="auto"/>
                <w:right w:val="none" w:sz="0" w:space="0" w:color="auto"/>
              </w:divBdr>
            </w:div>
            <w:div w:id="1934630668">
              <w:marLeft w:val="0"/>
              <w:marRight w:val="0"/>
              <w:marTop w:val="0"/>
              <w:marBottom w:val="0"/>
              <w:divBdr>
                <w:top w:val="none" w:sz="0" w:space="0" w:color="auto"/>
                <w:left w:val="none" w:sz="0" w:space="0" w:color="auto"/>
                <w:bottom w:val="none" w:sz="0" w:space="0" w:color="auto"/>
                <w:right w:val="none" w:sz="0" w:space="0" w:color="auto"/>
              </w:divBdr>
            </w:div>
            <w:div w:id="288710632">
              <w:marLeft w:val="0"/>
              <w:marRight w:val="0"/>
              <w:marTop w:val="0"/>
              <w:marBottom w:val="0"/>
              <w:divBdr>
                <w:top w:val="none" w:sz="0" w:space="0" w:color="auto"/>
                <w:left w:val="none" w:sz="0" w:space="0" w:color="auto"/>
                <w:bottom w:val="none" w:sz="0" w:space="0" w:color="auto"/>
                <w:right w:val="none" w:sz="0" w:space="0" w:color="auto"/>
              </w:divBdr>
            </w:div>
            <w:div w:id="2130972071">
              <w:marLeft w:val="0"/>
              <w:marRight w:val="0"/>
              <w:marTop w:val="0"/>
              <w:marBottom w:val="0"/>
              <w:divBdr>
                <w:top w:val="none" w:sz="0" w:space="0" w:color="auto"/>
                <w:left w:val="none" w:sz="0" w:space="0" w:color="auto"/>
                <w:bottom w:val="none" w:sz="0" w:space="0" w:color="auto"/>
                <w:right w:val="none" w:sz="0" w:space="0" w:color="auto"/>
              </w:divBdr>
            </w:div>
            <w:div w:id="1324435694">
              <w:marLeft w:val="0"/>
              <w:marRight w:val="0"/>
              <w:marTop w:val="0"/>
              <w:marBottom w:val="0"/>
              <w:divBdr>
                <w:top w:val="none" w:sz="0" w:space="0" w:color="auto"/>
                <w:left w:val="none" w:sz="0" w:space="0" w:color="auto"/>
                <w:bottom w:val="none" w:sz="0" w:space="0" w:color="auto"/>
                <w:right w:val="none" w:sz="0" w:space="0" w:color="auto"/>
              </w:divBdr>
            </w:div>
            <w:div w:id="1910923751">
              <w:marLeft w:val="0"/>
              <w:marRight w:val="0"/>
              <w:marTop w:val="0"/>
              <w:marBottom w:val="0"/>
              <w:divBdr>
                <w:top w:val="none" w:sz="0" w:space="0" w:color="auto"/>
                <w:left w:val="none" w:sz="0" w:space="0" w:color="auto"/>
                <w:bottom w:val="none" w:sz="0" w:space="0" w:color="auto"/>
                <w:right w:val="none" w:sz="0" w:space="0" w:color="auto"/>
              </w:divBdr>
            </w:div>
            <w:div w:id="48841246">
              <w:marLeft w:val="0"/>
              <w:marRight w:val="0"/>
              <w:marTop w:val="0"/>
              <w:marBottom w:val="0"/>
              <w:divBdr>
                <w:top w:val="none" w:sz="0" w:space="0" w:color="auto"/>
                <w:left w:val="none" w:sz="0" w:space="0" w:color="auto"/>
                <w:bottom w:val="none" w:sz="0" w:space="0" w:color="auto"/>
                <w:right w:val="none" w:sz="0" w:space="0" w:color="auto"/>
              </w:divBdr>
            </w:div>
            <w:div w:id="354890635">
              <w:marLeft w:val="0"/>
              <w:marRight w:val="0"/>
              <w:marTop w:val="0"/>
              <w:marBottom w:val="0"/>
              <w:divBdr>
                <w:top w:val="none" w:sz="0" w:space="0" w:color="auto"/>
                <w:left w:val="none" w:sz="0" w:space="0" w:color="auto"/>
                <w:bottom w:val="none" w:sz="0" w:space="0" w:color="auto"/>
                <w:right w:val="none" w:sz="0" w:space="0" w:color="auto"/>
              </w:divBdr>
            </w:div>
            <w:div w:id="2109111148">
              <w:marLeft w:val="0"/>
              <w:marRight w:val="0"/>
              <w:marTop w:val="0"/>
              <w:marBottom w:val="0"/>
              <w:divBdr>
                <w:top w:val="none" w:sz="0" w:space="0" w:color="auto"/>
                <w:left w:val="none" w:sz="0" w:space="0" w:color="auto"/>
                <w:bottom w:val="none" w:sz="0" w:space="0" w:color="auto"/>
                <w:right w:val="none" w:sz="0" w:space="0" w:color="auto"/>
              </w:divBdr>
            </w:div>
            <w:div w:id="78139464">
              <w:marLeft w:val="0"/>
              <w:marRight w:val="0"/>
              <w:marTop w:val="0"/>
              <w:marBottom w:val="0"/>
              <w:divBdr>
                <w:top w:val="none" w:sz="0" w:space="0" w:color="auto"/>
                <w:left w:val="none" w:sz="0" w:space="0" w:color="auto"/>
                <w:bottom w:val="none" w:sz="0" w:space="0" w:color="auto"/>
                <w:right w:val="none" w:sz="0" w:space="0" w:color="auto"/>
              </w:divBdr>
            </w:div>
            <w:div w:id="32581028">
              <w:marLeft w:val="0"/>
              <w:marRight w:val="0"/>
              <w:marTop w:val="0"/>
              <w:marBottom w:val="0"/>
              <w:divBdr>
                <w:top w:val="none" w:sz="0" w:space="0" w:color="auto"/>
                <w:left w:val="none" w:sz="0" w:space="0" w:color="auto"/>
                <w:bottom w:val="none" w:sz="0" w:space="0" w:color="auto"/>
                <w:right w:val="none" w:sz="0" w:space="0" w:color="auto"/>
              </w:divBdr>
            </w:div>
            <w:div w:id="705369242">
              <w:marLeft w:val="0"/>
              <w:marRight w:val="0"/>
              <w:marTop w:val="0"/>
              <w:marBottom w:val="0"/>
              <w:divBdr>
                <w:top w:val="none" w:sz="0" w:space="0" w:color="auto"/>
                <w:left w:val="none" w:sz="0" w:space="0" w:color="auto"/>
                <w:bottom w:val="none" w:sz="0" w:space="0" w:color="auto"/>
                <w:right w:val="none" w:sz="0" w:space="0" w:color="auto"/>
              </w:divBdr>
            </w:div>
            <w:div w:id="1468813698">
              <w:marLeft w:val="0"/>
              <w:marRight w:val="0"/>
              <w:marTop w:val="0"/>
              <w:marBottom w:val="0"/>
              <w:divBdr>
                <w:top w:val="none" w:sz="0" w:space="0" w:color="auto"/>
                <w:left w:val="none" w:sz="0" w:space="0" w:color="auto"/>
                <w:bottom w:val="none" w:sz="0" w:space="0" w:color="auto"/>
                <w:right w:val="none" w:sz="0" w:space="0" w:color="auto"/>
              </w:divBdr>
            </w:div>
            <w:div w:id="354428057">
              <w:marLeft w:val="0"/>
              <w:marRight w:val="0"/>
              <w:marTop w:val="0"/>
              <w:marBottom w:val="0"/>
              <w:divBdr>
                <w:top w:val="none" w:sz="0" w:space="0" w:color="auto"/>
                <w:left w:val="none" w:sz="0" w:space="0" w:color="auto"/>
                <w:bottom w:val="none" w:sz="0" w:space="0" w:color="auto"/>
                <w:right w:val="none" w:sz="0" w:space="0" w:color="auto"/>
              </w:divBdr>
            </w:div>
            <w:div w:id="312417296">
              <w:marLeft w:val="0"/>
              <w:marRight w:val="0"/>
              <w:marTop w:val="0"/>
              <w:marBottom w:val="0"/>
              <w:divBdr>
                <w:top w:val="none" w:sz="0" w:space="0" w:color="auto"/>
                <w:left w:val="none" w:sz="0" w:space="0" w:color="auto"/>
                <w:bottom w:val="none" w:sz="0" w:space="0" w:color="auto"/>
                <w:right w:val="none" w:sz="0" w:space="0" w:color="auto"/>
              </w:divBdr>
            </w:div>
            <w:div w:id="754520512">
              <w:marLeft w:val="0"/>
              <w:marRight w:val="0"/>
              <w:marTop w:val="0"/>
              <w:marBottom w:val="0"/>
              <w:divBdr>
                <w:top w:val="none" w:sz="0" w:space="0" w:color="auto"/>
                <w:left w:val="none" w:sz="0" w:space="0" w:color="auto"/>
                <w:bottom w:val="none" w:sz="0" w:space="0" w:color="auto"/>
                <w:right w:val="none" w:sz="0" w:space="0" w:color="auto"/>
              </w:divBdr>
            </w:div>
            <w:div w:id="1982881711">
              <w:marLeft w:val="0"/>
              <w:marRight w:val="0"/>
              <w:marTop w:val="0"/>
              <w:marBottom w:val="0"/>
              <w:divBdr>
                <w:top w:val="none" w:sz="0" w:space="0" w:color="auto"/>
                <w:left w:val="none" w:sz="0" w:space="0" w:color="auto"/>
                <w:bottom w:val="none" w:sz="0" w:space="0" w:color="auto"/>
                <w:right w:val="none" w:sz="0" w:space="0" w:color="auto"/>
              </w:divBdr>
            </w:div>
            <w:div w:id="1863396660">
              <w:marLeft w:val="0"/>
              <w:marRight w:val="0"/>
              <w:marTop w:val="0"/>
              <w:marBottom w:val="0"/>
              <w:divBdr>
                <w:top w:val="none" w:sz="0" w:space="0" w:color="auto"/>
                <w:left w:val="none" w:sz="0" w:space="0" w:color="auto"/>
                <w:bottom w:val="none" w:sz="0" w:space="0" w:color="auto"/>
                <w:right w:val="none" w:sz="0" w:space="0" w:color="auto"/>
              </w:divBdr>
            </w:div>
            <w:div w:id="1134104857">
              <w:marLeft w:val="0"/>
              <w:marRight w:val="0"/>
              <w:marTop w:val="0"/>
              <w:marBottom w:val="0"/>
              <w:divBdr>
                <w:top w:val="none" w:sz="0" w:space="0" w:color="auto"/>
                <w:left w:val="none" w:sz="0" w:space="0" w:color="auto"/>
                <w:bottom w:val="none" w:sz="0" w:space="0" w:color="auto"/>
                <w:right w:val="none" w:sz="0" w:space="0" w:color="auto"/>
              </w:divBdr>
            </w:div>
            <w:div w:id="1785077688">
              <w:marLeft w:val="0"/>
              <w:marRight w:val="0"/>
              <w:marTop w:val="0"/>
              <w:marBottom w:val="0"/>
              <w:divBdr>
                <w:top w:val="none" w:sz="0" w:space="0" w:color="auto"/>
                <w:left w:val="none" w:sz="0" w:space="0" w:color="auto"/>
                <w:bottom w:val="none" w:sz="0" w:space="0" w:color="auto"/>
                <w:right w:val="none" w:sz="0" w:space="0" w:color="auto"/>
              </w:divBdr>
            </w:div>
            <w:div w:id="1535119850">
              <w:marLeft w:val="0"/>
              <w:marRight w:val="0"/>
              <w:marTop w:val="0"/>
              <w:marBottom w:val="0"/>
              <w:divBdr>
                <w:top w:val="none" w:sz="0" w:space="0" w:color="auto"/>
                <w:left w:val="none" w:sz="0" w:space="0" w:color="auto"/>
                <w:bottom w:val="none" w:sz="0" w:space="0" w:color="auto"/>
                <w:right w:val="none" w:sz="0" w:space="0" w:color="auto"/>
              </w:divBdr>
            </w:div>
            <w:div w:id="1531651696">
              <w:marLeft w:val="0"/>
              <w:marRight w:val="0"/>
              <w:marTop w:val="0"/>
              <w:marBottom w:val="0"/>
              <w:divBdr>
                <w:top w:val="none" w:sz="0" w:space="0" w:color="auto"/>
                <w:left w:val="none" w:sz="0" w:space="0" w:color="auto"/>
                <w:bottom w:val="none" w:sz="0" w:space="0" w:color="auto"/>
                <w:right w:val="none" w:sz="0" w:space="0" w:color="auto"/>
              </w:divBdr>
            </w:div>
            <w:div w:id="836264727">
              <w:marLeft w:val="0"/>
              <w:marRight w:val="0"/>
              <w:marTop w:val="0"/>
              <w:marBottom w:val="0"/>
              <w:divBdr>
                <w:top w:val="none" w:sz="0" w:space="0" w:color="auto"/>
                <w:left w:val="none" w:sz="0" w:space="0" w:color="auto"/>
                <w:bottom w:val="none" w:sz="0" w:space="0" w:color="auto"/>
                <w:right w:val="none" w:sz="0" w:space="0" w:color="auto"/>
              </w:divBdr>
            </w:div>
            <w:div w:id="58213548">
              <w:marLeft w:val="0"/>
              <w:marRight w:val="0"/>
              <w:marTop w:val="0"/>
              <w:marBottom w:val="0"/>
              <w:divBdr>
                <w:top w:val="none" w:sz="0" w:space="0" w:color="auto"/>
                <w:left w:val="none" w:sz="0" w:space="0" w:color="auto"/>
                <w:bottom w:val="none" w:sz="0" w:space="0" w:color="auto"/>
                <w:right w:val="none" w:sz="0" w:space="0" w:color="auto"/>
              </w:divBdr>
            </w:div>
            <w:div w:id="242689405">
              <w:marLeft w:val="0"/>
              <w:marRight w:val="0"/>
              <w:marTop w:val="0"/>
              <w:marBottom w:val="0"/>
              <w:divBdr>
                <w:top w:val="none" w:sz="0" w:space="0" w:color="auto"/>
                <w:left w:val="none" w:sz="0" w:space="0" w:color="auto"/>
                <w:bottom w:val="none" w:sz="0" w:space="0" w:color="auto"/>
                <w:right w:val="none" w:sz="0" w:space="0" w:color="auto"/>
              </w:divBdr>
            </w:div>
            <w:div w:id="1205558712">
              <w:marLeft w:val="0"/>
              <w:marRight w:val="0"/>
              <w:marTop w:val="0"/>
              <w:marBottom w:val="0"/>
              <w:divBdr>
                <w:top w:val="none" w:sz="0" w:space="0" w:color="auto"/>
                <w:left w:val="none" w:sz="0" w:space="0" w:color="auto"/>
                <w:bottom w:val="none" w:sz="0" w:space="0" w:color="auto"/>
                <w:right w:val="none" w:sz="0" w:space="0" w:color="auto"/>
              </w:divBdr>
            </w:div>
            <w:div w:id="2041473124">
              <w:marLeft w:val="0"/>
              <w:marRight w:val="0"/>
              <w:marTop w:val="0"/>
              <w:marBottom w:val="0"/>
              <w:divBdr>
                <w:top w:val="none" w:sz="0" w:space="0" w:color="auto"/>
                <w:left w:val="none" w:sz="0" w:space="0" w:color="auto"/>
                <w:bottom w:val="none" w:sz="0" w:space="0" w:color="auto"/>
                <w:right w:val="none" w:sz="0" w:space="0" w:color="auto"/>
              </w:divBdr>
            </w:div>
            <w:div w:id="1676108689">
              <w:marLeft w:val="0"/>
              <w:marRight w:val="0"/>
              <w:marTop w:val="0"/>
              <w:marBottom w:val="0"/>
              <w:divBdr>
                <w:top w:val="none" w:sz="0" w:space="0" w:color="auto"/>
                <w:left w:val="none" w:sz="0" w:space="0" w:color="auto"/>
                <w:bottom w:val="none" w:sz="0" w:space="0" w:color="auto"/>
                <w:right w:val="none" w:sz="0" w:space="0" w:color="auto"/>
              </w:divBdr>
            </w:div>
            <w:div w:id="1666130994">
              <w:marLeft w:val="0"/>
              <w:marRight w:val="0"/>
              <w:marTop w:val="0"/>
              <w:marBottom w:val="0"/>
              <w:divBdr>
                <w:top w:val="none" w:sz="0" w:space="0" w:color="auto"/>
                <w:left w:val="none" w:sz="0" w:space="0" w:color="auto"/>
                <w:bottom w:val="none" w:sz="0" w:space="0" w:color="auto"/>
                <w:right w:val="none" w:sz="0" w:space="0" w:color="auto"/>
              </w:divBdr>
            </w:div>
            <w:div w:id="571618000">
              <w:marLeft w:val="0"/>
              <w:marRight w:val="0"/>
              <w:marTop w:val="0"/>
              <w:marBottom w:val="0"/>
              <w:divBdr>
                <w:top w:val="none" w:sz="0" w:space="0" w:color="auto"/>
                <w:left w:val="none" w:sz="0" w:space="0" w:color="auto"/>
                <w:bottom w:val="none" w:sz="0" w:space="0" w:color="auto"/>
                <w:right w:val="none" w:sz="0" w:space="0" w:color="auto"/>
              </w:divBdr>
            </w:div>
            <w:div w:id="1807310916">
              <w:marLeft w:val="0"/>
              <w:marRight w:val="0"/>
              <w:marTop w:val="0"/>
              <w:marBottom w:val="0"/>
              <w:divBdr>
                <w:top w:val="none" w:sz="0" w:space="0" w:color="auto"/>
                <w:left w:val="none" w:sz="0" w:space="0" w:color="auto"/>
                <w:bottom w:val="none" w:sz="0" w:space="0" w:color="auto"/>
                <w:right w:val="none" w:sz="0" w:space="0" w:color="auto"/>
              </w:divBdr>
            </w:div>
            <w:div w:id="595096012">
              <w:marLeft w:val="0"/>
              <w:marRight w:val="0"/>
              <w:marTop w:val="0"/>
              <w:marBottom w:val="0"/>
              <w:divBdr>
                <w:top w:val="none" w:sz="0" w:space="0" w:color="auto"/>
                <w:left w:val="none" w:sz="0" w:space="0" w:color="auto"/>
                <w:bottom w:val="none" w:sz="0" w:space="0" w:color="auto"/>
                <w:right w:val="none" w:sz="0" w:space="0" w:color="auto"/>
              </w:divBdr>
            </w:div>
            <w:div w:id="1504970118">
              <w:marLeft w:val="0"/>
              <w:marRight w:val="0"/>
              <w:marTop w:val="0"/>
              <w:marBottom w:val="0"/>
              <w:divBdr>
                <w:top w:val="none" w:sz="0" w:space="0" w:color="auto"/>
                <w:left w:val="none" w:sz="0" w:space="0" w:color="auto"/>
                <w:bottom w:val="none" w:sz="0" w:space="0" w:color="auto"/>
                <w:right w:val="none" w:sz="0" w:space="0" w:color="auto"/>
              </w:divBdr>
            </w:div>
            <w:div w:id="1958635249">
              <w:marLeft w:val="0"/>
              <w:marRight w:val="0"/>
              <w:marTop w:val="0"/>
              <w:marBottom w:val="0"/>
              <w:divBdr>
                <w:top w:val="none" w:sz="0" w:space="0" w:color="auto"/>
                <w:left w:val="none" w:sz="0" w:space="0" w:color="auto"/>
                <w:bottom w:val="none" w:sz="0" w:space="0" w:color="auto"/>
                <w:right w:val="none" w:sz="0" w:space="0" w:color="auto"/>
              </w:divBdr>
            </w:div>
            <w:div w:id="1479764628">
              <w:marLeft w:val="0"/>
              <w:marRight w:val="0"/>
              <w:marTop w:val="0"/>
              <w:marBottom w:val="0"/>
              <w:divBdr>
                <w:top w:val="none" w:sz="0" w:space="0" w:color="auto"/>
                <w:left w:val="none" w:sz="0" w:space="0" w:color="auto"/>
                <w:bottom w:val="none" w:sz="0" w:space="0" w:color="auto"/>
                <w:right w:val="none" w:sz="0" w:space="0" w:color="auto"/>
              </w:divBdr>
            </w:div>
            <w:div w:id="1389955038">
              <w:marLeft w:val="0"/>
              <w:marRight w:val="0"/>
              <w:marTop w:val="0"/>
              <w:marBottom w:val="0"/>
              <w:divBdr>
                <w:top w:val="none" w:sz="0" w:space="0" w:color="auto"/>
                <w:left w:val="none" w:sz="0" w:space="0" w:color="auto"/>
                <w:bottom w:val="none" w:sz="0" w:space="0" w:color="auto"/>
                <w:right w:val="none" w:sz="0" w:space="0" w:color="auto"/>
              </w:divBdr>
            </w:div>
            <w:div w:id="1704818828">
              <w:marLeft w:val="0"/>
              <w:marRight w:val="0"/>
              <w:marTop w:val="0"/>
              <w:marBottom w:val="0"/>
              <w:divBdr>
                <w:top w:val="none" w:sz="0" w:space="0" w:color="auto"/>
                <w:left w:val="none" w:sz="0" w:space="0" w:color="auto"/>
                <w:bottom w:val="none" w:sz="0" w:space="0" w:color="auto"/>
                <w:right w:val="none" w:sz="0" w:space="0" w:color="auto"/>
              </w:divBdr>
            </w:div>
            <w:div w:id="881788337">
              <w:marLeft w:val="0"/>
              <w:marRight w:val="0"/>
              <w:marTop w:val="0"/>
              <w:marBottom w:val="0"/>
              <w:divBdr>
                <w:top w:val="none" w:sz="0" w:space="0" w:color="auto"/>
                <w:left w:val="none" w:sz="0" w:space="0" w:color="auto"/>
                <w:bottom w:val="none" w:sz="0" w:space="0" w:color="auto"/>
                <w:right w:val="none" w:sz="0" w:space="0" w:color="auto"/>
              </w:divBdr>
            </w:div>
            <w:div w:id="1666324032">
              <w:marLeft w:val="0"/>
              <w:marRight w:val="0"/>
              <w:marTop w:val="0"/>
              <w:marBottom w:val="0"/>
              <w:divBdr>
                <w:top w:val="none" w:sz="0" w:space="0" w:color="auto"/>
                <w:left w:val="none" w:sz="0" w:space="0" w:color="auto"/>
                <w:bottom w:val="none" w:sz="0" w:space="0" w:color="auto"/>
                <w:right w:val="none" w:sz="0" w:space="0" w:color="auto"/>
              </w:divBdr>
            </w:div>
            <w:div w:id="482086306">
              <w:marLeft w:val="0"/>
              <w:marRight w:val="0"/>
              <w:marTop w:val="0"/>
              <w:marBottom w:val="0"/>
              <w:divBdr>
                <w:top w:val="none" w:sz="0" w:space="0" w:color="auto"/>
                <w:left w:val="none" w:sz="0" w:space="0" w:color="auto"/>
                <w:bottom w:val="none" w:sz="0" w:space="0" w:color="auto"/>
                <w:right w:val="none" w:sz="0" w:space="0" w:color="auto"/>
              </w:divBdr>
            </w:div>
            <w:div w:id="171921425">
              <w:marLeft w:val="0"/>
              <w:marRight w:val="0"/>
              <w:marTop w:val="0"/>
              <w:marBottom w:val="0"/>
              <w:divBdr>
                <w:top w:val="none" w:sz="0" w:space="0" w:color="auto"/>
                <w:left w:val="none" w:sz="0" w:space="0" w:color="auto"/>
                <w:bottom w:val="none" w:sz="0" w:space="0" w:color="auto"/>
                <w:right w:val="none" w:sz="0" w:space="0" w:color="auto"/>
              </w:divBdr>
            </w:div>
            <w:div w:id="988556873">
              <w:marLeft w:val="0"/>
              <w:marRight w:val="0"/>
              <w:marTop w:val="0"/>
              <w:marBottom w:val="0"/>
              <w:divBdr>
                <w:top w:val="none" w:sz="0" w:space="0" w:color="auto"/>
                <w:left w:val="none" w:sz="0" w:space="0" w:color="auto"/>
                <w:bottom w:val="none" w:sz="0" w:space="0" w:color="auto"/>
                <w:right w:val="none" w:sz="0" w:space="0" w:color="auto"/>
              </w:divBdr>
            </w:div>
            <w:div w:id="1324703318">
              <w:marLeft w:val="0"/>
              <w:marRight w:val="0"/>
              <w:marTop w:val="0"/>
              <w:marBottom w:val="0"/>
              <w:divBdr>
                <w:top w:val="none" w:sz="0" w:space="0" w:color="auto"/>
                <w:left w:val="none" w:sz="0" w:space="0" w:color="auto"/>
                <w:bottom w:val="none" w:sz="0" w:space="0" w:color="auto"/>
                <w:right w:val="none" w:sz="0" w:space="0" w:color="auto"/>
              </w:divBdr>
            </w:div>
            <w:div w:id="647325329">
              <w:marLeft w:val="0"/>
              <w:marRight w:val="0"/>
              <w:marTop w:val="0"/>
              <w:marBottom w:val="0"/>
              <w:divBdr>
                <w:top w:val="none" w:sz="0" w:space="0" w:color="auto"/>
                <w:left w:val="none" w:sz="0" w:space="0" w:color="auto"/>
                <w:bottom w:val="none" w:sz="0" w:space="0" w:color="auto"/>
                <w:right w:val="none" w:sz="0" w:space="0" w:color="auto"/>
              </w:divBdr>
            </w:div>
            <w:div w:id="1636106626">
              <w:marLeft w:val="0"/>
              <w:marRight w:val="0"/>
              <w:marTop w:val="0"/>
              <w:marBottom w:val="0"/>
              <w:divBdr>
                <w:top w:val="none" w:sz="0" w:space="0" w:color="auto"/>
                <w:left w:val="none" w:sz="0" w:space="0" w:color="auto"/>
                <w:bottom w:val="none" w:sz="0" w:space="0" w:color="auto"/>
                <w:right w:val="none" w:sz="0" w:space="0" w:color="auto"/>
              </w:divBdr>
            </w:div>
            <w:div w:id="1621495901">
              <w:marLeft w:val="0"/>
              <w:marRight w:val="0"/>
              <w:marTop w:val="0"/>
              <w:marBottom w:val="0"/>
              <w:divBdr>
                <w:top w:val="none" w:sz="0" w:space="0" w:color="auto"/>
                <w:left w:val="none" w:sz="0" w:space="0" w:color="auto"/>
                <w:bottom w:val="none" w:sz="0" w:space="0" w:color="auto"/>
                <w:right w:val="none" w:sz="0" w:space="0" w:color="auto"/>
              </w:divBdr>
            </w:div>
            <w:div w:id="1282416227">
              <w:marLeft w:val="0"/>
              <w:marRight w:val="0"/>
              <w:marTop w:val="0"/>
              <w:marBottom w:val="0"/>
              <w:divBdr>
                <w:top w:val="none" w:sz="0" w:space="0" w:color="auto"/>
                <w:left w:val="none" w:sz="0" w:space="0" w:color="auto"/>
                <w:bottom w:val="none" w:sz="0" w:space="0" w:color="auto"/>
                <w:right w:val="none" w:sz="0" w:space="0" w:color="auto"/>
              </w:divBdr>
            </w:div>
            <w:div w:id="1461605519">
              <w:marLeft w:val="0"/>
              <w:marRight w:val="0"/>
              <w:marTop w:val="0"/>
              <w:marBottom w:val="0"/>
              <w:divBdr>
                <w:top w:val="none" w:sz="0" w:space="0" w:color="auto"/>
                <w:left w:val="none" w:sz="0" w:space="0" w:color="auto"/>
                <w:bottom w:val="none" w:sz="0" w:space="0" w:color="auto"/>
                <w:right w:val="none" w:sz="0" w:space="0" w:color="auto"/>
              </w:divBdr>
            </w:div>
            <w:div w:id="98987837">
              <w:marLeft w:val="0"/>
              <w:marRight w:val="0"/>
              <w:marTop w:val="0"/>
              <w:marBottom w:val="0"/>
              <w:divBdr>
                <w:top w:val="none" w:sz="0" w:space="0" w:color="auto"/>
                <w:left w:val="none" w:sz="0" w:space="0" w:color="auto"/>
                <w:bottom w:val="none" w:sz="0" w:space="0" w:color="auto"/>
                <w:right w:val="none" w:sz="0" w:space="0" w:color="auto"/>
              </w:divBdr>
            </w:div>
            <w:div w:id="433525638">
              <w:marLeft w:val="0"/>
              <w:marRight w:val="0"/>
              <w:marTop w:val="0"/>
              <w:marBottom w:val="0"/>
              <w:divBdr>
                <w:top w:val="none" w:sz="0" w:space="0" w:color="auto"/>
                <w:left w:val="none" w:sz="0" w:space="0" w:color="auto"/>
                <w:bottom w:val="none" w:sz="0" w:space="0" w:color="auto"/>
                <w:right w:val="none" w:sz="0" w:space="0" w:color="auto"/>
              </w:divBdr>
            </w:div>
            <w:div w:id="248272174">
              <w:marLeft w:val="0"/>
              <w:marRight w:val="0"/>
              <w:marTop w:val="0"/>
              <w:marBottom w:val="0"/>
              <w:divBdr>
                <w:top w:val="none" w:sz="0" w:space="0" w:color="auto"/>
                <w:left w:val="none" w:sz="0" w:space="0" w:color="auto"/>
                <w:bottom w:val="none" w:sz="0" w:space="0" w:color="auto"/>
                <w:right w:val="none" w:sz="0" w:space="0" w:color="auto"/>
              </w:divBdr>
            </w:div>
            <w:div w:id="1895964561">
              <w:marLeft w:val="0"/>
              <w:marRight w:val="0"/>
              <w:marTop w:val="0"/>
              <w:marBottom w:val="0"/>
              <w:divBdr>
                <w:top w:val="none" w:sz="0" w:space="0" w:color="auto"/>
                <w:left w:val="none" w:sz="0" w:space="0" w:color="auto"/>
                <w:bottom w:val="none" w:sz="0" w:space="0" w:color="auto"/>
                <w:right w:val="none" w:sz="0" w:space="0" w:color="auto"/>
              </w:divBdr>
            </w:div>
            <w:div w:id="510221328">
              <w:marLeft w:val="0"/>
              <w:marRight w:val="0"/>
              <w:marTop w:val="0"/>
              <w:marBottom w:val="0"/>
              <w:divBdr>
                <w:top w:val="none" w:sz="0" w:space="0" w:color="auto"/>
                <w:left w:val="none" w:sz="0" w:space="0" w:color="auto"/>
                <w:bottom w:val="none" w:sz="0" w:space="0" w:color="auto"/>
                <w:right w:val="none" w:sz="0" w:space="0" w:color="auto"/>
              </w:divBdr>
            </w:div>
            <w:div w:id="2084403823">
              <w:marLeft w:val="0"/>
              <w:marRight w:val="0"/>
              <w:marTop w:val="0"/>
              <w:marBottom w:val="0"/>
              <w:divBdr>
                <w:top w:val="none" w:sz="0" w:space="0" w:color="auto"/>
                <w:left w:val="none" w:sz="0" w:space="0" w:color="auto"/>
                <w:bottom w:val="none" w:sz="0" w:space="0" w:color="auto"/>
                <w:right w:val="none" w:sz="0" w:space="0" w:color="auto"/>
              </w:divBdr>
            </w:div>
            <w:div w:id="399983421">
              <w:marLeft w:val="0"/>
              <w:marRight w:val="0"/>
              <w:marTop w:val="0"/>
              <w:marBottom w:val="0"/>
              <w:divBdr>
                <w:top w:val="none" w:sz="0" w:space="0" w:color="auto"/>
                <w:left w:val="none" w:sz="0" w:space="0" w:color="auto"/>
                <w:bottom w:val="none" w:sz="0" w:space="0" w:color="auto"/>
                <w:right w:val="none" w:sz="0" w:space="0" w:color="auto"/>
              </w:divBdr>
            </w:div>
            <w:div w:id="651107099">
              <w:marLeft w:val="0"/>
              <w:marRight w:val="0"/>
              <w:marTop w:val="0"/>
              <w:marBottom w:val="0"/>
              <w:divBdr>
                <w:top w:val="none" w:sz="0" w:space="0" w:color="auto"/>
                <w:left w:val="none" w:sz="0" w:space="0" w:color="auto"/>
                <w:bottom w:val="none" w:sz="0" w:space="0" w:color="auto"/>
                <w:right w:val="none" w:sz="0" w:space="0" w:color="auto"/>
              </w:divBdr>
            </w:div>
            <w:div w:id="1955209150">
              <w:marLeft w:val="0"/>
              <w:marRight w:val="0"/>
              <w:marTop w:val="0"/>
              <w:marBottom w:val="0"/>
              <w:divBdr>
                <w:top w:val="none" w:sz="0" w:space="0" w:color="auto"/>
                <w:left w:val="none" w:sz="0" w:space="0" w:color="auto"/>
                <w:bottom w:val="none" w:sz="0" w:space="0" w:color="auto"/>
                <w:right w:val="none" w:sz="0" w:space="0" w:color="auto"/>
              </w:divBdr>
            </w:div>
            <w:div w:id="1203203885">
              <w:marLeft w:val="0"/>
              <w:marRight w:val="0"/>
              <w:marTop w:val="0"/>
              <w:marBottom w:val="0"/>
              <w:divBdr>
                <w:top w:val="none" w:sz="0" w:space="0" w:color="auto"/>
                <w:left w:val="none" w:sz="0" w:space="0" w:color="auto"/>
                <w:bottom w:val="none" w:sz="0" w:space="0" w:color="auto"/>
                <w:right w:val="none" w:sz="0" w:space="0" w:color="auto"/>
              </w:divBdr>
            </w:div>
            <w:div w:id="1026522987">
              <w:marLeft w:val="0"/>
              <w:marRight w:val="0"/>
              <w:marTop w:val="0"/>
              <w:marBottom w:val="0"/>
              <w:divBdr>
                <w:top w:val="none" w:sz="0" w:space="0" w:color="auto"/>
                <w:left w:val="none" w:sz="0" w:space="0" w:color="auto"/>
                <w:bottom w:val="none" w:sz="0" w:space="0" w:color="auto"/>
                <w:right w:val="none" w:sz="0" w:space="0" w:color="auto"/>
              </w:divBdr>
            </w:div>
            <w:div w:id="1246837883">
              <w:marLeft w:val="0"/>
              <w:marRight w:val="0"/>
              <w:marTop w:val="0"/>
              <w:marBottom w:val="0"/>
              <w:divBdr>
                <w:top w:val="none" w:sz="0" w:space="0" w:color="auto"/>
                <w:left w:val="none" w:sz="0" w:space="0" w:color="auto"/>
                <w:bottom w:val="none" w:sz="0" w:space="0" w:color="auto"/>
                <w:right w:val="none" w:sz="0" w:space="0" w:color="auto"/>
              </w:divBdr>
            </w:div>
            <w:div w:id="1334138994">
              <w:marLeft w:val="0"/>
              <w:marRight w:val="0"/>
              <w:marTop w:val="0"/>
              <w:marBottom w:val="0"/>
              <w:divBdr>
                <w:top w:val="none" w:sz="0" w:space="0" w:color="auto"/>
                <w:left w:val="none" w:sz="0" w:space="0" w:color="auto"/>
                <w:bottom w:val="none" w:sz="0" w:space="0" w:color="auto"/>
                <w:right w:val="none" w:sz="0" w:space="0" w:color="auto"/>
              </w:divBdr>
            </w:div>
            <w:div w:id="1021971148">
              <w:marLeft w:val="0"/>
              <w:marRight w:val="0"/>
              <w:marTop w:val="0"/>
              <w:marBottom w:val="0"/>
              <w:divBdr>
                <w:top w:val="none" w:sz="0" w:space="0" w:color="auto"/>
                <w:left w:val="none" w:sz="0" w:space="0" w:color="auto"/>
                <w:bottom w:val="none" w:sz="0" w:space="0" w:color="auto"/>
                <w:right w:val="none" w:sz="0" w:space="0" w:color="auto"/>
              </w:divBdr>
            </w:div>
            <w:div w:id="1366248786">
              <w:marLeft w:val="0"/>
              <w:marRight w:val="0"/>
              <w:marTop w:val="0"/>
              <w:marBottom w:val="0"/>
              <w:divBdr>
                <w:top w:val="none" w:sz="0" w:space="0" w:color="auto"/>
                <w:left w:val="none" w:sz="0" w:space="0" w:color="auto"/>
                <w:bottom w:val="none" w:sz="0" w:space="0" w:color="auto"/>
                <w:right w:val="none" w:sz="0" w:space="0" w:color="auto"/>
              </w:divBdr>
            </w:div>
            <w:div w:id="1662079722">
              <w:marLeft w:val="0"/>
              <w:marRight w:val="0"/>
              <w:marTop w:val="0"/>
              <w:marBottom w:val="0"/>
              <w:divBdr>
                <w:top w:val="none" w:sz="0" w:space="0" w:color="auto"/>
                <w:left w:val="none" w:sz="0" w:space="0" w:color="auto"/>
                <w:bottom w:val="none" w:sz="0" w:space="0" w:color="auto"/>
                <w:right w:val="none" w:sz="0" w:space="0" w:color="auto"/>
              </w:divBdr>
            </w:div>
            <w:div w:id="2132283289">
              <w:marLeft w:val="0"/>
              <w:marRight w:val="0"/>
              <w:marTop w:val="0"/>
              <w:marBottom w:val="0"/>
              <w:divBdr>
                <w:top w:val="none" w:sz="0" w:space="0" w:color="auto"/>
                <w:left w:val="none" w:sz="0" w:space="0" w:color="auto"/>
                <w:bottom w:val="none" w:sz="0" w:space="0" w:color="auto"/>
                <w:right w:val="none" w:sz="0" w:space="0" w:color="auto"/>
              </w:divBdr>
            </w:div>
            <w:div w:id="2044549873">
              <w:marLeft w:val="0"/>
              <w:marRight w:val="0"/>
              <w:marTop w:val="0"/>
              <w:marBottom w:val="0"/>
              <w:divBdr>
                <w:top w:val="none" w:sz="0" w:space="0" w:color="auto"/>
                <w:left w:val="none" w:sz="0" w:space="0" w:color="auto"/>
                <w:bottom w:val="none" w:sz="0" w:space="0" w:color="auto"/>
                <w:right w:val="none" w:sz="0" w:space="0" w:color="auto"/>
              </w:divBdr>
            </w:div>
            <w:div w:id="1937668951">
              <w:marLeft w:val="0"/>
              <w:marRight w:val="0"/>
              <w:marTop w:val="0"/>
              <w:marBottom w:val="0"/>
              <w:divBdr>
                <w:top w:val="none" w:sz="0" w:space="0" w:color="auto"/>
                <w:left w:val="none" w:sz="0" w:space="0" w:color="auto"/>
                <w:bottom w:val="none" w:sz="0" w:space="0" w:color="auto"/>
                <w:right w:val="none" w:sz="0" w:space="0" w:color="auto"/>
              </w:divBdr>
            </w:div>
            <w:div w:id="1564219880">
              <w:marLeft w:val="0"/>
              <w:marRight w:val="0"/>
              <w:marTop w:val="0"/>
              <w:marBottom w:val="0"/>
              <w:divBdr>
                <w:top w:val="none" w:sz="0" w:space="0" w:color="auto"/>
                <w:left w:val="none" w:sz="0" w:space="0" w:color="auto"/>
                <w:bottom w:val="none" w:sz="0" w:space="0" w:color="auto"/>
                <w:right w:val="none" w:sz="0" w:space="0" w:color="auto"/>
              </w:divBdr>
            </w:div>
            <w:div w:id="2080708385">
              <w:marLeft w:val="0"/>
              <w:marRight w:val="0"/>
              <w:marTop w:val="0"/>
              <w:marBottom w:val="0"/>
              <w:divBdr>
                <w:top w:val="none" w:sz="0" w:space="0" w:color="auto"/>
                <w:left w:val="none" w:sz="0" w:space="0" w:color="auto"/>
                <w:bottom w:val="none" w:sz="0" w:space="0" w:color="auto"/>
                <w:right w:val="none" w:sz="0" w:space="0" w:color="auto"/>
              </w:divBdr>
            </w:div>
            <w:div w:id="1782605762">
              <w:marLeft w:val="0"/>
              <w:marRight w:val="0"/>
              <w:marTop w:val="0"/>
              <w:marBottom w:val="0"/>
              <w:divBdr>
                <w:top w:val="none" w:sz="0" w:space="0" w:color="auto"/>
                <w:left w:val="none" w:sz="0" w:space="0" w:color="auto"/>
                <w:bottom w:val="none" w:sz="0" w:space="0" w:color="auto"/>
                <w:right w:val="none" w:sz="0" w:space="0" w:color="auto"/>
              </w:divBdr>
            </w:div>
            <w:div w:id="65885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834863">
      <w:bodyDiv w:val="1"/>
      <w:marLeft w:val="0"/>
      <w:marRight w:val="0"/>
      <w:marTop w:val="0"/>
      <w:marBottom w:val="0"/>
      <w:divBdr>
        <w:top w:val="none" w:sz="0" w:space="0" w:color="auto"/>
        <w:left w:val="none" w:sz="0" w:space="0" w:color="auto"/>
        <w:bottom w:val="none" w:sz="0" w:space="0" w:color="auto"/>
        <w:right w:val="none" w:sz="0" w:space="0" w:color="auto"/>
      </w:divBdr>
    </w:div>
    <w:div w:id="1799251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ucetni@suchovrsice.cz" TargetMode="External"/><Relationship Id="rId18" Type="http://schemas.openxmlformats.org/officeDocument/2006/relationships/image" Target="media/image6.jpeg"/><Relationship Id="rId26" Type="http://schemas.openxmlformats.org/officeDocument/2006/relationships/image" Target="media/image13.jpeg"/><Relationship Id="rId39" Type="http://schemas.openxmlformats.org/officeDocument/2006/relationships/hyperlink" Target="https://cs.wikipedia.org/wiki/Bo%C5%99ivoj_I." TargetMode="External"/><Relationship Id="rId21" Type="http://schemas.openxmlformats.org/officeDocument/2006/relationships/hyperlink" Target="http://www.televize-js.cz" TargetMode="External"/><Relationship Id="rId34" Type="http://schemas.openxmlformats.org/officeDocument/2006/relationships/hyperlink" Target="https://cs.wikipedia.org/wiki/907" TargetMode="External"/><Relationship Id="rId42" Type="http://schemas.openxmlformats.org/officeDocument/2006/relationships/hyperlink" Target="https://cs.wikipedia.org/wiki/Svat%C3%A1_Ludmila" TargetMode="External"/><Relationship Id="rId47" Type="http://schemas.openxmlformats.org/officeDocument/2006/relationships/hyperlink" Target="https://cs.wikipedia.org/wiki/Rotunda_svat%C3%A9ho_V%C3%ADta" TargetMode="External"/><Relationship Id="rId50" Type="http://schemas.openxmlformats.org/officeDocument/2006/relationships/hyperlink" Target="https://cs.wikipedia.org/wiki/Kanonizace" TargetMode="External"/><Relationship Id="rId55" Type="http://schemas.openxmlformats.org/officeDocument/2006/relationships/hyperlink" Target="https://cs.wikipedia.org/wiki/Svatov%C3%A1clavsk%C3%A1_koruna" TargetMode="External"/><Relationship Id="rId63" Type="http://schemas.openxmlformats.org/officeDocument/2006/relationships/hyperlink" Target="https://cs.wikipedia.org/wiki/28._z%C3%A1%C5%99%C3%AD" TargetMode="External"/><Relationship Id="rId68" Type="http://schemas.openxmlformats.org/officeDocument/2006/relationships/hyperlink" Target="https://cs.wikipedia.org/w/index.php?title=Svatov%C3%A1clavsk%C3%A9_mil%C3%A9nium&amp;action=edit&amp;redlink=1" TargetMode="External"/><Relationship Id="rId76" Type="http://schemas.openxmlformats.org/officeDocument/2006/relationships/hyperlink" Target="https://cs.wikipedia.org/wiki/Katedr%C3%A1la_svat%C3%A9ho_V%C3%ADta,_V%C3%A1clava_a_Vojt%C4%9Bcha" TargetMode="External"/><Relationship Id="rId84" Type="http://schemas.openxmlformats.org/officeDocument/2006/relationships/hyperlink" Target="https://cs.wikipedia.org/wiki/Ostrava" TargetMode="External"/><Relationship Id="rId89" Type="http://schemas.openxmlformats.org/officeDocument/2006/relationships/hyperlink" Target="https://cs.wikipedia.org/wiki/V%C3%A1clavsk%C3%A9_n%C3%A1m%C4%9Bst%C3%AD" TargetMode="External"/><Relationship Id="rId7" Type="http://schemas.openxmlformats.org/officeDocument/2006/relationships/footnotes" Target="footnotes.xml"/><Relationship Id="rId71" Type="http://schemas.openxmlformats.org/officeDocument/2006/relationships/hyperlink" Target="https://cs.wikipedia.org/wiki/1929" TargetMode="External"/><Relationship Id="rId92" Type="http://schemas.openxmlformats.org/officeDocument/2006/relationships/hyperlink" Target="http://www.suchovrsice.cz" TargetMode="Externa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hyperlink" Target="https://d.vvbox.cz/vv_show_url.php?idk=93650&amp;idc=8013342&amp;ids=6229&amp;idp=91255&amp;url=https%3A%2F%2Fwww.purple-trading.com%2Fcs%3Futm_source%3Ddenik.cz%26utm_medium%3Dcpc%26utm_campaign%3Dkw%26utm_term%3Dzlato" TargetMode="External"/><Relationship Id="rId11" Type="http://schemas.openxmlformats.org/officeDocument/2006/relationships/image" Target="media/image2.jpeg"/><Relationship Id="rId24" Type="http://schemas.openxmlformats.org/officeDocument/2006/relationships/image" Target="media/image11.jpeg"/><Relationship Id="rId32" Type="http://schemas.openxmlformats.org/officeDocument/2006/relationships/hyperlink" Target="https://cs.wikipedia.org/wiki/Den_%C4%8Desk%C3%A9_st%C3%A1tnosti" TargetMode="External"/><Relationship Id="rId37" Type="http://schemas.openxmlformats.org/officeDocument/2006/relationships/hyperlink" Target="https://cs.wikipedia.org/wiki/Vratislav_I." TargetMode="External"/><Relationship Id="rId40" Type="http://schemas.openxmlformats.org/officeDocument/2006/relationships/hyperlink" Target="https://cs.wikipedia.org/wiki/Drahom%C3%ADra_ze_Stodor" TargetMode="External"/><Relationship Id="rId45" Type="http://schemas.openxmlformats.org/officeDocument/2006/relationships/hyperlink" Target="https://cs.wikipedia.org/wiki/Boleslav_I." TargetMode="External"/><Relationship Id="rId53" Type="http://schemas.openxmlformats.org/officeDocument/2006/relationships/hyperlink" Target="https://cs.wikipedia.org/wiki/Karel_IV." TargetMode="External"/><Relationship Id="rId58" Type="http://schemas.openxmlformats.org/officeDocument/2006/relationships/hyperlink" Target="https://cs.wikipedia.org/wiki/Ran%C3%BD_st%C5%99edov%C4%9Bk" TargetMode="External"/><Relationship Id="rId66" Type="http://schemas.openxmlformats.org/officeDocument/2006/relationships/hyperlink" Target="https://cs.wikipedia.org/wiki/B%C5%AFh" TargetMode="External"/><Relationship Id="rId74" Type="http://schemas.openxmlformats.org/officeDocument/2006/relationships/hyperlink" Target="https://cs.wikipedia.org/wiki/Krou%C5%BEkov%C3%A9_brn%C4%9Bn%C3%AD" TargetMode="External"/><Relationship Id="rId79" Type="http://schemas.openxmlformats.org/officeDocument/2006/relationships/hyperlink" Target="https://cs.wikipedia.org/wiki/Star%C3%A1_Boleslav" TargetMode="External"/><Relationship Id="rId87" Type="http://schemas.openxmlformats.org/officeDocument/2006/relationships/hyperlink" Target="https://cs.wikipedia.org/wiki/Josef_V%C3%A1clav_Myslbek" TargetMode="External"/><Relationship Id="rId5" Type="http://schemas.openxmlformats.org/officeDocument/2006/relationships/settings" Target="settings.xml"/><Relationship Id="rId61" Type="http://schemas.openxmlformats.org/officeDocument/2006/relationships/hyperlink" Target="https://cs.wikipedia.org/wiki/Kalend%C3%A1%C5%99" TargetMode="External"/><Relationship Id="rId82" Type="http://schemas.openxmlformats.org/officeDocument/2006/relationships/hyperlink" Target="https://cs.wikipedia.org/wiki/Katedr%C3%A1la_na_Wawelu" TargetMode="External"/><Relationship Id="rId90" Type="http://schemas.openxmlformats.org/officeDocument/2006/relationships/hyperlink" Target="https://cs.wikipedia.org/wiki/Praha" TargetMode="External"/><Relationship Id="rId19" Type="http://schemas.openxmlformats.org/officeDocument/2006/relationships/image" Target="media/image7.jpeg"/><Relationship Id="rId14" Type="http://schemas.openxmlformats.org/officeDocument/2006/relationships/image" Target="media/image3.jpeg"/><Relationship Id="rId22" Type="http://schemas.openxmlformats.org/officeDocument/2006/relationships/image" Target="media/image9.jpeg"/><Relationship Id="rId27" Type="http://schemas.openxmlformats.org/officeDocument/2006/relationships/image" Target="https://img.obrazky.cz/?url=5f3ce97525358fe3&amp;size=2" TargetMode="External"/><Relationship Id="rId30" Type="http://schemas.openxmlformats.org/officeDocument/2006/relationships/hyperlink" Target="https://d.vvbox.cz/vv_show_url.php?idk=93966&amp;idc=8013342&amp;ids=5535&amp;idp=91863&amp;url=https%3A%2F%2Fwww.kodap.cz%2Fcs%2Fsluzby.html" TargetMode="External"/><Relationship Id="rId35" Type="http://schemas.openxmlformats.org/officeDocument/2006/relationships/hyperlink" Target="https://cs.wikipedia.org/wiki/28._z%C3%A1%C5%99%C3%AD" TargetMode="External"/><Relationship Id="rId43" Type="http://schemas.openxmlformats.org/officeDocument/2006/relationships/hyperlink" Target="https://cs.wikipedia.org/wiki/Jind%C5%99ich_I._Pt%C3%A1%C4%8Dn%C3%ADk" TargetMode="External"/><Relationship Id="rId48" Type="http://schemas.openxmlformats.org/officeDocument/2006/relationships/hyperlink" Target="https://cs.wikipedia.org/wiki/Rotunda_svat%C3%A9ho_V%C3%ADta" TargetMode="External"/><Relationship Id="rId56" Type="http://schemas.openxmlformats.org/officeDocument/2006/relationships/hyperlink" Target="https://cs.wikipedia.org/wiki/P%C5%99emyslovci" TargetMode="External"/><Relationship Id="rId64" Type="http://schemas.openxmlformats.org/officeDocument/2006/relationships/hyperlink" Target="https://cs.wikipedia.org/wiki/Star%C3%A1_Boleslav" TargetMode="External"/><Relationship Id="rId69" Type="http://schemas.openxmlformats.org/officeDocument/2006/relationships/hyperlink" Target="https://cs.wikipedia.org/wiki/Svat%C3%BD_V%C3%ADt" TargetMode="External"/><Relationship Id="rId77" Type="http://schemas.openxmlformats.org/officeDocument/2006/relationships/hyperlink" Target="https://cs.wikipedia.org/wiki/Kaple_svat%C3%A9ho_V%C3%A1clava_v_katedr%C3%A1le_svat%C3%A9ho_V%C3%ADta" TargetMode="External"/><Relationship Id="rId8" Type="http://schemas.openxmlformats.org/officeDocument/2006/relationships/endnotes" Target="endnotes.xml"/><Relationship Id="rId51" Type="http://schemas.openxmlformats.org/officeDocument/2006/relationships/hyperlink" Target="https://cs.wikipedia.org/wiki/%C5%BDivot_svat%C3%A9ho_V%C3%A1clava" TargetMode="External"/><Relationship Id="rId72" Type="http://schemas.openxmlformats.org/officeDocument/2006/relationships/hyperlink" Target="https://cs.wikipedia.org/wiki/Franti%C5%A1ek_Korda%C4%8D" TargetMode="External"/><Relationship Id="rId80" Type="http://schemas.openxmlformats.org/officeDocument/2006/relationships/hyperlink" Target="https://cs.wikipedia.org/wiki/Katedr%C3%A1la_svat%C3%A9ho_V%C3%A1clava" TargetMode="External"/><Relationship Id="rId85" Type="http://schemas.openxmlformats.org/officeDocument/2006/relationships/hyperlink" Target="https://cs.wikipedia.org/wiki/19._stolet%C3%AD"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mailto:starosta@suchovrsice.cz" TargetMode="External"/><Relationship Id="rId17" Type="http://schemas.openxmlformats.org/officeDocument/2006/relationships/hyperlink" Target="http://www.ms-suchovrsice.cz" TargetMode="External"/><Relationship Id="rId25" Type="http://schemas.openxmlformats.org/officeDocument/2006/relationships/image" Target="media/image12.jpeg"/><Relationship Id="rId33" Type="http://schemas.openxmlformats.org/officeDocument/2006/relationships/hyperlink" Target="https://cs.wikipedia.org/wiki/P%C5%99emyslovci" TargetMode="External"/><Relationship Id="rId38" Type="http://schemas.openxmlformats.org/officeDocument/2006/relationships/hyperlink" Target="https://cs.wikipedia.org/wiki/Svat%C3%A1_Ludmila" TargetMode="External"/><Relationship Id="rId46" Type="http://schemas.openxmlformats.org/officeDocument/2006/relationships/hyperlink" Target="https://cs.wikipedia.org/wiki/Svat%C3%BD" TargetMode="External"/><Relationship Id="rId59" Type="http://schemas.openxmlformats.org/officeDocument/2006/relationships/hyperlink" Target="https://cs.wikipedia.org/wiki/P%C5%99emyslovci" TargetMode="External"/><Relationship Id="rId67" Type="http://schemas.openxmlformats.org/officeDocument/2006/relationships/hyperlink" Target="https://cs.wikipedia.org/wiki/K%C5%99es%C5%A5anstv%C3%AD" TargetMode="External"/><Relationship Id="rId20" Type="http://schemas.openxmlformats.org/officeDocument/2006/relationships/image" Target="media/image8.jpeg"/><Relationship Id="rId41" Type="http://schemas.openxmlformats.org/officeDocument/2006/relationships/hyperlink" Target="https://cs.wikipedia.org/wiki/Stodoran%C3%A9" TargetMode="External"/><Relationship Id="rId54" Type="http://schemas.openxmlformats.org/officeDocument/2006/relationships/hyperlink" Target="https://cs.wikipedia.org/wiki/Kaple_svat%C3%A9ho_V%C3%A1clava_v_katedr%C3%A1le_svat%C3%A9ho_V%C3%ADta" TargetMode="External"/><Relationship Id="rId62" Type="http://schemas.openxmlformats.org/officeDocument/2006/relationships/hyperlink" Target="https://cs.wikipedia.org/wiki/%C5%98%C3%ADmskokatolick%C3%A1_c%C3%ADrkev" TargetMode="External"/><Relationship Id="rId70" Type="http://schemas.openxmlformats.org/officeDocument/2006/relationships/hyperlink" Target="https://cs.wikipedia.org/wiki/Svat%C3%BD_Vojt%C4%9Bch" TargetMode="External"/><Relationship Id="rId75" Type="http://schemas.openxmlformats.org/officeDocument/2006/relationships/hyperlink" Target="https://cs.wikipedia.org/wiki/Svatov%C3%A1clavsk%C3%BD_me%C4%8D" TargetMode="External"/><Relationship Id="rId83" Type="http://schemas.openxmlformats.org/officeDocument/2006/relationships/hyperlink" Target="https://cs.wikipedia.org/wiki/Kostel_svat%C3%A9ho_V%C3%A1clava_(Ostrava)" TargetMode="External"/><Relationship Id="rId88" Type="http://schemas.openxmlformats.org/officeDocument/2006/relationships/hyperlink" Target="https://cs.wikipedia.org/wiki/Pomn%C3%ADk_svat%C3%A9ho_V%C3%A1clava" TargetMode="External"/><Relationship Id="rId91"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0.jpeg"/><Relationship Id="rId28" Type="http://schemas.openxmlformats.org/officeDocument/2006/relationships/hyperlink" Target="https://d.vvbox.cz/vv_show_url.php?idk=94416&amp;idc=8013342&amp;ids=1796&amp;idp=92313&amp;url=https%3A%2F%2Fwww.teslasporo.cz%2F%3Futm_source%3Ddenik%26utm_medium%3Dklicovaslova%26utm_campaign%3Drocni%26utm_term%3Dcesky" TargetMode="External"/><Relationship Id="rId36" Type="http://schemas.openxmlformats.org/officeDocument/2006/relationships/hyperlink" Target="https://cs.wikipedia.org/wiki/935" TargetMode="External"/><Relationship Id="rId49" Type="http://schemas.openxmlformats.org/officeDocument/2006/relationships/hyperlink" Target="https://cs.wikipedia.org/wiki/Pra%C5%BEsk%C3%BD_hrad" TargetMode="External"/><Relationship Id="rId57" Type="http://schemas.openxmlformats.org/officeDocument/2006/relationships/hyperlink" Target="https://cs.wikipedia.org/wiki/10._stolet%C3%AD" TargetMode="External"/><Relationship Id="rId10" Type="http://schemas.openxmlformats.org/officeDocument/2006/relationships/footer" Target="footer1.xml"/><Relationship Id="rId31" Type="http://schemas.openxmlformats.org/officeDocument/2006/relationships/hyperlink" Target="https://krkonossky.denik.cz/autor/vilem-janous-2287.html" TargetMode="External"/><Relationship Id="rId44" Type="http://schemas.openxmlformats.org/officeDocument/2006/relationships/hyperlink" Target="https://cs.wikipedia.org/wiki/Star%C3%A1_Boleslav" TargetMode="External"/><Relationship Id="rId52" Type="http://schemas.openxmlformats.org/officeDocument/2006/relationships/hyperlink" Target="https://cs.wikipedia.org/wiki/Katedr%C3%A1la_svat%C3%A9ho_V%C3%ADta,_V%C3%A1clava_a_Vojt%C4%9Bcha" TargetMode="External"/><Relationship Id="rId60" Type="http://schemas.openxmlformats.org/officeDocument/2006/relationships/hyperlink" Target="https://cs.wikipedia.org/wiki/Svat%C3%BD" TargetMode="External"/><Relationship Id="rId65" Type="http://schemas.openxmlformats.org/officeDocument/2006/relationships/hyperlink" Target="https://cs.wikipedia.org/wiki/Benedikt_XVI." TargetMode="External"/><Relationship Id="rId73" Type="http://schemas.openxmlformats.org/officeDocument/2006/relationships/hyperlink" Target="https://cs.wikipedia.org/wiki/Vojensk%C3%A1_p%C5%99ilba" TargetMode="External"/><Relationship Id="rId78" Type="http://schemas.openxmlformats.org/officeDocument/2006/relationships/hyperlink" Target="https://cs.wikipedia.org/wiki/Kostel_svat%C3%A9ho_V%C3%A1clava_(Star%C3%A1_Boleslav)" TargetMode="External"/><Relationship Id="rId81" Type="http://schemas.openxmlformats.org/officeDocument/2006/relationships/hyperlink" Target="https://cs.wikipedia.org/wiki/Olomouc" TargetMode="External"/><Relationship Id="rId86" Type="http://schemas.openxmlformats.org/officeDocument/2006/relationships/hyperlink" Target="https://cs.wikipedia.org/wiki/%C4%8Cesk%C3%A9_n%C3%A1rodn%C3%AD_obrozen%C3%AD" TargetMode="External"/><Relationship Id="rId9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DEC2D5-2066-4709-9D38-553B2137F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9</Pages>
  <Words>4077</Words>
  <Characters>24057</Characters>
  <Application>Microsoft Office Word</Application>
  <DocSecurity>0</DocSecurity>
  <Lines>200</Lines>
  <Paragraphs>56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Uzivatel</dc:creator>
  <cp:lastModifiedBy>Uživatel systému Windows</cp:lastModifiedBy>
  <cp:revision>5</cp:revision>
  <cp:lastPrinted>2020-10-01T11:44:00Z</cp:lastPrinted>
  <dcterms:created xsi:type="dcterms:W3CDTF">2020-10-01T06:18:00Z</dcterms:created>
  <dcterms:modified xsi:type="dcterms:W3CDTF">2020-10-02T05:30:00Z</dcterms:modified>
</cp:coreProperties>
</file>