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43E8" w:rsidRDefault="00DF4E1D" w:rsidP="001E43E8">
      <w:pPr>
        <w:jc w:val="both"/>
        <w:rPr>
          <w:b/>
        </w:rPr>
      </w:pPr>
      <w:r w:rsidRPr="00DF4E1D">
        <w:rPr>
          <w:b/>
        </w:rPr>
        <w:t>Územní plán obce Suchovršice – plánovan</w:t>
      </w:r>
      <w:r w:rsidR="001E43E8">
        <w:rPr>
          <w:b/>
        </w:rPr>
        <w:t xml:space="preserve">á změna územně plánovací dokumentace. </w:t>
      </w:r>
    </w:p>
    <w:p w:rsidR="00DF4E1D" w:rsidRDefault="001E43E8" w:rsidP="001E43E8">
      <w:pPr>
        <w:ind w:firstLine="708"/>
        <w:jc w:val="both"/>
      </w:pPr>
      <w:r w:rsidRPr="001E43E8">
        <w:t>Územ</w:t>
      </w:r>
      <w:r w:rsidR="00DF4E1D">
        <w:t>ní plán obce je základním dokumentem a východiskem prakticky pro veškerou stavební činnost na daném území. Stavební úřad vždy prvotně zkoumá, zda záměry stavebníků (ať už rekonstrukce, či nová výstavba) jsou v souladu s předepsaným využitím pozemku stanoveným územním plánem obce. Pokud ne, nelze daný projekt realizovat.</w:t>
      </w:r>
    </w:p>
    <w:p w:rsidR="00DF4E1D" w:rsidRDefault="00DF4E1D" w:rsidP="00DF4E1D">
      <w:pPr>
        <w:ind w:firstLine="708"/>
        <w:jc w:val="both"/>
      </w:pPr>
      <w:r>
        <w:t xml:space="preserve">Aktuální územně plánovací dokumentace Obce Suchovršice je účinná od 18. 6. 2009 beze změn až do dnešní doby. Pro veřejnost je územní plán dostupný na stránkách obce Suchovršice, </w:t>
      </w:r>
      <w:proofErr w:type="gramStart"/>
      <w:r>
        <w:t>záložka  „praktické</w:t>
      </w:r>
      <w:proofErr w:type="gramEnd"/>
      <w:r>
        <w:t xml:space="preserve"> informace“ pak „informace pro občany“ a následně „územní plán“. Na výkresech územního plánu v kontextu s jeho textovou částí </w:t>
      </w:r>
      <w:r w:rsidR="00C95F84">
        <w:t xml:space="preserve">lze </w:t>
      </w:r>
      <w:r>
        <w:t xml:space="preserve">najít, k jakému způsobu využití jsou územním plánem určeny vaše pozemky. </w:t>
      </w:r>
    </w:p>
    <w:p w:rsidR="00DF4E1D" w:rsidRDefault="00DF4E1D" w:rsidP="00DF4E1D">
      <w:pPr>
        <w:ind w:firstLine="708"/>
        <w:jc w:val="both"/>
      </w:pPr>
      <w:r>
        <w:t xml:space="preserve">V poslední době se nám shodou okolností na obci sešlo více podnětů na změnu územního plánu. </w:t>
      </w:r>
      <w:r w:rsidR="00643A9D">
        <w:t xml:space="preserve">Na základě nich </w:t>
      </w:r>
      <w:r w:rsidR="00C95F84">
        <w:t xml:space="preserve">a </w:t>
      </w:r>
      <w:r w:rsidR="00643A9D">
        <w:t xml:space="preserve">vzhledem ke „stáří“ </w:t>
      </w:r>
      <w:r w:rsidR="00C95F84">
        <w:t xml:space="preserve">aktuální </w:t>
      </w:r>
      <w:r w:rsidR="00643A9D">
        <w:t xml:space="preserve">územně plánovací dokumentace </w:t>
      </w:r>
      <w:r w:rsidR="00C95F84">
        <w:t xml:space="preserve">bude </w:t>
      </w:r>
      <w:r w:rsidR="00643A9D">
        <w:t>přistoupeno ke zpracování změny územního plánu Obce Suchovršice. Proces změny územního plánu je zdlouhavý</w:t>
      </w:r>
      <w:r w:rsidR="00C95F84">
        <w:t xml:space="preserve"> (2-3 roky)</w:t>
      </w:r>
      <w:r w:rsidR="00643A9D">
        <w:t xml:space="preserve"> a nákladný</w:t>
      </w:r>
      <w:r w:rsidR="00C95F84">
        <w:t xml:space="preserve"> (deseti až statisíce Kč dle počtu změn)</w:t>
      </w:r>
      <w:r w:rsidR="00643A9D">
        <w:t>, v zásadě se usk</w:t>
      </w:r>
      <w:r w:rsidR="00C95F84">
        <w:t>u</w:t>
      </w:r>
      <w:r w:rsidR="00643A9D">
        <w:t>tečňuje v těchto krocích:</w:t>
      </w:r>
    </w:p>
    <w:p w:rsidR="00643A9D" w:rsidRDefault="00643A9D" w:rsidP="00643A9D">
      <w:pPr>
        <w:pStyle w:val="Odstavecseseznamem"/>
        <w:numPr>
          <w:ilvl w:val="0"/>
          <w:numId w:val="1"/>
        </w:numPr>
        <w:jc w:val="both"/>
      </w:pPr>
      <w:r>
        <w:t>Příjem podnětů na změnu územního plánu</w:t>
      </w:r>
      <w:r w:rsidR="00C95F84">
        <w:t xml:space="preserve"> obcí</w:t>
      </w:r>
    </w:p>
    <w:p w:rsidR="00643A9D" w:rsidRDefault="00643A9D" w:rsidP="00643A9D">
      <w:pPr>
        <w:pStyle w:val="Odstavecseseznamem"/>
        <w:numPr>
          <w:ilvl w:val="0"/>
          <w:numId w:val="1"/>
        </w:numPr>
        <w:jc w:val="both"/>
      </w:pPr>
      <w:r>
        <w:t xml:space="preserve">Rozhodnutí o přijetí či nepřijetí jednotlivých podnětů na změnu </w:t>
      </w:r>
      <w:r w:rsidR="00C95F84">
        <w:t xml:space="preserve">ÚP </w:t>
      </w:r>
      <w:r>
        <w:t>zastupitelstvem</w:t>
      </w:r>
      <w:r w:rsidR="00C95F84">
        <w:t xml:space="preserve"> obce</w:t>
      </w:r>
      <w:r>
        <w:t xml:space="preserve"> (podněty přitom </w:t>
      </w:r>
      <w:r w:rsidR="00625B39">
        <w:t xml:space="preserve">může zastupitelstvo </w:t>
      </w:r>
      <w:r>
        <w:t xml:space="preserve">předem konzultovat s ohledem na jejich šance na projití následným schvalovacím procesem dotčených orgánů na oddělní územního plánování při </w:t>
      </w:r>
      <w:proofErr w:type="spellStart"/>
      <w:r>
        <w:t>MěÚ</w:t>
      </w:r>
      <w:proofErr w:type="spellEnd"/>
      <w:r>
        <w:t xml:space="preserve"> Trutnov</w:t>
      </w:r>
    </w:p>
    <w:p w:rsidR="00643A9D" w:rsidRDefault="00643A9D" w:rsidP="00643A9D">
      <w:pPr>
        <w:pStyle w:val="Odstavecseseznamem"/>
        <w:numPr>
          <w:ilvl w:val="0"/>
          <w:numId w:val="1"/>
        </w:numPr>
        <w:jc w:val="both"/>
      </w:pPr>
      <w:r>
        <w:t xml:space="preserve">Zadání (a také úhrada) zpracování nové územně plánovací dokumentace </w:t>
      </w:r>
      <w:r w:rsidR="00625B39">
        <w:t xml:space="preserve">se zohledněním plánovaných, zastupitelstvem schválených </w:t>
      </w:r>
      <w:r>
        <w:t>změn</w:t>
      </w:r>
      <w:r w:rsidR="00625B39">
        <w:t>,</w:t>
      </w:r>
      <w:r>
        <w:t xml:space="preserve"> projektantovi</w:t>
      </w:r>
    </w:p>
    <w:p w:rsidR="00643A9D" w:rsidRDefault="00643A9D" w:rsidP="00643A9D">
      <w:pPr>
        <w:pStyle w:val="Odstavecseseznamem"/>
        <w:numPr>
          <w:ilvl w:val="0"/>
          <w:numId w:val="1"/>
        </w:numPr>
        <w:jc w:val="both"/>
      </w:pPr>
      <w:r>
        <w:t>Obstarání potřebných stanovisek a vyjádření dotčených orgánů (a že jich je) k</w:t>
      </w:r>
      <w:r w:rsidR="001E43E8">
        <w:t xml:space="preserve"> projektu </w:t>
      </w:r>
      <w:r>
        <w:t xml:space="preserve">pozměněné </w:t>
      </w:r>
      <w:r w:rsidR="00625B39">
        <w:t xml:space="preserve">územně </w:t>
      </w:r>
      <w:r>
        <w:t>plánovací dokumentac</w:t>
      </w:r>
      <w:r w:rsidR="001E43E8">
        <w:t>e</w:t>
      </w:r>
    </w:p>
    <w:p w:rsidR="00643A9D" w:rsidRDefault="00643A9D" w:rsidP="00643A9D">
      <w:pPr>
        <w:pStyle w:val="Odstavecseseznamem"/>
        <w:numPr>
          <w:ilvl w:val="0"/>
          <w:numId w:val="1"/>
        </w:numPr>
        <w:jc w:val="both"/>
      </w:pPr>
      <w:r>
        <w:t>Definitivní dopracování nové podoby územního plánu projektantem tak, aby byl</w:t>
      </w:r>
      <w:r w:rsidR="00C95F84">
        <w:t>a</w:t>
      </w:r>
      <w:r>
        <w:t xml:space="preserve"> zcela v souladu s bodem 4)</w:t>
      </w:r>
    </w:p>
    <w:p w:rsidR="009A5663" w:rsidRDefault="005566B4" w:rsidP="009A5663">
      <w:pPr>
        <w:ind w:left="360"/>
        <w:jc w:val="both"/>
      </w:pPr>
      <w:r>
        <w:rPr>
          <w:b/>
        </w:rPr>
        <w:t>Obec Suchovršice proto upozorňuje, že pokud máte nějaké návrhy na změnu územního plánu</w:t>
      </w:r>
      <w:r w:rsidR="002105DD">
        <w:rPr>
          <w:b/>
        </w:rPr>
        <w:t xml:space="preserve"> obce Suchovršice</w:t>
      </w:r>
      <w:r>
        <w:rPr>
          <w:b/>
        </w:rPr>
        <w:t xml:space="preserve">, doručte je na obecní úřad do </w:t>
      </w:r>
      <w:proofErr w:type="gramStart"/>
      <w:r w:rsidR="000F7F91">
        <w:rPr>
          <w:b/>
        </w:rPr>
        <w:t>31.</w:t>
      </w:r>
      <w:r>
        <w:rPr>
          <w:b/>
        </w:rPr>
        <w:t>10</w:t>
      </w:r>
      <w:r w:rsidR="000F7F91">
        <w:rPr>
          <w:b/>
        </w:rPr>
        <w:t>.</w:t>
      </w:r>
      <w:r>
        <w:rPr>
          <w:b/>
        </w:rPr>
        <w:t>2021</w:t>
      </w:r>
      <w:proofErr w:type="gramEnd"/>
      <w:r>
        <w:rPr>
          <w:b/>
        </w:rPr>
        <w:t xml:space="preserve"> tak, aby s nimi mohlo být počítáno v procesu aktuálně naplánované změny. </w:t>
      </w:r>
      <w:r>
        <w:t xml:space="preserve">Podněty na změnu územního plánu lze samozřejmě podat kdykoliv, ale </w:t>
      </w:r>
      <w:bookmarkStart w:id="0" w:name="_GoBack"/>
      <w:bookmarkEnd w:id="0"/>
      <w:r>
        <w:t xml:space="preserve">jak je uvedeno v bodu 2), o podnětu rozhoduje zastupitelstvo a </w:t>
      </w:r>
      <w:r w:rsidR="009A5663">
        <w:t xml:space="preserve">skutečnost, že ojedinělý podnět </w:t>
      </w:r>
      <w:r>
        <w:t xml:space="preserve">přišel po právě provedené změně územního plánu a kvůli jednomu podnětu </w:t>
      </w:r>
      <w:r w:rsidR="009A5663">
        <w:t xml:space="preserve">by se měl znovu </w:t>
      </w:r>
      <w:r>
        <w:t xml:space="preserve">otvírat celý proces, </w:t>
      </w:r>
      <w:r w:rsidR="009A5663">
        <w:t xml:space="preserve">bude mít dozajista vliv na hlasování. </w:t>
      </w:r>
    </w:p>
    <w:p w:rsidR="005566B4" w:rsidRDefault="009A5663" w:rsidP="009A5663">
      <w:pPr>
        <w:ind w:left="360" w:firstLine="348"/>
        <w:jc w:val="both"/>
      </w:pPr>
      <w:r>
        <w:t>S</w:t>
      </w:r>
      <w:r w:rsidR="00643A9D">
        <w:t>amozřejm</w:t>
      </w:r>
      <w:r>
        <w:t>ě</w:t>
      </w:r>
      <w:r w:rsidR="00643A9D">
        <w:t>, že z hlediska možných budoucích záměrů majitelů s</w:t>
      </w:r>
      <w:r w:rsidR="00625B39">
        <w:t> </w:t>
      </w:r>
      <w:r w:rsidR="00643A9D">
        <w:t>pozemky</w:t>
      </w:r>
      <w:r w:rsidR="00625B39">
        <w:t xml:space="preserve">, </w:t>
      </w:r>
      <w:r w:rsidR="00643A9D">
        <w:t xml:space="preserve">jejich prodejnosti </w:t>
      </w:r>
      <w:r w:rsidR="00625B39">
        <w:t>a</w:t>
      </w:r>
      <w:r w:rsidR="00643A9D">
        <w:t xml:space="preserve"> ceny, by si většina majitelů mohla přát mít pozemky v</w:t>
      </w:r>
      <w:r>
        <w:t> </w:t>
      </w:r>
      <w:r w:rsidR="005566B4">
        <w:t>kategorii</w:t>
      </w:r>
      <w:r>
        <w:t xml:space="preserve"> pozemků </w:t>
      </w:r>
      <w:r w:rsidR="005566B4">
        <w:t>určen</w:t>
      </w:r>
      <w:r>
        <w:t xml:space="preserve">ých </w:t>
      </w:r>
      <w:r w:rsidR="005566B4">
        <w:t xml:space="preserve">k zástavbě. </w:t>
      </w:r>
      <w:r w:rsidR="00643A9D">
        <w:t>Takto jednoduše to ale nefunguje – dotčené orgány pečlivě hlídají poměr mezi zastaviteln</w:t>
      </w:r>
      <w:r w:rsidR="005566B4">
        <w:t>ý</w:t>
      </w:r>
      <w:r w:rsidR="00643A9D">
        <w:t xml:space="preserve">mi a nezastavitelnými </w:t>
      </w:r>
      <w:r w:rsidR="005566B4">
        <w:t>plochami</w:t>
      </w:r>
      <w:r w:rsidR="00643A9D">
        <w:t>,</w:t>
      </w:r>
      <w:r w:rsidR="005566B4">
        <w:t xml:space="preserve"> poměry </w:t>
      </w:r>
      <w:r w:rsidR="001E43E8">
        <w:t xml:space="preserve">ploch </w:t>
      </w:r>
      <w:r w:rsidR="005566B4">
        <w:t>zemědělských a lesních pozemků a další parametry „udržitelnosti“ rozvoje</w:t>
      </w:r>
      <w:r>
        <w:t xml:space="preserve"> obcí</w:t>
      </w:r>
      <w:r w:rsidR="005566B4">
        <w:t>. Optimální situace samozřejmě nastává, když navrhovatel je schopen za pozemky, které chce nově navrhnout do zastavitelných, poskytnout jiné, které se ze zastavitelných naopak převedou do „zelených“ nezastavitelných ploch. Další komplikací pro změnu užívání pozemků</w:t>
      </w:r>
      <w:r>
        <w:t xml:space="preserve"> v Suchovršicích </w:t>
      </w:r>
      <w:r w:rsidR="00625B39">
        <w:t xml:space="preserve">na zastavitelné </w:t>
      </w:r>
      <w:r w:rsidR="005566B4">
        <w:t xml:space="preserve">je fakt, že obec Suchovršice má ve svém územním plánu dostatek pozemků určených k zastavění, u kterých to v posledních 12 letech nebylo dosud využito. Argumentace dotřených orgánů tudíž bude, na co potřebujete další. </w:t>
      </w:r>
    </w:p>
    <w:p w:rsidR="00DF4E1D" w:rsidRPr="00DF4E1D" w:rsidRDefault="005566B4" w:rsidP="005566B4">
      <w:pPr>
        <w:ind w:left="360" w:firstLine="348"/>
        <w:jc w:val="both"/>
      </w:pPr>
      <w:r>
        <w:t xml:space="preserve">Při podávání podnětů proto buďte rozumní. </w:t>
      </w:r>
      <w:r w:rsidR="00C95F84">
        <w:t xml:space="preserve">Přístup „já to zkusím, třeba to projde“ se obec </w:t>
      </w:r>
      <w:r w:rsidR="009A5663">
        <w:t>rozhodla</w:t>
      </w:r>
      <w:r w:rsidR="00C95F84">
        <w:t xml:space="preserve"> eliminovat tím, že bude po navrhovatelích požadovat odpovídající podíl na nákladech za </w:t>
      </w:r>
      <w:r w:rsidR="00C95F84">
        <w:lastRenderedPageBreak/>
        <w:t xml:space="preserve">zpracování projektu změn územního plánu (viz bod 3) postupu). A tyto náklady se hradí </w:t>
      </w:r>
      <w:r w:rsidR="005E75D6">
        <w:t xml:space="preserve">předem a jsou spotřebovány </w:t>
      </w:r>
      <w:r w:rsidR="00C95F84">
        <w:t>i v případě, že následně dotčené orgány v bodu 4) rozhodnou, že změny na základě podnětu nejsou přípustné a do nového územního plánu je nelze</w:t>
      </w:r>
      <w:r w:rsidR="009A5663">
        <w:t xml:space="preserve"> akceptovat a zapracovat.</w:t>
      </w:r>
    </w:p>
    <w:sectPr w:rsidR="00DF4E1D" w:rsidRPr="00DF4E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5A56F2"/>
    <w:multiLevelType w:val="hybridMultilevel"/>
    <w:tmpl w:val="EB0CD3A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9"/>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E1D"/>
    <w:rsid w:val="00000DCA"/>
    <w:rsid w:val="0000209D"/>
    <w:rsid w:val="00006546"/>
    <w:rsid w:val="00012F42"/>
    <w:rsid w:val="0001633D"/>
    <w:rsid w:val="00016AD1"/>
    <w:rsid w:val="000272E2"/>
    <w:rsid w:val="00032DB4"/>
    <w:rsid w:val="00033EE4"/>
    <w:rsid w:val="000417B0"/>
    <w:rsid w:val="000424E0"/>
    <w:rsid w:val="000425B4"/>
    <w:rsid w:val="000446AB"/>
    <w:rsid w:val="00053E3E"/>
    <w:rsid w:val="0005702E"/>
    <w:rsid w:val="00057E0D"/>
    <w:rsid w:val="000635F2"/>
    <w:rsid w:val="00064A52"/>
    <w:rsid w:val="00075B4A"/>
    <w:rsid w:val="00081EBF"/>
    <w:rsid w:val="00082E92"/>
    <w:rsid w:val="0009173C"/>
    <w:rsid w:val="0009726E"/>
    <w:rsid w:val="000B3E3F"/>
    <w:rsid w:val="000B4714"/>
    <w:rsid w:val="000C19E2"/>
    <w:rsid w:val="000C4101"/>
    <w:rsid w:val="000E6DDC"/>
    <w:rsid w:val="000F5617"/>
    <w:rsid w:val="000F59AB"/>
    <w:rsid w:val="000F7F91"/>
    <w:rsid w:val="00102F88"/>
    <w:rsid w:val="00104366"/>
    <w:rsid w:val="00112B8C"/>
    <w:rsid w:val="00113E67"/>
    <w:rsid w:val="00116913"/>
    <w:rsid w:val="00126F93"/>
    <w:rsid w:val="00130315"/>
    <w:rsid w:val="00143EB4"/>
    <w:rsid w:val="00151F30"/>
    <w:rsid w:val="001537A6"/>
    <w:rsid w:val="0015441B"/>
    <w:rsid w:val="001617F9"/>
    <w:rsid w:val="00161B2F"/>
    <w:rsid w:val="00162D5F"/>
    <w:rsid w:val="00163DD6"/>
    <w:rsid w:val="001663D0"/>
    <w:rsid w:val="00167305"/>
    <w:rsid w:val="00167CF6"/>
    <w:rsid w:val="00170F9D"/>
    <w:rsid w:val="001752D0"/>
    <w:rsid w:val="00175EF4"/>
    <w:rsid w:val="00177061"/>
    <w:rsid w:val="001810CF"/>
    <w:rsid w:val="00183465"/>
    <w:rsid w:val="001873F4"/>
    <w:rsid w:val="00192B44"/>
    <w:rsid w:val="001A1EBA"/>
    <w:rsid w:val="001A6360"/>
    <w:rsid w:val="001B09E0"/>
    <w:rsid w:val="001C485C"/>
    <w:rsid w:val="001C48D0"/>
    <w:rsid w:val="001C6AD6"/>
    <w:rsid w:val="001C724A"/>
    <w:rsid w:val="001E43E8"/>
    <w:rsid w:val="001E5D1C"/>
    <w:rsid w:val="001E62F9"/>
    <w:rsid w:val="001E6CA9"/>
    <w:rsid w:val="001F6EC9"/>
    <w:rsid w:val="00205382"/>
    <w:rsid w:val="00206DB4"/>
    <w:rsid w:val="002105DD"/>
    <w:rsid w:val="00211A93"/>
    <w:rsid w:val="00223CB0"/>
    <w:rsid w:val="00232EF5"/>
    <w:rsid w:val="00242DED"/>
    <w:rsid w:val="002446AF"/>
    <w:rsid w:val="0026038B"/>
    <w:rsid w:val="002668AF"/>
    <w:rsid w:val="00281F00"/>
    <w:rsid w:val="00284027"/>
    <w:rsid w:val="002952B6"/>
    <w:rsid w:val="002954B4"/>
    <w:rsid w:val="00297246"/>
    <w:rsid w:val="002975AB"/>
    <w:rsid w:val="002A662A"/>
    <w:rsid w:val="002B6561"/>
    <w:rsid w:val="002C5431"/>
    <w:rsid w:val="002C75C7"/>
    <w:rsid w:val="002E2BFA"/>
    <w:rsid w:val="002E3E42"/>
    <w:rsid w:val="002E45AB"/>
    <w:rsid w:val="002E58F2"/>
    <w:rsid w:val="002F402E"/>
    <w:rsid w:val="00303AC0"/>
    <w:rsid w:val="00314D0F"/>
    <w:rsid w:val="0032156F"/>
    <w:rsid w:val="00332B00"/>
    <w:rsid w:val="003435EB"/>
    <w:rsid w:val="00346A3D"/>
    <w:rsid w:val="00347DE9"/>
    <w:rsid w:val="0035596B"/>
    <w:rsid w:val="00384FD9"/>
    <w:rsid w:val="00386C48"/>
    <w:rsid w:val="00386EDF"/>
    <w:rsid w:val="003A28F7"/>
    <w:rsid w:val="003A3BDA"/>
    <w:rsid w:val="003A7B4E"/>
    <w:rsid w:val="003B60AC"/>
    <w:rsid w:val="003C1AC9"/>
    <w:rsid w:val="003C35CE"/>
    <w:rsid w:val="003D3B50"/>
    <w:rsid w:val="003E2D73"/>
    <w:rsid w:val="00410BA4"/>
    <w:rsid w:val="0042185C"/>
    <w:rsid w:val="004233F4"/>
    <w:rsid w:val="00424C3C"/>
    <w:rsid w:val="00426DAD"/>
    <w:rsid w:val="00433F94"/>
    <w:rsid w:val="00436A3E"/>
    <w:rsid w:val="00444569"/>
    <w:rsid w:val="00447277"/>
    <w:rsid w:val="00463E55"/>
    <w:rsid w:val="0046704A"/>
    <w:rsid w:val="004716E1"/>
    <w:rsid w:val="004740D1"/>
    <w:rsid w:val="0048079B"/>
    <w:rsid w:val="0049614C"/>
    <w:rsid w:val="00497EAA"/>
    <w:rsid w:val="004B5296"/>
    <w:rsid w:val="004B7301"/>
    <w:rsid w:val="004D2A5B"/>
    <w:rsid w:val="004E0643"/>
    <w:rsid w:val="004F0204"/>
    <w:rsid w:val="004F24BC"/>
    <w:rsid w:val="004F74F3"/>
    <w:rsid w:val="0051095E"/>
    <w:rsid w:val="00516842"/>
    <w:rsid w:val="00537BFC"/>
    <w:rsid w:val="0055201E"/>
    <w:rsid w:val="005566B4"/>
    <w:rsid w:val="00564BBD"/>
    <w:rsid w:val="005715F4"/>
    <w:rsid w:val="00576265"/>
    <w:rsid w:val="00576FB7"/>
    <w:rsid w:val="00580C48"/>
    <w:rsid w:val="0058175C"/>
    <w:rsid w:val="0058368D"/>
    <w:rsid w:val="00591017"/>
    <w:rsid w:val="00597458"/>
    <w:rsid w:val="005A6747"/>
    <w:rsid w:val="005A6C77"/>
    <w:rsid w:val="005C2884"/>
    <w:rsid w:val="005C3935"/>
    <w:rsid w:val="005D2194"/>
    <w:rsid w:val="005D3A21"/>
    <w:rsid w:val="005D46B6"/>
    <w:rsid w:val="005E375D"/>
    <w:rsid w:val="005E75D6"/>
    <w:rsid w:val="005F2F08"/>
    <w:rsid w:val="006108E2"/>
    <w:rsid w:val="00611866"/>
    <w:rsid w:val="00611C1E"/>
    <w:rsid w:val="00624D8C"/>
    <w:rsid w:val="00625B39"/>
    <w:rsid w:val="006272BB"/>
    <w:rsid w:val="00633337"/>
    <w:rsid w:val="00634910"/>
    <w:rsid w:val="00640A18"/>
    <w:rsid w:val="00643A9D"/>
    <w:rsid w:val="00644961"/>
    <w:rsid w:val="006536D9"/>
    <w:rsid w:val="00657FFC"/>
    <w:rsid w:val="00665AF6"/>
    <w:rsid w:val="00676B1B"/>
    <w:rsid w:val="00677331"/>
    <w:rsid w:val="0068389B"/>
    <w:rsid w:val="00684EF1"/>
    <w:rsid w:val="006915E5"/>
    <w:rsid w:val="00692AF2"/>
    <w:rsid w:val="006948DA"/>
    <w:rsid w:val="00694A33"/>
    <w:rsid w:val="006A09E7"/>
    <w:rsid w:val="006C0A2E"/>
    <w:rsid w:val="006C149F"/>
    <w:rsid w:val="006C24F2"/>
    <w:rsid w:val="006D571B"/>
    <w:rsid w:val="006E66EB"/>
    <w:rsid w:val="00714853"/>
    <w:rsid w:val="0073164F"/>
    <w:rsid w:val="00731D7F"/>
    <w:rsid w:val="00732F25"/>
    <w:rsid w:val="00737B39"/>
    <w:rsid w:val="007436CA"/>
    <w:rsid w:val="00753EE8"/>
    <w:rsid w:val="00760D9A"/>
    <w:rsid w:val="00772756"/>
    <w:rsid w:val="007745EC"/>
    <w:rsid w:val="007753B3"/>
    <w:rsid w:val="00782B3E"/>
    <w:rsid w:val="00787E24"/>
    <w:rsid w:val="00795072"/>
    <w:rsid w:val="00796B02"/>
    <w:rsid w:val="007A6F97"/>
    <w:rsid w:val="007B15E7"/>
    <w:rsid w:val="007B59F2"/>
    <w:rsid w:val="007D1054"/>
    <w:rsid w:val="007D111B"/>
    <w:rsid w:val="007D1ADD"/>
    <w:rsid w:val="00813C84"/>
    <w:rsid w:val="0082097E"/>
    <w:rsid w:val="0082275A"/>
    <w:rsid w:val="00834DC4"/>
    <w:rsid w:val="008426F3"/>
    <w:rsid w:val="00842C10"/>
    <w:rsid w:val="008475FE"/>
    <w:rsid w:val="008505D5"/>
    <w:rsid w:val="008621C8"/>
    <w:rsid w:val="00862539"/>
    <w:rsid w:val="00867635"/>
    <w:rsid w:val="0088143A"/>
    <w:rsid w:val="008943E4"/>
    <w:rsid w:val="008A19C2"/>
    <w:rsid w:val="008A4CC4"/>
    <w:rsid w:val="008A5993"/>
    <w:rsid w:val="008B1893"/>
    <w:rsid w:val="008B520C"/>
    <w:rsid w:val="008B7A2A"/>
    <w:rsid w:val="008C3FC9"/>
    <w:rsid w:val="008D4226"/>
    <w:rsid w:val="008E2179"/>
    <w:rsid w:val="008E739A"/>
    <w:rsid w:val="008E7B1C"/>
    <w:rsid w:val="008F3D5F"/>
    <w:rsid w:val="008F52C9"/>
    <w:rsid w:val="00912732"/>
    <w:rsid w:val="009151B2"/>
    <w:rsid w:val="00915BD9"/>
    <w:rsid w:val="00917648"/>
    <w:rsid w:val="00924145"/>
    <w:rsid w:val="00924FE2"/>
    <w:rsid w:val="009326AA"/>
    <w:rsid w:val="0093690C"/>
    <w:rsid w:val="00943915"/>
    <w:rsid w:val="009454AF"/>
    <w:rsid w:val="00952419"/>
    <w:rsid w:val="00953B8C"/>
    <w:rsid w:val="00962336"/>
    <w:rsid w:val="0096277A"/>
    <w:rsid w:val="0096466A"/>
    <w:rsid w:val="00977575"/>
    <w:rsid w:val="0098212F"/>
    <w:rsid w:val="00987FE5"/>
    <w:rsid w:val="00996B92"/>
    <w:rsid w:val="009A085B"/>
    <w:rsid w:val="009A2921"/>
    <w:rsid w:val="009A5663"/>
    <w:rsid w:val="009A7E8F"/>
    <w:rsid w:val="009B10AD"/>
    <w:rsid w:val="009B16B5"/>
    <w:rsid w:val="009C7954"/>
    <w:rsid w:val="009D736E"/>
    <w:rsid w:val="009E3111"/>
    <w:rsid w:val="009E6AB5"/>
    <w:rsid w:val="009F3F8A"/>
    <w:rsid w:val="00A05DF2"/>
    <w:rsid w:val="00A15E48"/>
    <w:rsid w:val="00A24619"/>
    <w:rsid w:val="00A30946"/>
    <w:rsid w:val="00A30F18"/>
    <w:rsid w:val="00A33CEB"/>
    <w:rsid w:val="00A36C0A"/>
    <w:rsid w:val="00A42E84"/>
    <w:rsid w:val="00A45453"/>
    <w:rsid w:val="00A503AD"/>
    <w:rsid w:val="00A514B2"/>
    <w:rsid w:val="00A518BA"/>
    <w:rsid w:val="00A7299F"/>
    <w:rsid w:val="00A730A6"/>
    <w:rsid w:val="00A84C2A"/>
    <w:rsid w:val="00A87848"/>
    <w:rsid w:val="00A97D05"/>
    <w:rsid w:val="00AA02F6"/>
    <w:rsid w:val="00AA6FD5"/>
    <w:rsid w:val="00AB1FFF"/>
    <w:rsid w:val="00AB2423"/>
    <w:rsid w:val="00AB4324"/>
    <w:rsid w:val="00AB5957"/>
    <w:rsid w:val="00AC78BB"/>
    <w:rsid w:val="00AD4062"/>
    <w:rsid w:val="00AD5A14"/>
    <w:rsid w:val="00AD79D5"/>
    <w:rsid w:val="00AE1E79"/>
    <w:rsid w:val="00AE42C4"/>
    <w:rsid w:val="00AE4B7B"/>
    <w:rsid w:val="00AE70EB"/>
    <w:rsid w:val="00AF1B7D"/>
    <w:rsid w:val="00AF2E59"/>
    <w:rsid w:val="00B03A04"/>
    <w:rsid w:val="00B04F03"/>
    <w:rsid w:val="00B115E1"/>
    <w:rsid w:val="00B1235F"/>
    <w:rsid w:val="00B128A2"/>
    <w:rsid w:val="00B26F72"/>
    <w:rsid w:val="00B305DA"/>
    <w:rsid w:val="00B3160A"/>
    <w:rsid w:val="00B343A1"/>
    <w:rsid w:val="00B35D6F"/>
    <w:rsid w:val="00B37E3B"/>
    <w:rsid w:val="00B441FB"/>
    <w:rsid w:val="00B60511"/>
    <w:rsid w:val="00B6486A"/>
    <w:rsid w:val="00B70B53"/>
    <w:rsid w:val="00B718C3"/>
    <w:rsid w:val="00B71F5A"/>
    <w:rsid w:val="00B77BB6"/>
    <w:rsid w:val="00B830A7"/>
    <w:rsid w:val="00B874CC"/>
    <w:rsid w:val="00B96909"/>
    <w:rsid w:val="00BA5BCE"/>
    <w:rsid w:val="00BA7F76"/>
    <w:rsid w:val="00BB1249"/>
    <w:rsid w:val="00BB67C1"/>
    <w:rsid w:val="00BB7BA1"/>
    <w:rsid w:val="00BC2C34"/>
    <w:rsid w:val="00BC6574"/>
    <w:rsid w:val="00BD3D33"/>
    <w:rsid w:val="00BD4268"/>
    <w:rsid w:val="00BD719B"/>
    <w:rsid w:val="00BD7F97"/>
    <w:rsid w:val="00BF0818"/>
    <w:rsid w:val="00BF1F63"/>
    <w:rsid w:val="00BF7272"/>
    <w:rsid w:val="00C0680F"/>
    <w:rsid w:val="00C072D0"/>
    <w:rsid w:val="00C134B9"/>
    <w:rsid w:val="00C309BA"/>
    <w:rsid w:val="00C33724"/>
    <w:rsid w:val="00C359D2"/>
    <w:rsid w:val="00C434D5"/>
    <w:rsid w:val="00C62948"/>
    <w:rsid w:val="00C63252"/>
    <w:rsid w:val="00C724B3"/>
    <w:rsid w:val="00C77436"/>
    <w:rsid w:val="00C811F3"/>
    <w:rsid w:val="00C95F84"/>
    <w:rsid w:val="00CA559C"/>
    <w:rsid w:val="00CA615C"/>
    <w:rsid w:val="00CB5A13"/>
    <w:rsid w:val="00CC4A6A"/>
    <w:rsid w:val="00CD59DA"/>
    <w:rsid w:val="00CE2299"/>
    <w:rsid w:val="00CE326D"/>
    <w:rsid w:val="00CE5F56"/>
    <w:rsid w:val="00CE7D3C"/>
    <w:rsid w:val="00CF7663"/>
    <w:rsid w:val="00D0213C"/>
    <w:rsid w:val="00D129A0"/>
    <w:rsid w:val="00D22261"/>
    <w:rsid w:val="00D2282D"/>
    <w:rsid w:val="00D244AF"/>
    <w:rsid w:val="00D31D9F"/>
    <w:rsid w:val="00D33B88"/>
    <w:rsid w:val="00D33CA8"/>
    <w:rsid w:val="00D35178"/>
    <w:rsid w:val="00D36C20"/>
    <w:rsid w:val="00D36E85"/>
    <w:rsid w:val="00D42C99"/>
    <w:rsid w:val="00D451BD"/>
    <w:rsid w:val="00D47ADA"/>
    <w:rsid w:val="00D50A13"/>
    <w:rsid w:val="00D611AB"/>
    <w:rsid w:val="00D62A45"/>
    <w:rsid w:val="00D8139B"/>
    <w:rsid w:val="00D81E36"/>
    <w:rsid w:val="00D84D24"/>
    <w:rsid w:val="00D90C64"/>
    <w:rsid w:val="00D922D9"/>
    <w:rsid w:val="00D97B32"/>
    <w:rsid w:val="00DC761F"/>
    <w:rsid w:val="00DD4902"/>
    <w:rsid w:val="00DE4535"/>
    <w:rsid w:val="00DE465E"/>
    <w:rsid w:val="00DE4C75"/>
    <w:rsid w:val="00DF0F6F"/>
    <w:rsid w:val="00DF4E1D"/>
    <w:rsid w:val="00DF784C"/>
    <w:rsid w:val="00E069EB"/>
    <w:rsid w:val="00E14C1C"/>
    <w:rsid w:val="00E16649"/>
    <w:rsid w:val="00E23322"/>
    <w:rsid w:val="00E24BC2"/>
    <w:rsid w:val="00E25297"/>
    <w:rsid w:val="00E25788"/>
    <w:rsid w:val="00E25AA7"/>
    <w:rsid w:val="00E36485"/>
    <w:rsid w:val="00E4206B"/>
    <w:rsid w:val="00E4226C"/>
    <w:rsid w:val="00E442D1"/>
    <w:rsid w:val="00E558FD"/>
    <w:rsid w:val="00E5771E"/>
    <w:rsid w:val="00E57CDB"/>
    <w:rsid w:val="00E71049"/>
    <w:rsid w:val="00E77914"/>
    <w:rsid w:val="00E8736D"/>
    <w:rsid w:val="00E939B9"/>
    <w:rsid w:val="00EB199E"/>
    <w:rsid w:val="00EC0235"/>
    <w:rsid w:val="00EC4352"/>
    <w:rsid w:val="00EC4DFD"/>
    <w:rsid w:val="00ED09D6"/>
    <w:rsid w:val="00ED3730"/>
    <w:rsid w:val="00ED3AEF"/>
    <w:rsid w:val="00EF1A1B"/>
    <w:rsid w:val="00EF3A40"/>
    <w:rsid w:val="00EF421D"/>
    <w:rsid w:val="00EF5662"/>
    <w:rsid w:val="00EF6878"/>
    <w:rsid w:val="00F030AE"/>
    <w:rsid w:val="00F072E8"/>
    <w:rsid w:val="00F1150E"/>
    <w:rsid w:val="00F12AC1"/>
    <w:rsid w:val="00F13539"/>
    <w:rsid w:val="00F2010E"/>
    <w:rsid w:val="00F2113A"/>
    <w:rsid w:val="00F21F58"/>
    <w:rsid w:val="00F43980"/>
    <w:rsid w:val="00F53ED1"/>
    <w:rsid w:val="00F567C7"/>
    <w:rsid w:val="00F65202"/>
    <w:rsid w:val="00F73659"/>
    <w:rsid w:val="00F74DDD"/>
    <w:rsid w:val="00F80D46"/>
    <w:rsid w:val="00F8291A"/>
    <w:rsid w:val="00F937B9"/>
    <w:rsid w:val="00FA7563"/>
    <w:rsid w:val="00FA7D41"/>
    <w:rsid w:val="00FB0470"/>
    <w:rsid w:val="00FB3F97"/>
    <w:rsid w:val="00FB7507"/>
    <w:rsid w:val="00FC5B9B"/>
    <w:rsid w:val="00FE70A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643A9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643A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548</Words>
  <Characters>3240</Characters>
  <Application>Microsoft Office Word</Application>
  <DocSecurity>4</DocSecurity>
  <Lines>27</Lines>
  <Paragraphs>7</Paragraphs>
  <ScaleCrop>false</ScaleCrop>
  <HeadingPairs>
    <vt:vector size="2" baseType="variant">
      <vt:variant>
        <vt:lpstr>Název</vt:lpstr>
      </vt:variant>
      <vt:variant>
        <vt:i4>1</vt:i4>
      </vt:variant>
    </vt:vector>
  </HeadingPairs>
  <TitlesOfParts>
    <vt:vector size="1" baseType="lpstr">
      <vt:lpstr/>
    </vt:vector>
  </TitlesOfParts>
  <Company>KŘP VČK</Company>
  <LinksUpToDate>false</LinksUpToDate>
  <CharactersWithSpaces>3781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 Jiří</dc:creator>
  <cp:lastModifiedBy>Uživatel systému Windows</cp:lastModifiedBy>
  <cp:revision>2</cp:revision>
  <dcterms:created xsi:type="dcterms:W3CDTF">2021-06-07T15:11:00Z</dcterms:created>
  <dcterms:modified xsi:type="dcterms:W3CDTF">2021-06-07T15:11:00Z</dcterms:modified>
</cp:coreProperties>
</file>