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7139" w:rsidRDefault="00067139">
      <w:pPr>
        <w:rPr>
          <w:sz w:val="20"/>
          <w:szCs w:val="20"/>
        </w:rPr>
      </w:pPr>
    </w:p>
    <w:p w:rsidR="00DC259A" w:rsidRDefault="00367241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1573087</wp:posOffset>
            </wp:positionH>
            <wp:positionV relativeFrom="paragraph">
              <wp:posOffset>94292</wp:posOffset>
            </wp:positionV>
            <wp:extent cx="3303917" cy="1026543"/>
            <wp:effectExtent l="0" t="0" r="0" b="0"/>
            <wp:wrapNone/>
            <wp:docPr id="33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3917" cy="1026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C259A" w:rsidRDefault="00DC259A">
      <w:pPr>
        <w:rPr>
          <w:sz w:val="20"/>
          <w:szCs w:val="20"/>
        </w:rPr>
      </w:pPr>
    </w:p>
    <w:p w:rsidR="00367241" w:rsidRDefault="00367241">
      <w:pPr>
        <w:rPr>
          <w:sz w:val="20"/>
          <w:szCs w:val="20"/>
        </w:rPr>
      </w:pPr>
    </w:p>
    <w:p w:rsidR="00067139" w:rsidRDefault="00067139">
      <w:pPr>
        <w:rPr>
          <w:sz w:val="20"/>
          <w:szCs w:val="20"/>
        </w:rPr>
      </w:pPr>
    </w:p>
    <w:p w:rsidR="00DC259A" w:rsidRDefault="00DC259A">
      <w:pPr>
        <w:rPr>
          <w:sz w:val="20"/>
          <w:szCs w:val="20"/>
        </w:rPr>
      </w:pPr>
    </w:p>
    <w:p w:rsidR="00067139" w:rsidRDefault="00067139">
      <w:pPr>
        <w:rPr>
          <w:sz w:val="20"/>
          <w:szCs w:val="20"/>
        </w:rPr>
      </w:pPr>
    </w:p>
    <w:p w:rsidR="003F7D13" w:rsidRDefault="00DC259A">
      <w:pPr>
        <w:rPr>
          <w:rFonts w:ascii="Tahoma" w:hAnsi="Tahoma" w:cs="Tahoma"/>
          <w:sz w:val="24"/>
          <w:szCs w:val="24"/>
        </w:rPr>
      </w:pPr>
      <w:r w:rsidRPr="009A21F2">
        <w:rPr>
          <w:rFonts w:ascii="Tahoma" w:hAnsi="Tahoma" w:cs="Tahoma"/>
          <w:sz w:val="24"/>
          <w:szCs w:val="24"/>
        </w:rPr>
        <w:t>Příloha č. 1</w:t>
      </w:r>
    </w:p>
    <w:p w:rsidR="00067139" w:rsidRPr="00067139" w:rsidRDefault="00067139">
      <w:pPr>
        <w:rPr>
          <w:rFonts w:ascii="Tahoma" w:hAnsi="Tahoma" w:cs="Tahoma"/>
          <w:sz w:val="24"/>
          <w:szCs w:val="24"/>
        </w:rPr>
      </w:pPr>
    </w:p>
    <w:p w:rsidR="00A752B9" w:rsidRDefault="00A752B9" w:rsidP="00A752B9">
      <w:pPr>
        <w:jc w:val="center"/>
        <w:rPr>
          <w:rFonts w:ascii="Tahoma" w:hAnsi="Tahoma" w:cs="Tahoma"/>
          <w:b/>
          <w:sz w:val="36"/>
          <w:szCs w:val="36"/>
        </w:rPr>
      </w:pPr>
      <w:r w:rsidRPr="00A752B9">
        <w:rPr>
          <w:rFonts w:ascii="Tahoma" w:hAnsi="Tahoma" w:cs="Tahoma"/>
          <w:b/>
          <w:sz w:val="36"/>
          <w:szCs w:val="36"/>
        </w:rPr>
        <w:t>VÝČET NEJDŮLEŽITĚJŠÍCH ČINNOSTÍ</w:t>
      </w:r>
    </w:p>
    <w:p w:rsidR="003F7D13" w:rsidRDefault="00A752B9" w:rsidP="00067139">
      <w:pPr>
        <w:pBdr>
          <w:bottom w:val="single" w:sz="6" w:space="1" w:color="auto"/>
        </w:pBdr>
        <w:jc w:val="center"/>
        <w:rPr>
          <w:rFonts w:ascii="Tahoma" w:hAnsi="Tahoma" w:cs="Tahoma"/>
          <w:b/>
          <w:sz w:val="36"/>
          <w:szCs w:val="36"/>
        </w:rPr>
      </w:pPr>
      <w:r w:rsidRPr="00A752B9">
        <w:rPr>
          <w:rFonts w:ascii="Tahoma" w:hAnsi="Tahoma" w:cs="Tahoma"/>
          <w:b/>
          <w:sz w:val="36"/>
          <w:szCs w:val="36"/>
        </w:rPr>
        <w:t xml:space="preserve">ZA ROK </w:t>
      </w:r>
      <w:r w:rsidR="00046B90">
        <w:rPr>
          <w:rFonts w:ascii="Tahoma" w:hAnsi="Tahoma" w:cs="Tahoma"/>
          <w:b/>
          <w:sz w:val="36"/>
          <w:szCs w:val="36"/>
        </w:rPr>
        <w:t>201</w:t>
      </w:r>
      <w:r w:rsidR="007851C8">
        <w:rPr>
          <w:rFonts w:ascii="Tahoma" w:hAnsi="Tahoma" w:cs="Tahoma"/>
          <w:b/>
          <w:sz w:val="36"/>
          <w:szCs w:val="36"/>
        </w:rPr>
        <w:t>5</w:t>
      </w:r>
    </w:p>
    <w:p w:rsidR="00067139" w:rsidRPr="00067139" w:rsidRDefault="00067139" w:rsidP="00067139">
      <w:pPr>
        <w:pBdr>
          <w:bottom w:val="single" w:sz="6" w:space="1" w:color="auto"/>
        </w:pBdr>
        <w:jc w:val="center"/>
        <w:rPr>
          <w:rFonts w:ascii="Tahoma" w:hAnsi="Tahoma" w:cs="Tahoma"/>
          <w:b/>
          <w:sz w:val="36"/>
          <w:szCs w:val="36"/>
        </w:rPr>
      </w:pPr>
    </w:p>
    <w:p w:rsidR="00067139" w:rsidRDefault="00067139" w:rsidP="00A752B9">
      <w:pPr>
        <w:jc w:val="both"/>
        <w:rPr>
          <w:rFonts w:ascii="Tahoma" w:hAnsi="Tahoma" w:cs="Tahoma"/>
          <w:b/>
          <w:sz w:val="28"/>
          <w:szCs w:val="28"/>
        </w:rPr>
      </w:pPr>
    </w:p>
    <w:p w:rsidR="00612642" w:rsidRDefault="00612642" w:rsidP="00046B90">
      <w:pPr>
        <w:rPr>
          <w:rFonts w:ascii="Tahoma" w:hAnsi="Tahoma" w:cs="Tahoma"/>
          <w:noProof/>
          <w:sz w:val="20"/>
          <w:szCs w:val="20"/>
        </w:rPr>
      </w:pPr>
    </w:p>
    <w:p w:rsidR="00612642" w:rsidRDefault="00612642" w:rsidP="00612642">
      <w:pPr>
        <w:rPr>
          <w:rFonts w:ascii="Tahoma" w:hAnsi="Tahoma" w:cs="Tahoma"/>
          <w:b/>
          <w:sz w:val="28"/>
          <w:szCs w:val="28"/>
        </w:rPr>
      </w:pPr>
      <w:r>
        <w:rPr>
          <w:rFonts w:ascii="Tahoma" w:hAnsi="Tahoma" w:cs="Tahoma"/>
          <w:b/>
          <w:sz w:val="28"/>
          <w:szCs w:val="28"/>
        </w:rPr>
        <w:t>Prima Ples</w:t>
      </w:r>
      <w:r w:rsidRPr="00046B90">
        <w:rPr>
          <w:rFonts w:ascii="Tahoma" w:hAnsi="Tahoma" w:cs="Tahoma"/>
          <w:b/>
          <w:sz w:val="28"/>
          <w:szCs w:val="28"/>
        </w:rPr>
        <w:tab/>
      </w:r>
      <w:r>
        <w:rPr>
          <w:rFonts w:ascii="Tahoma" w:hAnsi="Tahoma" w:cs="Tahoma"/>
          <w:b/>
          <w:sz w:val="28"/>
          <w:szCs w:val="28"/>
        </w:rPr>
        <w:tab/>
        <w:t xml:space="preserve">24. </w:t>
      </w:r>
      <w:r w:rsidRPr="00046B90">
        <w:rPr>
          <w:rFonts w:ascii="Tahoma" w:hAnsi="Tahoma" w:cs="Tahoma"/>
          <w:b/>
          <w:sz w:val="28"/>
          <w:szCs w:val="28"/>
        </w:rPr>
        <w:t>ledna 201</w:t>
      </w:r>
      <w:r>
        <w:rPr>
          <w:rFonts w:ascii="Tahoma" w:hAnsi="Tahoma" w:cs="Tahoma"/>
          <w:b/>
          <w:sz w:val="28"/>
          <w:szCs w:val="28"/>
        </w:rPr>
        <w:t>5</w:t>
      </w:r>
    </w:p>
    <w:p w:rsidR="00612642" w:rsidRDefault="00612642" w:rsidP="002A42F5">
      <w:pPr>
        <w:jc w:val="both"/>
        <w:rPr>
          <w:rFonts w:ascii="Tahoma" w:hAnsi="Tahoma" w:cs="Tahoma"/>
          <w:sz w:val="24"/>
          <w:szCs w:val="24"/>
        </w:rPr>
      </w:pPr>
      <w:r w:rsidRPr="00744534">
        <w:rPr>
          <w:rFonts w:ascii="Tahoma" w:hAnsi="Tahoma" w:cs="Tahoma"/>
          <w:sz w:val="24"/>
          <w:szCs w:val="24"/>
        </w:rPr>
        <w:t xml:space="preserve">V letošním roce </w:t>
      </w:r>
      <w:r>
        <w:rPr>
          <w:rFonts w:ascii="Tahoma" w:hAnsi="Tahoma" w:cs="Tahoma"/>
          <w:sz w:val="24"/>
          <w:szCs w:val="24"/>
        </w:rPr>
        <w:t xml:space="preserve">jsme se podíleli společně s obcí Suchovršice již na </w:t>
      </w:r>
      <w:r w:rsidR="002A42F5">
        <w:rPr>
          <w:rFonts w:ascii="Tahoma" w:hAnsi="Tahoma" w:cs="Tahoma"/>
          <w:sz w:val="24"/>
          <w:szCs w:val="24"/>
        </w:rPr>
        <w:t>čtvrtém</w:t>
      </w:r>
      <w:r>
        <w:rPr>
          <w:rFonts w:ascii="Tahoma" w:hAnsi="Tahoma" w:cs="Tahoma"/>
          <w:sz w:val="24"/>
          <w:szCs w:val="24"/>
        </w:rPr>
        <w:t xml:space="preserve"> ročníku PRIMA PLESU, s tématem Jdeme k vodě. Na začátku nám vystoupila naše hasičská omladina. Ukázala nám, jak umí hasit. Proběhlo pár soutěží, nejdůležitější byla soutěž o Železného muže. </w:t>
      </w:r>
    </w:p>
    <w:p w:rsidR="000C62F0" w:rsidRDefault="000C62F0" w:rsidP="00612642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Vstupenka:</w:t>
      </w:r>
    </w:p>
    <w:p w:rsidR="00766001" w:rsidRDefault="00766001" w:rsidP="00612642">
      <w:pPr>
        <w:rPr>
          <w:rFonts w:ascii="Tahoma" w:hAnsi="Tahoma" w:cs="Tahoma"/>
          <w:sz w:val="24"/>
          <w:szCs w:val="24"/>
        </w:rPr>
      </w:pPr>
    </w:p>
    <w:p w:rsidR="00766001" w:rsidRPr="00766001" w:rsidRDefault="00766001" w:rsidP="00766001">
      <w:pPr>
        <w:tabs>
          <w:tab w:val="left" w:pos="8820"/>
        </w:tabs>
        <w:ind w:left="-1417" w:right="-1368" w:firstLine="1417"/>
        <w:rPr>
          <w:sz w:val="28"/>
          <w:szCs w:val="28"/>
        </w:rPr>
      </w:pPr>
      <w:r>
        <w:t xml:space="preserve">                            </w:t>
      </w:r>
      <w:r w:rsidR="000C62F0">
        <w:t xml:space="preserve">                                    </w:t>
      </w:r>
      <w:r>
        <w:t xml:space="preserve"> </w:t>
      </w:r>
      <w:r w:rsidR="00E6668E" w:rsidRPr="00E6668E">
        <w:rPr>
          <w:sz w:val="28"/>
          <w:szCs w:val="28"/>
        </w:rP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i1025" type="#_x0000_t144" style="width:277.8pt;height:25.15pt" adj=",5400" fillcolor="black">
            <v:shadow color="#868686"/>
            <v:textpath style="font-family:&quot;Arial Black&quot;;font-size:18pt" fitshape="t" trim="t" string="4. Prima ples - jdeme k vodě&#10;"/>
          </v:shape>
        </w:pict>
      </w:r>
    </w:p>
    <w:p w:rsidR="00766001" w:rsidRPr="00766001" w:rsidRDefault="00766001" w:rsidP="000C62F0">
      <w:pPr>
        <w:tabs>
          <w:tab w:val="left" w:pos="8820"/>
        </w:tabs>
        <w:spacing w:line="240" w:lineRule="auto"/>
        <w:ind w:left="-1417" w:right="-1368" w:firstLine="1417"/>
        <w:jc w:val="center"/>
        <w:rPr>
          <w:b/>
          <w:sz w:val="28"/>
          <w:szCs w:val="28"/>
        </w:rPr>
      </w:pPr>
      <w:r w:rsidRPr="00766001">
        <w:rPr>
          <w:b/>
          <w:noProof/>
          <w:sz w:val="28"/>
          <w:szCs w:val="28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-38735</wp:posOffset>
            </wp:positionH>
            <wp:positionV relativeFrom="paragraph">
              <wp:posOffset>74295</wp:posOffset>
            </wp:positionV>
            <wp:extent cx="1714500" cy="1638935"/>
            <wp:effectExtent l="19050" t="0" r="0" b="0"/>
            <wp:wrapNone/>
            <wp:docPr id="19" name="obrázek 3" descr="p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les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638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66001">
        <w:rPr>
          <w:b/>
          <w:sz w:val="28"/>
          <w:szCs w:val="28"/>
        </w:rPr>
        <w:t>24. ledna 2015 od 20:00 hod.</w:t>
      </w:r>
    </w:p>
    <w:p w:rsidR="00766001" w:rsidRPr="00766001" w:rsidRDefault="00766001" w:rsidP="000C62F0">
      <w:pPr>
        <w:tabs>
          <w:tab w:val="left" w:pos="1240"/>
          <w:tab w:val="center" w:pos="5220"/>
          <w:tab w:val="left" w:pos="8820"/>
        </w:tabs>
        <w:spacing w:line="240" w:lineRule="auto"/>
        <w:ind w:left="-1417" w:right="-1368" w:firstLine="1417"/>
        <w:rPr>
          <w:b/>
          <w:sz w:val="28"/>
          <w:szCs w:val="28"/>
        </w:rPr>
      </w:pPr>
      <w:r w:rsidRPr="00766001">
        <w:rPr>
          <w:b/>
          <w:sz w:val="28"/>
          <w:szCs w:val="28"/>
        </w:rPr>
        <w:tab/>
      </w:r>
      <w:r w:rsidRPr="00766001">
        <w:rPr>
          <w:b/>
          <w:sz w:val="28"/>
          <w:szCs w:val="28"/>
        </w:rPr>
        <w:tab/>
        <w:t>Restaurace Suchovršice</w:t>
      </w:r>
    </w:p>
    <w:p w:rsidR="00766001" w:rsidRPr="00766001" w:rsidRDefault="00766001" w:rsidP="000C62F0">
      <w:pPr>
        <w:tabs>
          <w:tab w:val="left" w:pos="8820"/>
        </w:tabs>
        <w:spacing w:line="240" w:lineRule="auto"/>
        <w:ind w:left="-1417" w:right="-1368" w:firstLine="1417"/>
        <w:jc w:val="center"/>
        <w:rPr>
          <w:b/>
          <w:sz w:val="28"/>
          <w:szCs w:val="28"/>
        </w:rPr>
      </w:pPr>
      <w:r w:rsidRPr="00766001">
        <w:rPr>
          <w:b/>
          <w:sz w:val="28"/>
          <w:szCs w:val="28"/>
        </w:rPr>
        <w:t>Vstupenka pro 1 osobu, cena: 100,-Kč</w:t>
      </w:r>
    </w:p>
    <w:p w:rsidR="00766001" w:rsidRPr="00766001" w:rsidRDefault="00766001" w:rsidP="000C62F0">
      <w:pPr>
        <w:tabs>
          <w:tab w:val="left" w:pos="8820"/>
        </w:tabs>
        <w:spacing w:line="240" w:lineRule="auto"/>
        <w:ind w:right="-1368"/>
        <w:jc w:val="center"/>
        <w:rPr>
          <w:b/>
          <w:sz w:val="28"/>
          <w:szCs w:val="28"/>
        </w:rPr>
      </w:pPr>
      <w:r w:rsidRPr="00766001">
        <w:rPr>
          <w:b/>
          <w:sz w:val="28"/>
          <w:szCs w:val="28"/>
        </w:rPr>
        <w:t>Stůl A, číslo 1.</w:t>
      </w:r>
    </w:p>
    <w:p w:rsidR="00766001" w:rsidRDefault="00766001" w:rsidP="00612642">
      <w:pPr>
        <w:rPr>
          <w:rFonts w:ascii="Tahoma" w:hAnsi="Tahoma" w:cs="Tahoma"/>
          <w:sz w:val="24"/>
          <w:szCs w:val="24"/>
        </w:rPr>
      </w:pPr>
    </w:p>
    <w:p w:rsidR="00612642" w:rsidRDefault="00612642" w:rsidP="00612642">
      <w:pPr>
        <w:rPr>
          <w:rFonts w:ascii="Tahoma" w:hAnsi="Tahoma" w:cs="Tahoma"/>
          <w:sz w:val="24"/>
          <w:szCs w:val="24"/>
        </w:rPr>
      </w:pPr>
      <w:r w:rsidRPr="003F7D1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612642" w:rsidRDefault="00612642" w:rsidP="00612642">
      <w:pPr>
        <w:rPr>
          <w:rFonts w:ascii="Tahoma" w:hAnsi="Tahoma" w:cs="Tahoma"/>
          <w:sz w:val="24"/>
          <w:szCs w:val="24"/>
        </w:rPr>
      </w:pPr>
    </w:p>
    <w:p w:rsidR="00612642" w:rsidRDefault="00612642" w:rsidP="00046B90">
      <w:pPr>
        <w:rPr>
          <w:rFonts w:ascii="Tahoma" w:hAnsi="Tahoma" w:cs="Tahoma"/>
          <w:noProof/>
          <w:sz w:val="20"/>
          <w:szCs w:val="20"/>
        </w:rPr>
      </w:pPr>
    </w:p>
    <w:p w:rsidR="00046B90" w:rsidRPr="00046B90" w:rsidRDefault="00046B90" w:rsidP="00046B90">
      <w:pPr>
        <w:rPr>
          <w:rFonts w:ascii="Tahoma" w:hAnsi="Tahoma" w:cs="Tahoma"/>
          <w:b/>
          <w:sz w:val="28"/>
          <w:szCs w:val="28"/>
        </w:rPr>
      </w:pPr>
      <w:r w:rsidRPr="00046B90">
        <w:rPr>
          <w:rFonts w:ascii="Tahoma" w:hAnsi="Tahoma" w:cs="Tahoma"/>
          <w:b/>
          <w:sz w:val="28"/>
          <w:szCs w:val="28"/>
        </w:rPr>
        <w:t>Sáňkování - Mrazíci</w:t>
      </w:r>
      <w:r w:rsidRPr="00046B90">
        <w:rPr>
          <w:rFonts w:ascii="Tahoma" w:hAnsi="Tahoma" w:cs="Tahoma"/>
          <w:b/>
          <w:sz w:val="28"/>
          <w:szCs w:val="28"/>
        </w:rPr>
        <w:tab/>
      </w:r>
      <w:r w:rsidR="001E58D7">
        <w:rPr>
          <w:rFonts w:ascii="Tahoma" w:hAnsi="Tahoma" w:cs="Tahoma"/>
          <w:b/>
          <w:sz w:val="28"/>
          <w:szCs w:val="28"/>
        </w:rPr>
        <w:tab/>
      </w:r>
      <w:r w:rsidR="007851C8">
        <w:rPr>
          <w:rFonts w:ascii="Tahoma" w:hAnsi="Tahoma" w:cs="Tahoma"/>
          <w:b/>
          <w:sz w:val="28"/>
          <w:szCs w:val="28"/>
        </w:rPr>
        <w:t>3</w:t>
      </w:r>
      <w:r w:rsidR="001E58D7">
        <w:rPr>
          <w:rFonts w:ascii="Tahoma" w:hAnsi="Tahoma" w:cs="Tahoma"/>
          <w:b/>
          <w:sz w:val="28"/>
          <w:szCs w:val="28"/>
        </w:rPr>
        <w:t xml:space="preserve">1. </w:t>
      </w:r>
      <w:r w:rsidRPr="00046B90">
        <w:rPr>
          <w:rFonts w:ascii="Tahoma" w:hAnsi="Tahoma" w:cs="Tahoma"/>
          <w:b/>
          <w:sz w:val="28"/>
          <w:szCs w:val="28"/>
        </w:rPr>
        <w:t>ledna 201</w:t>
      </w:r>
      <w:r w:rsidR="00612642">
        <w:rPr>
          <w:rFonts w:ascii="Tahoma" w:hAnsi="Tahoma" w:cs="Tahoma"/>
          <w:b/>
          <w:sz w:val="28"/>
          <w:szCs w:val="28"/>
        </w:rPr>
        <w:t>5</w:t>
      </w:r>
    </w:p>
    <w:p w:rsidR="003E52EA" w:rsidRDefault="001E58D7" w:rsidP="003E52EA">
      <w:pPr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V odpoledních hodinách sobotního dne jsme se sešli s dětmi na kopci pod </w:t>
      </w:r>
      <w:proofErr w:type="spellStart"/>
      <w:r>
        <w:rPr>
          <w:rFonts w:ascii="Tahoma" w:hAnsi="Tahoma" w:cs="Tahoma"/>
          <w:sz w:val="24"/>
          <w:szCs w:val="24"/>
        </w:rPr>
        <w:t>Velbabou</w:t>
      </w:r>
      <w:proofErr w:type="spellEnd"/>
      <w:r>
        <w:rPr>
          <w:rFonts w:ascii="Tahoma" w:hAnsi="Tahoma" w:cs="Tahoma"/>
          <w:sz w:val="24"/>
          <w:szCs w:val="24"/>
        </w:rPr>
        <w:t xml:space="preserve">, kde </w:t>
      </w:r>
      <w:r w:rsidR="002A42F5">
        <w:rPr>
          <w:rFonts w:ascii="Tahoma" w:hAnsi="Tahoma" w:cs="Tahoma"/>
          <w:sz w:val="24"/>
          <w:szCs w:val="24"/>
        </w:rPr>
        <w:t>jsme</w:t>
      </w:r>
      <w:r w:rsidR="000A177D"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</w:rPr>
        <w:t>pro děti připrav</w:t>
      </w:r>
      <w:r w:rsidR="002A42F5">
        <w:rPr>
          <w:rFonts w:ascii="Tahoma" w:hAnsi="Tahoma" w:cs="Tahoma"/>
          <w:sz w:val="24"/>
          <w:szCs w:val="24"/>
        </w:rPr>
        <w:t>ili</w:t>
      </w:r>
      <w:r>
        <w:rPr>
          <w:rFonts w:ascii="Tahoma" w:hAnsi="Tahoma" w:cs="Tahoma"/>
          <w:sz w:val="24"/>
          <w:szCs w:val="24"/>
        </w:rPr>
        <w:t xml:space="preserve"> sněhové úkoly. Trošku jsme měli strach z nedostatku sněhu, vše </w:t>
      </w:r>
      <w:r w:rsidR="00F87D7B">
        <w:rPr>
          <w:rFonts w:ascii="Tahoma" w:hAnsi="Tahoma" w:cs="Tahoma"/>
          <w:sz w:val="24"/>
          <w:szCs w:val="24"/>
        </w:rPr>
        <w:t xml:space="preserve">ale </w:t>
      </w:r>
      <w:r>
        <w:rPr>
          <w:rFonts w:ascii="Tahoma" w:hAnsi="Tahoma" w:cs="Tahoma"/>
          <w:sz w:val="24"/>
          <w:szCs w:val="24"/>
        </w:rPr>
        <w:t>dobře dopadlo</w:t>
      </w:r>
      <w:r w:rsidR="00F87D7B">
        <w:rPr>
          <w:rFonts w:ascii="Tahoma" w:hAnsi="Tahoma" w:cs="Tahoma"/>
          <w:sz w:val="24"/>
          <w:szCs w:val="24"/>
        </w:rPr>
        <w:t xml:space="preserve"> a všichni se skvěle bavili</w:t>
      </w:r>
      <w:r>
        <w:rPr>
          <w:rFonts w:ascii="Tahoma" w:hAnsi="Tahoma" w:cs="Tahoma"/>
          <w:sz w:val="24"/>
          <w:szCs w:val="24"/>
        </w:rPr>
        <w:t xml:space="preserve">. O čajíček se nám postaral varný termos, který naše obec získala přes dotaci Obec přátelská rodině. </w:t>
      </w:r>
      <w:r w:rsidR="004439A6" w:rsidRPr="005D4F8F">
        <w:rPr>
          <w:rFonts w:ascii="Tahoma" w:hAnsi="Tahoma" w:cs="Tahoma"/>
          <w:sz w:val="24"/>
          <w:szCs w:val="24"/>
        </w:rPr>
        <w:t xml:space="preserve"> </w:t>
      </w:r>
    </w:p>
    <w:p w:rsidR="00744534" w:rsidRDefault="00744534" w:rsidP="003E52EA">
      <w:pPr>
        <w:jc w:val="both"/>
        <w:rPr>
          <w:rFonts w:ascii="Tahoma" w:hAnsi="Tahoma" w:cs="Tahoma"/>
          <w:sz w:val="24"/>
          <w:szCs w:val="24"/>
        </w:rPr>
      </w:pPr>
    </w:p>
    <w:p w:rsidR="003F7D13" w:rsidRPr="005D4F8F" w:rsidRDefault="00B639F3" w:rsidP="003E52EA">
      <w:pPr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     </w:t>
      </w:r>
      <w:r>
        <w:rPr>
          <w:rFonts w:ascii="Tahoma" w:hAnsi="Tahoma" w:cs="Tahoma"/>
          <w:noProof/>
          <w:sz w:val="24"/>
          <w:szCs w:val="24"/>
        </w:rPr>
        <w:drawing>
          <wp:inline distT="0" distB="0" distL="0" distR="0">
            <wp:extent cx="2464325" cy="4373593"/>
            <wp:effectExtent l="0" t="0" r="0" b="8255"/>
            <wp:docPr id="12" name="Obrázek 12" descr="C:\My album\24.1.2016 mobil Jana\IMG_20150131_143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My album\24.1.2016 mobil Jana\IMG_20150131_14305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660" cy="4377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sz w:val="24"/>
          <w:szCs w:val="24"/>
        </w:rPr>
        <w:t xml:space="preserve">                      </w:t>
      </w:r>
      <w:r>
        <w:rPr>
          <w:rFonts w:ascii="Tahoma" w:hAnsi="Tahoma" w:cs="Tahoma"/>
          <w:noProof/>
          <w:sz w:val="24"/>
          <w:szCs w:val="24"/>
        </w:rPr>
        <w:drawing>
          <wp:inline distT="0" distB="0" distL="0" distR="0">
            <wp:extent cx="2469185" cy="4382219"/>
            <wp:effectExtent l="0" t="0" r="7620" b="0"/>
            <wp:docPr id="13" name="Obrázek 13" descr="C:\My album\24.1.2016 mobil Jana\IMG_20150131_143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My album\24.1.2016 mobil Jana\IMG_20150131_14325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9130" cy="4382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17B4" w:rsidRDefault="002017B4" w:rsidP="00316D24">
      <w:pPr>
        <w:rPr>
          <w:rFonts w:ascii="Tahoma" w:hAnsi="Tahoma" w:cs="Tahoma"/>
          <w:sz w:val="24"/>
          <w:szCs w:val="24"/>
        </w:rPr>
      </w:pPr>
    </w:p>
    <w:p w:rsidR="002A42F5" w:rsidRDefault="002A42F5" w:rsidP="00316D24">
      <w:pPr>
        <w:rPr>
          <w:rFonts w:ascii="Tahoma" w:hAnsi="Tahoma" w:cs="Tahoma"/>
          <w:sz w:val="24"/>
          <w:szCs w:val="24"/>
        </w:rPr>
      </w:pPr>
    </w:p>
    <w:p w:rsidR="002A42F5" w:rsidRDefault="002A42F5" w:rsidP="00316D24">
      <w:pPr>
        <w:rPr>
          <w:rFonts w:ascii="Tahoma" w:hAnsi="Tahoma" w:cs="Tahoma"/>
          <w:sz w:val="24"/>
          <w:szCs w:val="24"/>
        </w:rPr>
      </w:pPr>
    </w:p>
    <w:p w:rsidR="002A42F5" w:rsidRDefault="002A42F5" w:rsidP="00316D24">
      <w:pPr>
        <w:rPr>
          <w:rFonts w:ascii="Tahoma" w:hAnsi="Tahoma" w:cs="Tahoma"/>
          <w:sz w:val="24"/>
          <w:szCs w:val="24"/>
        </w:rPr>
      </w:pPr>
    </w:p>
    <w:p w:rsidR="002A42F5" w:rsidRDefault="002A42F5" w:rsidP="00316D24">
      <w:pPr>
        <w:rPr>
          <w:rFonts w:ascii="Tahoma" w:hAnsi="Tahoma" w:cs="Tahoma"/>
          <w:sz w:val="24"/>
          <w:szCs w:val="24"/>
        </w:rPr>
      </w:pPr>
    </w:p>
    <w:p w:rsidR="002A42F5" w:rsidRDefault="002A42F5" w:rsidP="00316D24">
      <w:pPr>
        <w:rPr>
          <w:rFonts w:ascii="Tahoma" w:hAnsi="Tahoma" w:cs="Tahoma"/>
          <w:sz w:val="24"/>
          <w:szCs w:val="24"/>
        </w:rPr>
      </w:pPr>
    </w:p>
    <w:p w:rsidR="002A42F5" w:rsidRDefault="002A42F5" w:rsidP="00316D24">
      <w:pPr>
        <w:rPr>
          <w:rFonts w:ascii="Tahoma" w:hAnsi="Tahoma" w:cs="Tahoma"/>
          <w:sz w:val="24"/>
          <w:szCs w:val="24"/>
        </w:rPr>
      </w:pPr>
    </w:p>
    <w:p w:rsidR="002A42F5" w:rsidRDefault="002A42F5" w:rsidP="00316D24">
      <w:pPr>
        <w:rPr>
          <w:rFonts w:ascii="Tahoma" w:hAnsi="Tahoma" w:cs="Tahoma"/>
          <w:sz w:val="24"/>
          <w:szCs w:val="24"/>
        </w:rPr>
      </w:pPr>
    </w:p>
    <w:p w:rsidR="002A42F5" w:rsidRPr="00316D24" w:rsidRDefault="002A42F5" w:rsidP="00316D24">
      <w:pPr>
        <w:rPr>
          <w:rFonts w:ascii="Tahoma" w:hAnsi="Tahoma" w:cs="Tahoma"/>
          <w:sz w:val="24"/>
          <w:szCs w:val="24"/>
        </w:rPr>
      </w:pPr>
    </w:p>
    <w:p w:rsidR="00046B90" w:rsidRPr="00046B90" w:rsidRDefault="00F87D7B" w:rsidP="00046B90">
      <w:pPr>
        <w:rPr>
          <w:rFonts w:ascii="Tahoma" w:hAnsi="Tahoma" w:cs="Tahoma"/>
          <w:b/>
          <w:sz w:val="28"/>
          <w:szCs w:val="28"/>
        </w:rPr>
      </w:pPr>
      <w:r>
        <w:rPr>
          <w:rFonts w:ascii="Tahoma" w:hAnsi="Tahoma" w:cs="Tahoma"/>
          <w:b/>
          <w:sz w:val="28"/>
          <w:szCs w:val="28"/>
        </w:rPr>
        <w:lastRenderedPageBreak/>
        <w:t>K</w:t>
      </w:r>
      <w:r w:rsidR="00046B90" w:rsidRPr="00046B90">
        <w:rPr>
          <w:rFonts w:ascii="Tahoma" w:hAnsi="Tahoma" w:cs="Tahoma"/>
          <w:b/>
          <w:sz w:val="28"/>
          <w:szCs w:val="28"/>
        </w:rPr>
        <w:t>arneval</w:t>
      </w:r>
      <w:r>
        <w:rPr>
          <w:rFonts w:ascii="Tahoma" w:hAnsi="Tahoma" w:cs="Tahoma"/>
          <w:b/>
          <w:sz w:val="28"/>
          <w:szCs w:val="28"/>
        </w:rPr>
        <w:tab/>
      </w:r>
      <w:r>
        <w:rPr>
          <w:rFonts w:ascii="Tahoma" w:hAnsi="Tahoma" w:cs="Tahoma"/>
          <w:b/>
          <w:sz w:val="28"/>
          <w:szCs w:val="28"/>
        </w:rPr>
        <w:tab/>
      </w:r>
      <w:r>
        <w:rPr>
          <w:rFonts w:ascii="Tahoma" w:hAnsi="Tahoma" w:cs="Tahoma"/>
          <w:b/>
          <w:sz w:val="28"/>
          <w:szCs w:val="28"/>
        </w:rPr>
        <w:tab/>
      </w:r>
      <w:r>
        <w:rPr>
          <w:rFonts w:ascii="Tahoma" w:hAnsi="Tahoma" w:cs="Tahoma"/>
          <w:b/>
          <w:sz w:val="28"/>
          <w:szCs w:val="28"/>
        </w:rPr>
        <w:tab/>
        <w:t>2</w:t>
      </w:r>
      <w:r w:rsidR="00612642">
        <w:rPr>
          <w:rFonts w:ascii="Tahoma" w:hAnsi="Tahoma" w:cs="Tahoma"/>
          <w:b/>
          <w:sz w:val="28"/>
          <w:szCs w:val="28"/>
        </w:rPr>
        <w:t>8</w:t>
      </w:r>
      <w:r w:rsidR="00046B90" w:rsidRPr="00046B90">
        <w:rPr>
          <w:rFonts w:ascii="Tahoma" w:hAnsi="Tahoma" w:cs="Tahoma"/>
          <w:b/>
          <w:sz w:val="28"/>
          <w:szCs w:val="28"/>
        </w:rPr>
        <w:t>. únor</w:t>
      </w:r>
      <w:r>
        <w:rPr>
          <w:rFonts w:ascii="Tahoma" w:hAnsi="Tahoma" w:cs="Tahoma"/>
          <w:b/>
          <w:sz w:val="28"/>
          <w:szCs w:val="28"/>
        </w:rPr>
        <w:t>a</w:t>
      </w:r>
      <w:r w:rsidR="00046B90" w:rsidRPr="00046B90">
        <w:rPr>
          <w:rFonts w:ascii="Tahoma" w:hAnsi="Tahoma" w:cs="Tahoma"/>
          <w:b/>
          <w:sz w:val="28"/>
          <w:szCs w:val="28"/>
        </w:rPr>
        <w:t xml:space="preserve"> 201</w:t>
      </w:r>
      <w:r w:rsidR="00612642">
        <w:rPr>
          <w:rFonts w:ascii="Tahoma" w:hAnsi="Tahoma" w:cs="Tahoma"/>
          <w:b/>
          <w:sz w:val="28"/>
          <w:szCs w:val="28"/>
        </w:rPr>
        <w:t>5</w:t>
      </w:r>
    </w:p>
    <w:p w:rsidR="00393CA2" w:rsidRDefault="004439A6" w:rsidP="00A20F36">
      <w:pPr>
        <w:jc w:val="both"/>
        <w:rPr>
          <w:rFonts w:ascii="Tahoma" w:hAnsi="Tahoma" w:cs="Tahoma"/>
          <w:sz w:val="24"/>
          <w:szCs w:val="24"/>
        </w:rPr>
      </w:pPr>
      <w:r w:rsidRPr="005D4F8F">
        <w:rPr>
          <w:rFonts w:ascii="Tahoma" w:hAnsi="Tahoma" w:cs="Tahoma"/>
          <w:sz w:val="24"/>
          <w:szCs w:val="24"/>
        </w:rPr>
        <w:t>2</w:t>
      </w:r>
      <w:r w:rsidR="00612642">
        <w:rPr>
          <w:rFonts w:ascii="Tahoma" w:hAnsi="Tahoma" w:cs="Tahoma"/>
          <w:sz w:val="24"/>
          <w:szCs w:val="24"/>
        </w:rPr>
        <w:t>8</w:t>
      </w:r>
      <w:r w:rsidRPr="005D4F8F">
        <w:rPr>
          <w:rFonts w:ascii="Tahoma" w:hAnsi="Tahoma" w:cs="Tahoma"/>
          <w:sz w:val="24"/>
          <w:szCs w:val="24"/>
        </w:rPr>
        <w:t xml:space="preserve">. února se </w:t>
      </w:r>
      <w:r w:rsidR="002A42F5">
        <w:rPr>
          <w:rFonts w:ascii="Tahoma" w:hAnsi="Tahoma" w:cs="Tahoma"/>
          <w:sz w:val="24"/>
          <w:szCs w:val="24"/>
        </w:rPr>
        <w:t xml:space="preserve">konal v </w:t>
      </w:r>
      <w:r w:rsidRPr="005D4F8F">
        <w:rPr>
          <w:rFonts w:ascii="Tahoma" w:hAnsi="Tahoma" w:cs="Tahoma"/>
          <w:sz w:val="24"/>
          <w:szCs w:val="24"/>
        </w:rPr>
        <w:t> Suchovršické hospodě</w:t>
      </w:r>
      <w:r w:rsidR="002A42F5">
        <w:rPr>
          <w:rFonts w:ascii="Tahoma" w:hAnsi="Tahoma" w:cs="Tahoma"/>
          <w:sz w:val="24"/>
          <w:szCs w:val="24"/>
        </w:rPr>
        <w:t xml:space="preserve"> Karneval.</w:t>
      </w:r>
      <w:r w:rsidR="00612642">
        <w:rPr>
          <w:rFonts w:ascii="Tahoma" w:hAnsi="Tahoma" w:cs="Tahoma"/>
          <w:sz w:val="24"/>
          <w:szCs w:val="24"/>
        </w:rPr>
        <w:t xml:space="preserve"> </w:t>
      </w:r>
      <w:r w:rsidR="00393CA2">
        <w:rPr>
          <w:rFonts w:ascii="Tahoma" w:hAnsi="Tahoma" w:cs="Tahoma"/>
          <w:sz w:val="24"/>
          <w:szCs w:val="24"/>
        </w:rPr>
        <w:t>Soutěže jsme ladili do vodní tématiky. Děti pluly na lodi, přeskakovaly potok, házely zásoby do lodi.</w:t>
      </w:r>
      <w:r w:rsidR="00612642">
        <w:rPr>
          <w:rFonts w:ascii="Tahoma" w:hAnsi="Tahoma" w:cs="Tahoma"/>
          <w:sz w:val="24"/>
          <w:szCs w:val="24"/>
        </w:rPr>
        <w:t xml:space="preserve"> </w:t>
      </w:r>
      <w:r w:rsidR="002A42F5">
        <w:rPr>
          <w:rFonts w:ascii="Tahoma" w:hAnsi="Tahoma" w:cs="Tahoma"/>
          <w:sz w:val="24"/>
          <w:szCs w:val="24"/>
        </w:rPr>
        <w:t>Za všechny splněné úkoly dostávaly malé sladkosti a dárečky.</w:t>
      </w:r>
    </w:p>
    <w:p w:rsidR="002A42F5" w:rsidRDefault="002A42F5" w:rsidP="00A20F36">
      <w:pPr>
        <w:jc w:val="both"/>
        <w:rPr>
          <w:rFonts w:ascii="Tahoma" w:hAnsi="Tahoma" w:cs="Tahoma"/>
          <w:sz w:val="24"/>
          <w:szCs w:val="24"/>
        </w:rPr>
      </w:pPr>
    </w:p>
    <w:p w:rsidR="000C62F0" w:rsidRDefault="000C62F0" w:rsidP="00A20F36">
      <w:pPr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</w:rPr>
        <w:drawing>
          <wp:inline distT="0" distB="0" distL="0" distR="0">
            <wp:extent cx="6479540" cy="4859655"/>
            <wp:effectExtent l="19050" t="0" r="0" b="0"/>
            <wp:docPr id="22" name="obrázek 15" descr="C:\Users\HAL\Documents\zaloha_dokumenty\Obrázky\2013-2-16 Dětský karneval\P1050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HAL\Documents\zaloha_dokumenty\Obrázky\2013-2-16 Dětský karneval\P105095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4859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619D" w:rsidRDefault="0064619D" w:rsidP="00A20F36">
      <w:pPr>
        <w:jc w:val="both"/>
        <w:rPr>
          <w:rFonts w:ascii="Tahoma" w:hAnsi="Tahoma" w:cs="Tahoma"/>
          <w:sz w:val="24"/>
          <w:szCs w:val="24"/>
        </w:rPr>
      </w:pPr>
    </w:p>
    <w:p w:rsidR="002A42F5" w:rsidRDefault="002A42F5" w:rsidP="00A20F36">
      <w:pPr>
        <w:jc w:val="both"/>
        <w:rPr>
          <w:rFonts w:ascii="Tahoma" w:hAnsi="Tahoma" w:cs="Tahoma"/>
          <w:sz w:val="24"/>
          <w:szCs w:val="24"/>
        </w:rPr>
      </w:pPr>
    </w:p>
    <w:p w:rsidR="002A42F5" w:rsidRDefault="002A42F5" w:rsidP="00A20F36">
      <w:pPr>
        <w:jc w:val="both"/>
        <w:rPr>
          <w:rFonts w:ascii="Tahoma" w:hAnsi="Tahoma" w:cs="Tahoma"/>
          <w:sz w:val="24"/>
          <w:szCs w:val="24"/>
        </w:rPr>
      </w:pPr>
    </w:p>
    <w:p w:rsidR="002A42F5" w:rsidRDefault="002A42F5" w:rsidP="00A20F36">
      <w:pPr>
        <w:jc w:val="both"/>
        <w:rPr>
          <w:rFonts w:ascii="Tahoma" w:hAnsi="Tahoma" w:cs="Tahoma"/>
          <w:sz w:val="24"/>
          <w:szCs w:val="24"/>
        </w:rPr>
      </w:pPr>
    </w:p>
    <w:p w:rsidR="002A42F5" w:rsidRDefault="002A42F5" w:rsidP="00A20F36">
      <w:pPr>
        <w:jc w:val="both"/>
        <w:rPr>
          <w:rFonts w:ascii="Tahoma" w:hAnsi="Tahoma" w:cs="Tahoma"/>
          <w:sz w:val="24"/>
          <w:szCs w:val="24"/>
        </w:rPr>
      </w:pPr>
    </w:p>
    <w:p w:rsidR="002A42F5" w:rsidRDefault="002A42F5" w:rsidP="00A20F36">
      <w:pPr>
        <w:jc w:val="both"/>
        <w:rPr>
          <w:rFonts w:ascii="Tahoma" w:hAnsi="Tahoma" w:cs="Tahoma"/>
          <w:sz w:val="24"/>
          <w:szCs w:val="24"/>
        </w:rPr>
      </w:pPr>
    </w:p>
    <w:p w:rsidR="002A42F5" w:rsidRDefault="002A42F5" w:rsidP="00A20F36">
      <w:pPr>
        <w:jc w:val="both"/>
        <w:rPr>
          <w:rFonts w:ascii="Tahoma" w:hAnsi="Tahoma" w:cs="Tahoma"/>
          <w:sz w:val="24"/>
          <w:szCs w:val="24"/>
        </w:rPr>
      </w:pPr>
    </w:p>
    <w:p w:rsidR="002A42F5" w:rsidRDefault="002A42F5" w:rsidP="00A20F36">
      <w:pPr>
        <w:jc w:val="both"/>
        <w:rPr>
          <w:rFonts w:ascii="Tahoma" w:hAnsi="Tahoma" w:cs="Tahoma"/>
          <w:sz w:val="24"/>
          <w:szCs w:val="24"/>
        </w:rPr>
      </w:pPr>
    </w:p>
    <w:p w:rsidR="00E45AA9" w:rsidRDefault="00E45AA9" w:rsidP="00A20F36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E45AA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                      </w:t>
      </w:r>
    </w:p>
    <w:p w:rsidR="001244F7" w:rsidRPr="00316D24" w:rsidRDefault="001244F7" w:rsidP="00046B90">
      <w:pPr>
        <w:rPr>
          <w:rFonts w:ascii="Tahoma" w:hAnsi="Tahoma" w:cs="Tahoma"/>
          <w:sz w:val="20"/>
          <w:szCs w:val="20"/>
        </w:rPr>
      </w:pPr>
    </w:p>
    <w:p w:rsidR="00046B90" w:rsidRDefault="002A42F5" w:rsidP="00046B90">
      <w:pPr>
        <w:rPr>
          <w:rFonts w:ascii="Tahoma" w:hAnsi="Tahoma" w:cs="Tahoma"/>
          <w:b/>
          <w:sz w:val="28"/>
          <w:szCs w:val="28"/>
        </w:rPr>
      </w:pPr>
      <w:r>
        <w:rPr>
          <w:rFonts w:ascii="Tahoma" w:hAnsi="Tahoma" w:cs="Tahoma"/>
          <w:b/>
          <w:sz w:val="28"/>
          <w:szCs w:val="28"/>
        </w:rPr>
        <w:lastRenderedPageBreak/>
        <w:t xml:space="preserve">Slavnosti - </w:t>
      </w:r>
      <w:r w:rsidR="00612642">
        <w:rPr>
          <w:rFonts w:ascii="Tahoma" w:hAnsi="Tahoma" w:cs="Tahoma"/>
          <w:b/>
          <w:sz w:val="28"/>
          <w:szCs w:val="28"/>
        </w:rPr>
        <w:t>Jdeme k vodě</w:t>
      </w:r>
      <w:r w:rsidR="00F87D7B">
        <w:rPr>
          <w:rFonts w:ascii="Tahoma" w:hAnsi="Tahoma" w:cs="Tahoma"/>
          <w:b/>
          <w:sz w:val="28"/>
          <w:szCs w:val="28"/>
        </w:rPr>
        <w:tab/>
      </w:r>
      <w:r>
        <w:rPr>
          <w:rFonts w:ascii="Tahoma" w:hAnsi="Tahoma" w:cs="Tahoma"/>
          <w:b/>
          <w:sz w:val="28"/>
          <w:szCs w:val="28"/>
        </w:rPr>
        <w:t xml:space="preserve">                   </w:t>
      </w:r>
      <w:r w:rsidR="00744534">
        <w:rPr>
          <w:rFonts w:ascii="Tahoma" w:hAnsi="Tahoma" w:cs="Tahoma"/>
          <w:b/>
          <w:sz w:val="28"/>
          <w:szCs w:val="28"/>
        </w:rPr>
        <w:t>2</w:t>
      </w:r>
      <w:r w:rsidR="00BB3B88">
        <w:rPr>
          <w:rFonts w:ascii="Tahoma" w:hAnsi="Tahoma" w:cs="Tahoma"/>
          <w:b/>
          <w:sz w:val="28"/>
          <w:szCs w:val="28"/>
        </w:rPr>
        <w:t>3</w:t>
      </w:r>
      <w:r w:rsidR="00744534">
        <w:rPr>
          <w:rFonts w:ascii="Tahoma" w:hAnsi="Tahoma" w:cs="Tahoma"/>
          <w:b/>
          <w:sz w:val="28"/>
          <w:szCs w:val="28"/>
        </w:rPr>
        <w:t xml:space="preserve">. </w:t>
      </w:r>
      <w:r w:rsidR="00393CA2">
        <w:rPr>
          <w:rFonts w:ascii="Tahoma" w:hAnsi="Tahoma" w:cs="Tahoma"/>
          <w:b/>
          <w:sz w:val="28"/>
          <w:szCs w:val="28"/>
        </w:rPr>
        <w:t>k</w:t>
      </w:r>
      <w:r w:rsidR="00BB3B88">
        <w:rPr>
          <w:rFonts w:ascii="Tahoma" w:hAnsi="Tahoma" w:cs="Tahoma"/>
          <w:b/>
          <w:sz w:val="28"/>
          <w:szCs w:val="28"/>
        </w:rPr>
        <w:t xml:space="preserve">větna </w:t>
      </w:r>
      <w:r w:rsidR="00046B90" w:rsidRPr="00046B90">
        <w:rPr>
          <w:rFonts w:ascii="Tahoma" w:hAnsi="Tahoma" w:cs="Tahoma"/>
          <w:b/>
          <w:sz w:val="28"/>
          <w:szCs w:val="28"/>
        </w:rPr>
        <w:t>201</w:t>
      </w:r>
      <w:r w:rsidR="00BB3B88">
        <w:rPr>
          <w:rFonts w:ascii="Tahoma" w:hAnsi="Tahoma" w:cs="Tahoma"/>
          <w:b/>
          <w:sz w:val="28"/>
          <w:szCs w:val="28"/>
        </w:rPr>
        <w:t>5</w:t>
      </w:r>
    </w:p>
    <w:p w:rsidR="00E02485" w:rsidRDefault="00E02485" w:rsidP="00046B90">
      <w:pPr>
        <w:rPr>
          <w:rFonts w:ascii="Tahoma" w:hAnsi="Tahoma" w:cs="Tahoma"/>
          <w:b/>
          <w:sz w:val="28"/>
          <w:szCs w:val="28"/>
        </w:rPr>
      </w:pPr>
    </w:p>
    <w:p w:rsidR="007A3D3D" w:rsidRDefault="00BB3B88" w:rsidP="001B1EB0">
      <w:pPr>
        <w:jc w:val="both"/>
        <w:rPr>
          <w:rFonts w:ascii="Tahoma" w:hAnsi="Tahoma" w:cs="Tahoma"/>
          <w:sz w:val="24"/>
          <w:szCs w:val="24"/>
        </w:rPr>
      </w:pPr>
      <w:r w:rsidRPr="00BB3B88">
        <w:rPr>
          <w:rFonts w:ascii="Tahoma" w:hAnsi="Tahoma" w:cs="Tahoma"/>
          <w:sz w:val="24"/>
          <w:szCs w:val="24"/>
        </w:rPr>
        <w:t xml:space="preserve">Dne 23. května byly v Suchovršicích na hřišti uspořádány Suchovršické slavnosti. Začaly vystoupením dětí z MŠ, které </w:t>
      </w:r>
      <w:proofErr w:type="gramStart"/>
      <w:r w:rsidRPr="00BB3B88">
        <w:rPr>
          <w:rFonts w:ascii="Tahoma" w:hAnsi="Tahoma" w:cs="Tahoma"/>
          <w:sz w:val="24"/>
          <w:szCs w:val="24"/>
        </w:rPr>
        <w:t>měly</w:t>
      </w:r>
      <w:proofErr w:type="gramEnd"/>
      <w:r w:rsidRPr="00BB3B88">
        <w:rPr>
          <w:rFonts w:ascii="Tahoma" w:hAnsi="Tahoma" w:cs="Tahoma"/>
          <w:sz w:val="24"/>
          <w:szCs w:val="24"/>
        </w:rPr>
        <w:t xml:space="preserve"> připravené představení Námořníci a Piráti. Poté, hlavně pro potěchu mužského osazenstva, vystoupila skupina Tahiti </w:t>
      </w:r>
      <w:proofErr w:type="spellStart"/>
      <w:r w:rsidRPr="00BB3B88">
        <w:rPr>
          <w:rFonts w:ascii="Tahoma" w:hAnsi="Tahoma" w:cs="Tahoma"/>
          <w:sz w:val="24"/>
          <w:szCs w:val="24"/>
        </w:rPr>
        <w:t>dance</w:t>
      </w:r>
      <w:proofErr w:type="spellEnd"/>
      <w:r w:rsidRPr="00BB3B88">
        <w:rPr>
          <w:rFonts w:ascii="Tahoma" w:hAnsi="Tahoma" w:cs="Tahoma"/>
          <w:sz w:val="24"/>
          <w:szCs w:val="24"/>
        </w:rPr>
        <w:t xml:space="preserve"> se svým břišním tancem. Poté se děti rozprchly na jednotlivá stanoviště, všechna s tématikou vodních aktivit a hrátek. Děti si sjely divokou řeku, hasily, </w:t>
      </w:r>
      <w:proofErr w:type="gramStart"/>
      <w:r w:rsidRPr="00BB3B88">
        <w:rPr>
          <w:rFonts w:ascii="Tahoma" w:hAnsi="Tahoma" w:cs="Tahoma"/>
          <w:sz w:val="24"/>
          <w:szCs w:val="24"/>
        </w:rPr>
        <w:t>staly</w:t>
      </w:r>
      <w:proofErr w:type="gramEnd"/>
      <w:r w:rsidRPr="00BB3B88">
        <w:rPr>
          <w:rFonts w:ascii="Tahoma" w:hAnsi="Tahoma" w:cs="Tahoma"/>
          <w:sz w:val="24"/>
          <w:szCs w:val="24"/>
        </w:rPr>
        <w:t xml:space="preserve"> se z nich piráti, námořníci, zachraňovaly mořské panny, rejžovaly zlato, házely penízky do kouzelné studánky, hledaly poklad. Po ukončení soutěží všechny děti obdržely taštičku s dárečky, v níž byla i plastová lahev s nápisem Prima rodiny. V průběhu celého odpoledne jsme se mohli občerstvit ve stánku s nápoji, kde se grilovalo i prasátko. Navečer byla taneční zábava pro dospělé. V průběhu dne hlavně děti načerpaly plno nových informací, dospělí se dobře pobavili. Už teď se všichni těšíme na další akci. Přijela se na nás podívat i televize JS. Reportáž ze slavností je k dispozici na jejich stránkách.</w:t>
      </w:r>
      <w:r w:rsidR="0087142D" w:rsidRPr="005D4F8F">
        <w:rPr>
          <w:rFonts w:ascii="Tahoma" w:hAnsi="Tahoma" w:cs="Tahoma"/>
          <w:sz w:val="24"/>
          <w:szCs w:val="24"/>
        </w:rPr>
        <w:t xml:space="preserve"> </w:t>
      </w:r>
    </w:p>
    <w:p w:rsidR="002A42F5" w:rsidRDefault="002A42F5" w:rsidP="001B1EB0">
      <w:pPr>
        <w:jc w:val="both"/>
        <w:rPr>
          <w:rFonts w:ascii="Tahoma" w:hAnsi="Tahoma" w:cs="Tahoma"/>
          <w:sz w:val="24"/>
          <w:szCs w:val="24"/>
        </w:rPr>
      </w:pPr>
    </w:p>
    <w:p w:rsidR="0064619D" w:rsidRPr="005D4F8F" w:rsidRDefault="00393CA2" w:rsidP="001B1EB0">
      <w:pPr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</w:rPr>
        <w:drawing>
          <wp:inline distT="0" distB="0" distL="0" distR="0">
            <wp:extent cx="6479540" cy="4859528"/>
            <wp:effectExtent l="19050" t="0" r="0" b="0"/>
            <wp:docPr id="24" name="obrázek 17" descr="C:\Users\HAL\Documents\zaloha_dokumenty\Obrázky\2013-5-25 Slavnosti\CIMG0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HAL\Documents\zaloha_dokumenty\Obrázky\2013-5-25 Slavnosti\CIMG062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4859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0F36" w:rsidRDefault="00BF3E3D" w:rsidP="00FC56A9">
      <w:r>
        <w:t xml:space="preserve"> </w:t>
      </w:r>
    </w:p>
    <w:p w:rsidR="00BF3E3D" w:rsidRDefault="00BF3E3D" w:rsidP="00FC56A9"/>
    <w:p w:rsidR="00BF3E3D" w:rsidRDefault="00BF3E3D" w:rsidP="00FC56A9"/>
    <w:p w:rsidR="00BF3E3D" w:rsidRPr="00BF3E3D" w:rsidRDefault="00BF3E3D" w:rsidP="00BF3E3D">
      <w:r>
        <w:lastRenderedPageBreak/>
        <w:t>Poslední akcí roku 2015 byly:</w:t>
      </w:r>
    </w:p>
    <w:p w:rsidR="00BF3E3D" w:rsidRDefault="00BF3E3D" w:rsidP="00BF3E3D">
      <w:pPr>
        <w:rPr>
          <w:rFonts w:ascii="Copperplate Gothic Bold" w:hAnsi="Copperplate Gothic Bold"/>
          <w:b/>
          <w:color w:val="0070C0"/>
          <w:sz w:val="144"/>
          <w:szCs w:val="144"/>
        </w:rPr>
      </w:pPr>
      <w:r w:rsidRPr="00370B1C">
        <w:rPr>
          <w:rFonts w:ascii="Copperplate Gothic Bold" w:hAnsi="Copperplate Gothic Bold"/>
          <w:b/>
          <w:color w:val="0070C0"/>
          <w:sz w:val="144"/>
          <w:szCs w:val="144"/>
        </w:rPr>
        <w:t>SV</w:t>
      </w:r>
      <w:r w:rsidRPr="00370B1C">
        <w:rPr>
          <w:rFonts w:ascii="Arial" w:hAnsi="Arial" w:cs="Arial"/>
          <w:b/>
          <w:color w:val="0070C0"/>
          <w:sz w:val="144"/>
          <w:szCs w:val="144"/>
        </w:rPr>
        <w:t>Ě</w:t>
      </w:r>
      <w:r w:rsidRPr="00370B1C">
        <w:rPr>
          <w:rFonts w:ascii="Copperplate Gothic Bold" w:hAnsi="Copperplate Gothic Bold"/>
          <w:b/>
          <w:color w:val="0070C0"/>
          <w:sz w:val="144"/>
          <w:szCs w:val="144"/>
        </w:rPr>
        <w:t xml:space="preserve">TÝLKA </w:t>
      </w:r>
    </w:p>
    <w:p w:rsidR="00BF3E3D" w:rsidRPr="00AE64E9" w:rsidRDefault="00BF3E3D" w:rsidP="00BF3E3D">
      <w:pPr>
        <w:rPr>
          <w:rFonts w:ascii="Copperplate Gothic Bold" w:hAnsi="Copperplate Gothic Bold"/>
          <w:b/>
          <w:color w:val="0070C0"/>
          <w:sz w:val="28"/>
          <w:szCs w:val="28"/>
        </w:rPr>
      </w:pPr>
    </w:p>
    <w:p w:rsidR="00BF3E3D" w:rsidRPr="00370B1C" w:rsidRDefault="00BF3E3D" w:rsidP="00BF3E3D">
      <w:pPr>
        <w:rPr>
          <w:rFonts w:ascii="Verdana" w:hAnsi="Verdana"/>
          <w:color w:val="FF0000"/>
          <w:sz w:val="56"/>
          <w:szCs w:val="56"/>
        </w:rPr>
      </w:pPr>
      <w:proofErr w:type="gramStart"/>
      <w:r w:rsidRPr="00370B1C">
        <w:rPr>
          <w:rFonts w:ascii="Verdana" w:hAnsi="Verdana"/>
          <w:b/>
          <w:sz w:val="40"/>
          <w:szCs w:val="40"/>
        </w:rPr>
        <w:t xml:space="preserve">Kdy:   </w:t>
      </w:r>
      <w:r w:rsidRPr="00370B1C">
        <w:rPr>
          <w:rFonts w:ascii="Verdana" w:hAnsi="Verdana"/>
          <w:color w:val="FF0000"/>
          <w:sz w:val="56"/>
          <w:szCs w:val="56"/>
        </w:rPr>
        <w:t>v sobotu</w:t>
      </w:r>
      <w:proofErr w:type="gramEnd"/>
      <w:r w:rsidRPr="00370B1C">
        <w:rPr>
          <w:rFonts w:ascii="Verdana" w:hAnsi="Verdana"/>
          <w:color w:val="FF0000"/>
          <w:sz w:val="56"/>
          <w:szCs w:val="56"/>
        </w:rPr>
        <w:t xml:space="preserve"> dne </w:t>
      </w:r>
      <w:r>
        <w:rPr>
          <w:rFonts w:ascii="Verdana" w:hAnsi="Verdana"/>
          <w:color w:val="FF0000"/>
          <w:sz w:val="56"/>
          <w:szCs w:val="56"/>
        </w:rPr>
        <w:t>17</w:t>
      </w:r>
      <w:r w:rsidRPr="00370B1C">
        <w:rPr>
          <w:rFonts w:ascii="Verdana" w:hAnsi="Verdana"/>
          <w:color w:val="FF0000"/>
          <w:sz w:val="56"/>
          <w:szCs w:val="56"/>
        </w:rPr>
        <w:t xml:space="preserve">. </w:t>
      </w:r>
      <w:r>
        <w:rPr>
          <w:rFonts w:ascii="Verdana" w:hAnsi="Verdana"/>
          <w:color w:val="FF0000"/>
          <w:sz w:val="56"/>
          <w:szCs w:val="56"/>
        </w:rPr>
        <w:t>října</w:t>
      </w:r>
      <w:r w:rsidRPr="00370B1C">
        <w:rPr>
          <w:rFonts w:ascii="Verdana" w:hAnsi="Verdana"/>
          <w:color w:val="FF0000"/>
          <w:sz w:val="56"/>
          <w:szCs w:val="56"/>
        </w:rPr>
        <w:t xml:space="preserve"> 201</w:t>
      </w:r>
      <w:r>
        <w:rPr>
          <w:rFonts w:ascii="Verdana" w:hAnsi="Verdana"/>
          <w:color w:val="FF0000"/>
          <w:sz w:val="56"/>
          <w:szCs w:val="56"/>
        </w:rPr>
        <w:t>5</w:t>
      </w:r>
    </w:p>
    <w:p w:rsidR="00BF3E3D" w:rsidRPr="00370B1C" w:rsidRDefault="00BF3E3D" w:rsidP="00BF3E3D">
      <w:pPr>
        <w:rPr>
          <w:rFonts w:ascii="Verdana" w:hAnsi="Verdana"/>
          <w:sz w:val="32"/>
          <w:szCs w:val="32"/>
        </w:rPr>
      </w:pPr>
      <w:r w:rsidRPr="00370B1C">
        <w:rPr>
          <w:rFonts w:ascii="Verdana" w:hAnsi="Verdana"/>
          <w:b/>
          <w:sz w:val="40"/>
          <w:szCs w:val="40"/>
        </w:rPr>
        <w:t xml:space="preserve">V kolik </w:t>
      </w:r>
      <w:proofErr w:type="gramStart"/>
      <w:r w:rsidRPr="00370B1C">
        <w:rPr>
          <w:rFonts w:ascii="Verdana" w:hAnsi="Verdana"/>
          <w:b/>
          <w:sz w:val="40"/>
          <w:szCs w:val="40"/>
        </w:rPr>
        <w:t xml:space="preserve">hodin:  </w:t>
      </w:r>
      <w:r w:rsidRPr="00370B1C">
        <w:rPr>
          <w:rFonts w:ascii="Verdana" w:hAnsi="Verdana"/>
          <w:sz w:val="32"/>
          <w:szCs w:val="32"/>
        </w:rPr>
        <w:t>předpokládaný</w:t>
      </w:r>
      <w:proofErr w:type="gramEnd"/>
      <w:r w:rsidRPr="00370B1C">
        <w:rPr>
          <w:rFonts w:ascii="Verdana" w:hAnsi="Verdana"/>
          <w:sz w:val="32"/>
          <w:szCs w:val="32"/>
        </w:rPr>
        <w:t xml:space="preserve"> začátek bude </w:t>
      </w:r>
      <w:r>
        <w:rPr>
          <w:rFonts w:ascii="Verdana" w:hAnsi="Verdana"/>
          <w:sz w:val="32"/>
          <w:szCs w:val="32"/>
        </w:rPr>
        <w:t xml:space="preserve">od </w:t>
      </w:r>
      <w:r w:rsidRPr="00370B1C">
        <w:rPr>
          <w:rFonts w:ascii="Verdana" w:hAnsi="Verdana"/>
          <w:sz w:val="32"/>
          <w:szCs w:val="32"/>
        </w:rPr>
        <w:t>1</w:t>
      </w:r>
      <w:r>
        <w:rPr>
          <w:rFonts w:ascii="Verdana" w:hAnsi="Verdana"/>
          <w:sz w:val="32"/>
          <w:szCs w:val="32"/>
        </w:rPr>
        <w:t>8</w:t>
      </w:r>
      <w:r w:rsidRPr="00370B1C">
        <w:rPr>
          <w:rFonts w:ascii="Verdana" w:hAnsi="Verdana"/>
          <w:sz w:val="32"/>
          <w:szCs w:val="32"/>
        </w:rPr>
        <w:t>,</w:t>
      </w:r>
      <w:r>
        <w:rPr>
          <w:rFonts w:ascii="Verdana" w:hAnsi="Verdana"/>
          <w:sz w:val="32"/>
          <w:szCs w:val="32"/>
        </w:rPr>
        <w:t>00</w:t>
      </w:r>
      <w:r w:rsidRPr="00370B1C">
        <w:rPr>
          <w:rFonts w:ascii="Verdana" w:hAnsi="Verdana"/>
          <w:sz w:val="32"/>
          <w:szCs w:val="32"/>
        </w:rPr>
        <w:t xml:space="preserve">  (dle stmívání</w:t>
      </w:r>
      <w:r>
        <w:rPr>
          <w:rFonts w:ascii="Verdana" w:hAnsi="Verdana"/>
          <w:sz w:val="32"/>
          <w:szCs w:val="32"/>
        </w:rPr>
        <w:t>)</w:t>
      </w:r>
    </w:p>
    <w:p w:rsidR="00BF3E3D" w:rsidRPr="00370B1C" w:rsidRDefault="00BF3E3D" w:rsidP="00BF3E3D">
      <w:pPr>
        <w:rPr>
          <w:rFonts w:ascii="Verdana" w:hAnsi="Verdana"/>
          <w:b/>
          <w:sz w:val="40"/>
          <w:szCs w:val="40"/>
        </w:rPr>
      </w:pPr>
      <w:r w:rsidRPr="00370B1C">
        <w:rPr>
          <w:rFonts w:ascii="Verdana" w:hAnsi="Verdana"/>
          <w:b/>
          <w:sz w:val="40"/>
          <w:szCs w:val="40"/>
        </w:rPr>
        <w:t xml:space="preserve">Kde se </w:t>
      </w:r>
      <w:proofErr w:type="gramStart"/>
      <w:r w:rsidRPr="00370B1C">
        <w:rPr>
          <w:rFonts w:ascii="Verdana" w:hAnsi="Verdana"/>
          <w:b/>
          <w:sz w:val="40"/>
          <w:szCs w:val="40"/>
        </w:rPr>
        <w:t xml:space="preserve">sejdeme:  </w:t>
      </w:r>
      <w:r w:rsidRPr="00370B1C">
        <w:rPr>
          <w:rFonts w:ascii="Verdana" w:hAnsi="Verdana"/>
          <w:sz w:val="32"/>
          <w:szCs w:val="32"/>
        </w:rPr>
        <w:t xml:space="preserve">u </w:t>
      </w:r>
      <w:proofErr w:type="spellStart"/>
      <w:r w:rsidRPr="00370B1C">
        <w:rPr>
          <w:rFonts w:ascii="Verdana" w:hAnsi="Verdana"/>
          <w:sz w:val="32"/>
          <w:szCs w:val="32"/>
        </w:rPr>
        <w:t>Kuťáků</w:t>
      </w:r>
      <w:proofErr w:type="spellEnd"/>
      <w:proofErr w:type="gramEnd"/>
      <w:r w:rsidRPr="00370B1C">
        <w:rPr>
          <w:rFonts w:ascii="Verdana" w:hAnsi="Verdana"/>
          <w:sz w:val="32"/>
          <w:szCs w:val="32"/>
        </w:rPr>
        <w:t xml:space="preserve"> pod </w:t>
      </w:r>
      <w:proofErr w:type="spellStart"/>
      <w:r w:rsidRPr="00370B1C">
        <w:rPr>
          <w:rFonts w:ascii="Verdana" w:hAnsi="Verdana"/>
          <w:sz w:val="32"/>
          <w:szCs w:val="32"/>
        </w:rPr>
        <w:t>Velbabou</w:t>
      </w:r>
      <w:proofErr w:type="spellEnd"/>
      <w:r w:rsidRPr="00370B1C">
        <w:rPr>
          <w:rFonts w:ascii="Verdana" w:hAnsi="Verdana"/>
          <w:b/>
          <w:sz w:val="40"/>
          <w:szCs w:val="40"/>
        </w:rPr>
        <w:t xml:space="preserve"> </w:t>
      </w:r>
    </w:p>
    <w:p w:rsidR="00BF3E3D" w:rsidRPr="00370B1C" w:rsidRDefault="00BF3E3D" w:rsidP="00BF3E3D">
      <w:pPr>
        <w:rPr>
          <w:rFonts w:ascii="Verdana" w:hAnsi="Verdana"/>
          <w:sz w:val="32"/>
          <w:szCs w:val="32"/>
        </w:rPr>
      </w:pPr>
      <w:r w:rsidRPr="00370B1C">
        <w:rPr>
          <w:rFonts w:ascii="Verdana" w:hAnsi="Verdana"/>
          <w:b/>
          <w:sz w:val="40"/>
          <w:szCs w:val="40"/>
        </w:rPr>
        <w:t>Co s </w:t>
      </w:r>
      <w:proofErr w:type="gramStart"/>
      <w:r w:rsidRPr="00370B1C">
        <w:rPr>
          <w:rFonts w:ascii="Verdana" w:hAnsi="Verdana"/>
          <w:b/>
          <w:sz w:val="40"/>
          <w:szCs w:val="40"/>
        </w:rPr>
        <w:t xml:space="preserve">sebou:  </w:t>
      </w:r>
      <w:r w:rsidRPr="00370B1C">
        <w:rPr>
          <w:rFonts w:ascii="Verdana" w:hAnsi="Verdana"/>
          <w:sz w:val="32"/>
          <w:szCs w:val="32"/>
        </w:rPr>
        <w:t>odvážného</w:t>
      </w:r>
      <w:proofErr w:type="gramEnd"/>
      <w:r w:rsidRPr="00370B1C">
        <w:rPr>
          <w:rFonts w:ascii="Verdana" w:hAnsi="Verdana"/>
          <w:sz w:val="32"/>
          <w:szCs w:val="32"/>
        </w:rPr>
        <w:t xml:space="preserve"> ducha a originální světýlko </w:t>
      </w:r>
    </w:p>
    <w:p w:rsidR="00BF3E3D" w:rsidRDefault="00BF3E3D" w:rsidP="00BF3E3D">
      <w:pPr>
        <w:rPr>
          <w:rFonts w:ascii="Verdana" w:hAnsi="Verdana"/>
          <w:b/>
          <w:sz w:val="32"/>
          <w:szCs w:val="32"/>
        </w:rPr>
      </w:pPr>
      <w:r w:rsidRPr="00370B1C">
        <w:rPr>
          <w:rFonts w:ascii="Verdana" w:hAnsi="Verdana"/>
          <w:b/>
          <w:sz w:val="32"/>
          <w:szCs w:val="32"/>
        </w:rPr>
        <w:t xml:space="preserve">Pro děti bude připravena tajemná výprava do temného lesa, </w:t>
      </w:r>
    </w:p>
    <w:p w:rsidR="00BF3E3D" w:rsidRPr="00370B1C" w:rsidRDefault="00BF3E3D" w:rsidP="00BF3E3D">
      <w:pPr>
        <w:rPr>
          <w:rFonts w:ascii="Verdana" w:hAnsi="Verdana"/>
          <w:b/>
          <w:sz w:val="32"/>
          <w:szCs w:val="32"/>
        </w:rPr>
      </w:pPr>
      <w:r w:rsidRPr="00370B1C">
        <w:rPr>
          <w:rFonts w:ascii="Verdana" w:hAnsi="Verdana"/>
          <w:b/>
          <w:sz w:val="32"/>
          <w:szCs w:val="32"/>
        </w:rPr>
        <w:t>s plno úkoly a překvapeními.</w:t>
      </w:r>
    </w:p>
    <w:p w:rsidR="00BF3E3D" w:rsidRPr="00370B1C" w:rsidRDefault="00BF3E3D" w:rsidP="00BF3E3D">
      <w:pPr>
        <w:rPr>
          <w:rFonts w:ascii="Verdana" w:hAnsi="Verdana"/>
          <w:b/>
          <w:sz w:val="32"/>
          <w:szCs w:val="32"/>
        </w:rPr>
      </w:pPr>
      <w:r w:rsidRPr="00370B1C">
        <w:rPr>
          <w:rFonts w:ascii="Verdana" w:hAnsi="Verdana"/>
          <w:b/>
          <w:sz w:val="32"/>
          <w:szCs w:val="32"/>
        </w:rPr>
        <w:t>Dospělí si prosím vezměte baterku. V lese jí bude místy potřeba.</w:t>
      </w:r>
    </w:p>
    <w:p w:rsidR="00BF3E3D" w:rsidRPr="00370B1C" w:rsidRDefault="00BF3E3D" w:rsidP="00BF3E3D">
      <w:pPr>
        <w:rPr>
          <w:rFonts w:ascii="Verdana" w:hAnsi="Verdana"/>
          <w:b/>
          <w:color w:val="FF0000"/>
          <w:sz w:val="32"/>
          <w:szCs w:val="32"/>
        </w:rPr>
      </w:pPr>
      <w:r w:rsidRPr="00370B1C">
        <w:rPr>
          <w:rFonts w:ascii="Verdana" w:hAnsi="Verdana"/>
          <w:b/>
          <w:sz w:val="32"/>
          <w:szCs w:val="32"/>
        </w:rPr>
        <w:t xml:space="preserve">Všichni jsou srdečně zvaní. Malí i velcí. </w:t>
      </w:r>
      <w:r w:rsidRPr="00370B1C">
        <w:rPr>
          <w:rFonts w:ascii="Verdana" w:hAnsi="Verdana"/>
          <w:b/>
          <w:color w:val="FF0000"/>
          <w:sz w:val="32"/>
          <w:szCs w:val="32"/>
        </w:rPr>
        <w:t>Nevhodné pro kočárky.</w:t>
      </w:r>
    </w:p>
    <w:p w:rsidR="00BF3E3D" w:rsidRPr="00370B1C" w:rsidRDefault="00BF3E3D" w:rsidP="00BF3E3D">
      <w:pPr>
        <w:rPr>
          <w:rFonts w:ascii="Verdana" w:hAnsi="Verdana"/>
          <w:b/>
          <w:sz w:val="32"/>
          <w:szCs w:val="32"/>
        </w:rPr>
      </w:pPr>
    </w:p>
    <w:p w:rsidR="00BF3E3D" w:rsidRDefault="00BF3E3D" w:rsidP="00BF3E3D">
      <w:pPr>
        <w:rPr>
          <w:rFonts w:ascii="Verdana" w:hAnsi="Verdana"/>
          <w:b/>
          <w:sz w:val="32"/>
          <w:szCs w:val="32"/>
        </w:rPr>
      </w:pPr>
      <w:r w:rsidRPr="00370B1C">
        <w:rPr>
          <w:rFonts w:ascii="Verdana" w:hAnsi="Verdana"/>
          <w:b/>
          <w:sz w:val="32"/>
          <w:szCs w:val="32"/>
        </w:rPr>
        <w:t>Vstupné dobrovolné.</w:t>
      </w:r>
    </w:p>
    <w:p w:rsidR="00012494" w:rsidRDefault="00012494" w:rsidP="00FC56A9">
      <w:pPr>
        <w:rPr>
          <w:rFonts w:ascii="Tahoma" w:hAnsi="Tahoma" w:cs="Tahoma"/>
          <w:b/>
          <w:sz w:val="28"/>
          <w:szCs w:val="28"/>
        </w:rPr>
      </w:pPr>
    </w:p>
    <w:p w:rsidR="009A21F2" w:rsidRPr="002A42F5" w:rsidRDefault="009A21F2">
      <w:pPr>
        <w:rPr>
          <w:rFonts w:ascii="Tahoma" w:hAnsi="Tahoma" w:cs="Tahoma"/>
          <w:b/>
          <w:sz w:val="28"/>
          <w:szCs w:val="28"/>
        </w:rPr>
      </w:pPr>
    </w:p>
    <w:sectPr w:rsidR="009A21F2" w:rsidRPr="002A42F5" w:rsidSect="00D261D7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pperplate Gothic Bold">
    <w:altName w:val="Sitka Small"/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6258C0"/>
    <w:multiLevelType w:val="hybridMultilevel"/>
    <w:tmpl w:val="953A55EA"/>
    <w:lvl w:ilvl="0" w:tplc="62ACDCDC">
      <w:start w:val="2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3AE640F1"/>
    <w:multiLevelType w:val="hybridMultilevel"/>
    <w:tmpl w:val="0F88386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A113FCC"/>
    <w:multiLevelType w:val="hybridMultilevel"/>
    <w:tmpl w:val="0F88386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C982611"/>
    <w:multiLevelType w:val="hybridMultilevel"/>
    <w:tmpl w:val="B64AE7E0"/>
    <w:lvl w:ilvl="0" w:tplc="1A848F6C">
      <w:start w:val="28"/>
      <w:numFmt w:val="bullet"/>
      <w:lvlText w:val="-"/>
      <w:lvlJc w:val="left"/>
      <w:pPr>
        <w:ind w:left="1170" w:hanging="360"/>
      </w:pPr>
      <w:rPr>
        <w:rFonts w:ascii="Tahoma" w:eastAsiaTheme="minorEastAsia" w:hAnsi="Tahoma" w:cs="Tahoma" w:hint="default"/>
      </w:rPr>
    </w:lvl>
    <w:lvl w:ilvl="1" w:tplc="0405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4">
    <w:nsid w:val="4F467D09"/>
    <w:multiLevelType w:val="hybridMultilevel"/>
    <w:tmpl w:val="450EB314"/>
    <w:lvl w:ilvl="0" w:tplc="AD32EA8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5F254815"/>
    <w:multiLevelType w:val="hybridMultilevel"/>
    <w:tmpl w:val="A7CE2952"/>
    <w:lvl w:ilvl="0" w:tplc="EBF80E30">
      <w:start w:val="1"/>
      <w:numFmt w:val="decimal"/>
      <w:lvlText w:val="%1."/>
      <w:lvlJc w:val="left"/>
      <w:pPr>
        <w:ind w:left="720" w:hanging="360"/>
      </w:pPr>
      <w:rPr>
        <w:rFonts w:ascii="Tahoma" w:hAnsi="Tahoma" w:cs="Tahoma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"/>
  </w:num>
  <w:num w:numId="3">
    <w:abstractNumId w:val="2"/>
  </w:num>
  <w:num w:numId="4">
    <w:abstractNumId w:val="0"/>
  </w:num>
  <w:num w:numId="5">
    <w:abstractNumId w:val="4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>
    <w:useFELayout/>
  </w:compat>
  <w:rsids>
    <w:rsidRoot w:val="00D26CF0"/>
    <w:rsid w:val="00012494"/>
    <w:rsid w:val="00021E86"/>
    <w:rsid w:val="00025F81"/>
    <w:rsid w:val="00046B90"/>
    <w:rsid w:val="00057CE6"/>
    <w:rsid w:val="00067139"/>
    <w:rsid w:val="000A177D"/>
    <w:rsid w:val="000C62F0"/>
    <w:rsid w:val="001244F7"/>
    <w:rsid w:val="00187A6C"/>
    <w:rsid w:val="001B1EB0"/>
    <w:rsid w:val="001B4D40"/>
    <w:rsid w:val="001B536D"/>
    <w:rsid w:val="001C0EAB"/>
    <w:rsid w:val="001E58D7"/>
    <w:rsid w:val="001F39C5"/>
    <w:rsid w:val="002017B4"/>
    <w:rsid w:val="002417CA"/>
    <w:rsid w:val="00273544"/>
    <w:rsid w:val="002A42F5"/>
    <w:rsid w:val="002B5BF8"/>
    <w:rsid w:val="002E21ED"/>
    <w:rsid w:val="00313AF6"/>
    <w:rsid w:val="00316D24"/>
    <w:rsid w:val="003474E1"/>
    <w:rsid w:val="003612CD"/>
    <w:rsid w:val="00367241"/>
    <w:rsid w:val="00375FC3"/>
    <w:rsid w:val="00393CA2"/>
    <w:rsid w:val="003C1330"/>
    <w:rsid w:val="003E52EA"/>
    <w:rsid w:val="003F7D13"/>
    <w:rsid w:val="00421460"/>
    <w:rsid w:val="0043268F"/>
    <w:rsid w:val="00434ED3"/>
    <w:rsid w:val="004439A6"/>
    <w:rsid w:val="004440FB"/>
    <w:rsid w:val="00450D8A"/>
    <w:rsid w:val="00482088"/>
    <w:rsid w:val="004A65BA"/>
    <w:rsid w:val="004B4804"/>
    <w:rsid w:val="004E5D2E"/>
    <w:rsid w:val="004F1299"/>
    <w:rsid w:val="0051629D"/>
    <w:rsid w:val="005278BB"/>
    <w:rsid w:val="00536FDA"/>
    <w:rsid w:val="00551402"/>
    <w:rsid w:val="00587B6C"/>
    <w:rsid w:val="005A57C6"/>
    <w:rsid w:val="005B49C8"/>
    <w:rsid w:val="005B6FE1"/>
    <w:rsid w:val="005D0FB1"/>
    <w:rsid w:val="005D4F8F"/>
    <w:rsid w:val="005E5910"/>
    <w:rsid w:val="00612642"/>
    <w:rsid w:val="006227E0"/>
    <w:rsid w:val="0064619D"/>
    <w:rsid w:val="00695831"/>
    <w:rsid w:val="0069740B"/>
    <w:rsid w:val="006E1FF0"/>
    <w:rsid w:val="006F5879"/>
    <w:rsid w:val="00725CA9"/>
    <w:rsid w:val="0074085E"/>
    <w:rsid w:val="00744534"/>
    <w:rsid w:val="00754AF2"/>
    <w:rsid w:val="00766001"/>
    <w:rsid w:val="00767F65"/>
    <w:rsid w:val="007851C8"/>
    <w:rsid w:val="00792AB3"/>
    <w:rsid w:val="007A3D3D"/>
    <w:rsid w:val="007F4F4F"/>
    <w:rsid w:val="0087142D"/>
    <w:rsid w:val="00873CB3"/>
    <w:rsid w:val="008A744B"/>
    <w:rsid w:val="008B1DF7"/>
    <w:rsid w:val="008D1DF3"/>
    <w:rsid w:val="008D582A"/>
    <w:rsid w:val="008E6AF3"/>
    <w:rsid w:val="00914B09"/>
    <w:rsid w:val="00926DD1"/>
    <w:rsid w:val="009A21F2"/>
    <w:rsid w:val="009A55B6"/>
    <w:rsid w:val="00A0732C"/>
    <w:rsid w:val="00A136DC"/>
    <w:rsid w:val="00A20F36"/>
    <w:rsid w:val="00A5093D"/>
    <w:rsid w:val="00A510DA"/>
    <w:rsid w:val="00A67A3E"/>
    <w:rsid w:val="00A752B9"/>
    <w:rsid w:val="00B00FE9"/>
    <w:rsid w:val="00B24691"/>
    <w:rsid w:val="00B60C5C"/>
    <w:rsid w:val="00B639F3"/>
    <w:rsid w:val="00B723B1"/>
    <w:rsid w:val="00B76DBE"/>
    <w:rsid w:val="00B80564"/>
    <w:rsid w:val="00BA2DC6"/>
    <w:rsid w:val="00BB3B88"/>
    <w:rsid w:val="00BE5DDF"/>
    <w:rsid w:val="00BE728A"/>
    <w:rsid w:val="00BF3E3D"/>
    <w:rsid w:val="00C04C88"/>
    <w:rsid w:val="00CD030D"/>
    <w:rsid w:val="00CF1377"/>
    <w:rsid w:val="00D06413"/>
    <w:rsid w:val="00D261D7"/>
    <w:rsid w:val="00D26CF0"/>
    <w:rsid w:val="00D30457"/>
    <w:rsid w:val="00D41DA0"/>
    <w:rsid w:val="00D466A0"/>
    <w:rsid w:val="00DC259A"/>
    <w:rsid w:val="00DF1411"/>
    <w:rsid w:val="00E02485"/>
    <w:rsid w:val="00E45AA9"/>
    <w:rsid w:val="00E61064"/>
    <w:rsid w:val="00E65B85"/>
    <w:rsid w:val="00E6668E"/>
    <w:rsid w:val="00E86AD4"/>
    <w:rsid w:val="00E9609E"/>
    <w:rsid w:val="00F06A62"/>
    <w:rsid w:val="00F83B35"/>
    <w:rsid w:val="00F87D7B"/>
    <w:rsid w:val="00F9103E"/>
    <w:rsid w:val="00FB43A5"/>
    <w:rsid w:val="00FC56A9"/>
    <w:rsid w:val="00FF43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1B4D40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D26CF0"/>
    <w:rPr>
      <w:color w:val="0000FF"/>
      <w:u w:val="single"/>
    </w:rPr>
  </w:style>
  <w:style w:type="table" w:styleId="Mkatabulky">
    <w:name w:val="Table Grid"/>
    <w:basedOn w:val="Normlntabulka"/>
    <w:uiPriority w:val="59"/>
    <w:rsid w:val="00D26CF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BE72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E728A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792AB3"/>
    <w:pPr>
      <w:ind w:left="720"/>
      <w:contextualSpacing/>
    </w:pPr>
  </w:style>
  <w:style w:type="paragraph" w:styleId="Zkladntext">
    <w:name w:val="Body Text"/>
    <w:basedOn w:val="Normln"/>
    <w:link w:val="ZkladntextChar"/>
    <w:rsid w:val="00367241"/>
    <w:pPr>
      <w:spacing w:after="0" w:line="240" w:lineRule="auto"/>
    </w:pPr>
    <w:rPr>
      <w:rFonts w:ascii="Arial" w:eastAsia="Times New Roman" w:hAnsi="Arial" w:cs="Arial"/>
      <w:b/>
      <w:bCs/>
      <w:sz w:val="28"/>
      <w:szCs w:val="36"/>
    </w:rPr>
  </w:style>
  <w:style w:type="character" w:customStyle="1" w:styleId="ZkladntextChar">
    <w:name w:val="Základní text Char"/>
    <w:basedOn w:val="Standardnpsmoodstavce"/>
    <w:link w:val="Zkladntext"/>
    <w:rsid w:val="00367241"/>
    <w:rPr>
      <w:rFonts w:ascii="Arial" w:eastAsia="Times New Roman" w:hAnsi="Arial" w:cs="Arial"/>
      <w:b/>
      <w:bCs/>
      <w:sz w:val="28"/>
      <w:szCs w:val="36"/>
      <w:lang w:eastAsia="cs-CZ"/>
    </w:rPr>
  </w:style>
  <w:style w:type="paragraph" w:styleId="Normlnweb">
    <w:name w:val="Normal (Web)"/>
    <w:basedOn w:val="Normln"/>
    <w:uiPriority w:val="99"/>
    <w:semiHidden/>
    <w:unhideWhenUsed/>
    <w:rsid w:val="006227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D26CF0"/>
    <w:rPr>
      <w:color w:val="0000FF"/>
      <w:u w:val="single"/>
    </w:rPr>
  </w:style>
  <w:style w:type="table" w:styleId="Mkatabulky">
    <w:name w:val="Table Grid"/>
    <w:basedOn w:val="Normlntabulka"/>
    <w:uiPriority w:val="59"/>
    <w:rsid w:val="00D26CF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BE72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E728A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792AB3"/>
    <w:pPr>
      <w:ind w:left="720"/>
      <w:contextualSpacing/>
    </w:pPr>
  </w:style>
  <w:style w:type="paragraph" w:styleId="Zkladntext">
    <w:name w:val="Body Text"/>
    <w:basedOn w:val="Normln"/>
    <w:link w:val="ZkladntextChar"/>
    <w:rsid w:val="00367241"/>
    <w:pPr>
      <w:spacing w:after="0" w:line="240" w:lineRule="auto"/>
    </w:pPr>
    <w:rPr>
      <w:rFonts w:ascii="Arial" w:eastAsia="Times New Roman" w:hAnsi="Arial" w:cs="Arial"/>
      <w:b/>
      <w:bCs/>
      <w:sz w:val="28"/>
      <w:szCs w:val="36"/>
    </w:rPr>
  </w:style>
  <w:style w:type="character" w:customStyle="1" w:styleId="ZkladntextChar">
    <w:name w:val="Základní text Char"/>
    <w:basedOn w:val="Standardnpsmoodstavce"/>
    <w:link w:val="Zkladntext"/>
    <w:rsid w:val="00367241"/>
    <w:rPr>
      <w:rFonts w:ascii="Arial" w:eastAsia="Times New Roman" w:hAnsi="Arial" w:cs="Arial"/>
      <w:b/>
      <w:bCs/>
      <w:sz w:val="28"/>
      <w:szCs w:val="36"/>
      <w:lang w:eastAsia="cs-CZ"/>
    </w:rPr>
  </w:style>
  <w:style w:type="paragraph" w:styleId="Normlnweb">
    <w:name w:val="Normal (Web)"/>
    <w:basedOn w:val="Normln"/>
    <w:uiPriority w:val="99"/>
    <w:semiHidden/>
    <w:unhideWhenUsed/>
    <w:rsid w:val="006227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272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09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19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3FBE37-BC61-4416-9EB9-8306DC78AF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5</Pages>
  <Words>404</Words>
  <Characters>2389</Characters>
  <Application>Microsoft Office Word</Application>
  <DocSecurity>0</DocSecurity>
  <Lines>19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Obec Suchovršice</Company>
  <LinksUpToDate>false</LinksUpToDate>
  <CharactersWithSpaces>2788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Obec Suchovršice</dc:creator>
  <cp:lastModifiedBy>HAL</cp:lastModifiedBy>
  <cp:revision>6</cp:revision>
  <cp:lastPrinted>2012-11-26T10:55:00Z</cp:lastPrinted>
  <dcterms:created xsi:type="dcterms:W3CDTF">2017-04-18T08:08:00Z</dcterms:created>
  <dcterms:modified xsi:type="dcterms:W3CDTF">2017-04-18T08:17:00Z</dcterms:modified>
</cp:coreProperties>
</file>